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3E" w:rsidRPr="00CF283D" w:rsidRDefault="00D34D3E">
      <w:pPr>
        <w:spacing w:line="540" w:lineRule="exact"/>
        <w:rPr>
          <w:rFonts w:ascii="仿宋" w:eastAsia="仿宋" w:hAnsi="仿宋"/>
          <w:sz w:val="32"/>
          <w:szCs w:val="32"/>
        </w:rPr>
      </w:pPr>
    </w:p>
    <w:p w:rsidR="00D34D3E" w:rsidRPr="00CF283D" w:rsidRDefault="00D34D3E">
      <w:pPr>
        <w:spacing w:line="540" w:lineRule="exact"/>
        <w:rPr>
          <w:rFonts w:ascii="仿宋" w:eastAsia="仿宋" w:hAnsi="仿宋"/>
          <w:sz w:val="32"/>
          <w:szCs w:val="32"/>
        </w:rPr>
      </w:pPr>
    </w:p>
    <w:p w:rsidR="00D34D3E" w:rsidRPr="00CF283D" w:rsidRDefault="0074603E">
      <w:pPr>
        <w:spacing w:line="700" w:lineRule="exact"/>
        <w:jc w:val="center"/>
        <w:rPr>
          <w:rFonts w:ascii="方正小标宋简体" w:eastAsia="方正小标宋简体" w:hAnsi="仿宋"/>
          <w:sz w:val="44"/>
          <w:szCs w:val="44"/>
        </w:rPr>
      </w:pPr>
      <w:r w:rsidRPr="00CF283D">
        <w:rPr>
          <w:rFonts w:ascii="方正小标宋简体" w:eastAsia="方正小标宋简体" w:hAnsi="仿宋" w:hint="eastAsia"/>
          <w:sz w:val="44"/>
          <w:szCs w:val="44"/>
        </w:rPr>
        <w:t>2018—2020年度广西本科高校特色专业</w:t>
      </w:r>
    </w:p>
    <w:p w:rsidR="00D34D3E" w:rsidRPr="00CF283D" w:rsidRDefault="0074603E">
      <w:pPr>
        <w:spacing w:line="700" w:lineRule="exact"/>
        <w:jc w:val="center"/>
        <w:rPr>
          <w:rFonts w:ascii="方正小标宋简体" w:eastAsia="方正小标宋简体" w:hAnsi="仿宋"/>
          <w:sz w:val="44"/>
          <w:szCs w:val="44"/>
        </w:rPr>
      </w:pPr>
      <w:r w:rsidRPr="00CF283D">
        <w:rPr>
          <w:rFonts w:ascii="方正小标宋简体" w:eastAsia="方正小标宋简体" w:hAnsi="仿宋" w:hint="eastAsia"/>
          <w:sz w:val="44"/>
          <w:szCs w:val="44"/>
        </w:rPr>
        <w:t>及实验实</w:t>
      </w:r>
      <w:proofErr w:type="gramStart"/>
      <w:r w:rsidRPr="00CF283D">
        <w:rPr>
          <w:rFonts w:ascii="方正小标宋简体" w:eastAsia="方正小标宋简体" w:hAnsi="仿宋" w:hint="eastAsia"/>
          <w:sz w:val="44"/>
          <w:szCs w:val="44"/>
        </w:rPr>
        <w:t>训教学</w:t>
      </w:r>
      <w:proofErr w:type="gramEnd"/>
      <w:r w:rsidRPr="00CF283D">
        <w:rPr>
          <w:rFonts w:ascii="方正小标宋简体" w:eastAsia="方正小标宋简体" w:hAnsi="仿宋" w:hint="eastAsia"/>
          <w:sz w:val="44"/>
          <w:szCs w:val="44"/>
        </w:rPr>
        <w:t>基地（中心）建设项目</w:t>
      </w:r>
    </w:p>
    <w:p w:rsidR="00D34D3E" w:rsidRPr="00CF283D" w:rsidRDefault="0074603E">
      <w:pPr>
        <w:spacing w:line="700" w:lineRule="exact"/>
        <w:jc w:val="center"/>
        <w:rPr>
          <w:rFonts w:ascii="方正小标宋简体" w:eastAsia="方正小标宋简体" w:hAnsi="仿宋"/>
          <w:sz w:val="44"/>
          <w:szCs w:val="44"/>
        </w:rPr>
      </w:pPr>
      <w:r w:rsidRPr="00CF283D">
        <w:rPr>
          <w:rFonts w:ascii="方正小标宋简体" w:eastAsia="方正小标宋简体" w:hAnsi="仿宋" w:hint="eastAsia"/>
          <w:sz w:val="44"/>
          <w:szCs w:val="44"/>
        </w:rPr>
        <w:t>动态监测自评报告</w:t>
      </w:r>
    </w:p>
    <w:p w:rsidR="00D34D3E" w:rsidRPr="00CF283D" w:rsidRDefault="0074603E">
      <w:pPr>
        <w:spacing w:line="540" w:lineRule="exact"/>
        <w:jc w:val="center"/>
        <w:rPr>
          <w:rFonts w:ascii="方正小标宋简体" w:eastAsia="方正小标宋简体" w:hAnsi="仿宋"/>
          <w:sz w:val="44"/>
          <w:szCs w:val="44"/>
        </w:rPr>
      </w:pPr>
      <w:r w:rsidRPr="00CF283D">
        <w:rPr>
          <w:rFonts w:ascii="方正小标宋简体" w:eastAsia="方正小标宋简体" w:hAnsi="仿宋" w:hint="eastAsia"/>
          <w:sz w:val="44"/>
          <w:szCs w:val="44"/>
        </w:rPr>
        <w:t>（2019年）</w:t>
      </w:r>
    </w:p>
    <w:p w:rsidR="00D34D3E" w:rsidRPr="00CF283D" w:rsidRDefault="00D34D3E">
      <w:pPr>
        <w:spacing w:line="540" w:lineRule="exact"/>
        <w:jc w:val="center"/>
        <w:rPr>
          <w:rFonts w:ascii="仿宋" w:eastAsia="仿宋" w:hAnsi="仿宋"/>
          <w:sz w:val="32"/>
          <w:szCs w:val="32"/>
        </w:rPr>
      </w:pPr>
    </w:p>
    <w:p w:rsidR="00D34D3E" w:rsidRPr="00CF283D" w:rsidRDefault="00D34D3E">
      <w:pPr>
        <w:spacing w:line="540" w:lineRule="exact"/>
        <w:rPr>
          <w:rFonts w:ascii="仿宋" w:eastAsia="仿宋" w:hAnsi="仿宋"/>
          <w:sz w:val="32"/>
          <w:szCs w:val="32"/>
        </w:rPr>
      </w:pPr>
    </w:p>
    <w:p w:rsidR="00D34D3E" w:rsidRPr="00CF283D" w:rsidRDefault="0074603E">
      <w:pPr>
        <w:spacing w:line="860" w:lineRule="exact"/>
        <w:ind w:firstLineChars="250" w:firstLine="800"/>
        <w:rPr>
          <w:rFonts w:ascii="仿宋" w:eastAsia="仿宋" w:hAnsi="仿宋"/>
          <w:sz w:val="32"/>
          <w:szCs w:val="32"/>
          <w:u w:val="single"/>
        </w:rPr>
      </w:pPr>
      <w:r w:rsidRPr="00CF283D">
        <w:rPr>
          <w:rFonts w:ascii="仿宋" w:eastAsia="仿宋" w:hAnsi="仿宋" w:hint="eastAsia"/>
          <w:sz w:val="32"/>
          <w:szCs w:val="32"/>
        </w:rPr>
        <w:t>学</w:t>
      </w:r>
      <w:r w:rsidRPr="00CF283D">
        <w:rPr>
          <w:rFonts w:ascii="仿宋" w:eastAsia="仿宋" w:hAnsi="仿宋"/>
          <w:sz w:val="32"/>
          <w:szCs w:val="32"/>
        </w:rPr>
        <w:t xml:space="preserve">   校   名   称</w:t>
      </w:r>
      <w:r w:rsidRPr="00CF283D">
        <w:rPr>
          <w:rFonts w:ascii="仿宋" w:eastAsia="仿宋" w:hAnsi="仿宋"/>
          <w:sz w:val="32"/>
          <w:szCs w:val="32"/>
          <w:u w:val="single"/>
        </w:rPr>
        <w:t xml:space="preserve">       梧州学院 （盖 章）</w:t>
      </w:r>
      <w:r w:rsidRPr="00CF283D">
        <w:rPr>
          <w:rFonts w:ascii="仿宋" w:eastAsia="仿宋" w:hAnsi="仿宋" w:hint="eastAsia"/>
          <w:sz w:val="32"/>
          <w:szCs w:val="32"/>
          <w:u w:val="single"/>
        </w:rPr>
        <w:t xml:space="preserve">        </w:t>
      </w:r>
      <w:r w:rsidRPr="00CF283D">
        <w:rPr>
          <w:rFonts w:ascii="仿宋" w:eastAsia="仿宋" w:hAnsi="仿宋"/>
          <w:sz w:val="32"/>
          <w:szCs w:val="32"/>
          <w:u w:val="single"/>
        </w:rPr>
        <w:t xml:space="preserve"> </w:t>
      </w:r>
    </w:p>
    <w:p w:rsidR="00D34D3E" w:rsidRPr="00CF283D" w:rsidRDefault="0074603E">
      <w:pPr>
        <w:spacing w:line="860" w:lineRule="exact"/>
        <w:ind w:firstLineChars="250" w:firstLine="800"/>
        <w:rPr>
          <w:rFonts w:ascii="仿宋" w:eastAsia="仿宋" w:hAnsi="仿宋"/>
          <w:spacing w:val="82"/>
          <w:sz w:val="32"/>
          <w:szCs w:val="32"/>
        </w:rPr>
      </w:pPr>
      <w:r w:rsidRPr="00CF283D">
        <w:rPr>
          <w:rFonts w:ascii="仿宋" w:eastAsia="仿宋" w:hAnsi="仿宋" w:hint="eastAsia"/>
          <w:sz w:val="32"/>
          <w:szCs w:val="32"/>
        </w:rPr>
        <w:t>特</w:t>
      </w:r>
      <w:r w:rsidRPr="00CF283D">
        <w:rPr>
          <w:rFonts w:ascii="仿宋" w:eastAsia="仿宋" w:hAnsi="仿宋"/>
          <w:sz w:val="32"/>
          <w:szCs w:val="32"/>
        </w:rPr>
        <w:t xml:space="preserve"> </w:t>
      </w:r>
      <w:r w:rsidRPr="00CF283D">
        <w:rPr>
          <w:rFonts w:ascii="仿宋" w:eastAsia="仿宋" w:hAnsi="仿宋" w:hint="eastAsia"/>
          <w:sz w:val="32"/>
          <w:szCs w:val="32"/>
        </w:rPr>
        <w:t>色</w:t>
      </w:r>
      <w:r w:rsidRPr="00CF283D">
        <w:rPr>
          <w:rFonts w:ascii="仿宋" w:eastAsia="仿宋" w:hAnsi="仿宋"/>
          <w:sz w:val="32"/>
          <w:szCs w:val="32"/>
        </w:rPr>
        <w:t xml:space="preserve"> </w:t>
      </w:r>
      <w:r w:rsidRPr="00CF283D">
        <w:rPr>
          <w:rFonts w:ascii="仿宋" w:eastAsia="仿宋" w:hAnsi="仿宋" w:hint="eastAsia"/>
          <w:sz w:val="32"/>
          <w:szCs w:val="32"/>
        </w:rPr>
        <w:t>专</w:t>
      </w:r>
      <w:r w:rsidRPr="00CF283D">
        <w:rPr>
          <w:rFonts w:ascii="仿宋" w:eastAsia="仿宋" w:hAnsi="仿宋"/>
          <w:sz w:val="32"/>
          <w:szCs w:val="32"/>
        </w:rPr>
        <w:t xml:space="preserve"> </w:t>
      </w:r>
      <w:r w:rsidRPr="00CF283D">
        <w:rPr>
          <w:rFonts w:ascii="仿宋" w:eastAsia="仿宋" w:hAnsi="仿宋" w:hint="eastAsia"/>
          <w:sz w:val="32"/>
          <w:szCs w:val="32"/>
        </w:rPr>
        <w:t>业</w:t>
      </w:r>
      <w:r w:rsidRPr="00CF283D">
        <w:rPr>
          <w:rFonts w:ascii="仿宋" w:eastAsia="仿宋" w:hAnsi="仿宋"/>
          <w:sz w:val="32"/>
          <w:szCs w:val="32"/>
        </w:rPr>
        <w:t xml:space="preserve"> </w:t>
      </w:r>
      <w:r w:rsidRPr="00CF283D">
        <w:rPr>
          <w:rFonts w:ascii="仿宋" w:eastAsia="仿宋" w:hAnsi="仿宋" w:hint="eastAsia"/>
          <w:sz w:val="32"/>
          <w:szCs w:val="32"/>
        </w:rPr>
        <w:t>名</w:t>
      </w:r>
      <w:r w:rsidRPr="00CF283D">
        <w:rPr>
          <w:rFonts w:ascii="仿宋" w:eastAsia="仿宋" w:hAnsi="仿宋"/>
          <w:sz w:val="32"/>
          <w:szCs w:val="32"/>
        </w:rPr>
        <w:t xml:space="preserve"> </w:t>
      </w:r>
      <w:r w:rsidRPr="00CF283D">
        <w:rPr>
          <w:rFonts w:ascii="仿宋" w:eastAsia="仿宋" w:hAnsi="仿宋" w:hint="eastAsia"/>
          <w:sz w:val="32"/>
          <w:szCs w:val="32"/>
        </w:rPr>
        <w:t>称</w:t>
      </w:r>
      <w:r w:rsidRPr="00CF283D">
        <w:rPr>
          <w:rFonts w:ascii="仿宋" w:eastAsia="仿宋" w:hAnsi="仿宋"/>
          <w:sz w:val="32"/>
          <w:szCs w:val="32"/>
          <w:u w:val="single"/>
        </w:rPr>
        <w:t xml:space="preserve">        </w:t>
      </w:r>
      <w:r w:rsidRPr="00CF283D">
        <w:rPr>
          <w:rFonts w:ascii="仿宋" w:eastAsia="仿宋" w:hAnsi="仿宋" w:hint="eastAsia"/>
          <w:sz w:val="32"/>
          <w:szCs w:val="32"/>
          <w:u w:val="single"/>
        </w:rPr>
        <w:t xml:space="preserve"> </w:t>
      </w:r>
      <w:r w:rsidRPr="00CF283D">
        <w:rPr>
          <w:rFonts w:ascii="仿宋" w:eastAsia="仿宋" w:hAnsi="仿宋"/>
          <w:sz w:val="32"/>
          <w:szCs w:val="32"/>
          <w:u w:val="single"/>
        </w:rPr>
        <w:t xml:space="preserve">电子信息工程             </w:t>
      </w:r>
    </w:p>
    <w:p w:rsidR="00D34D3E" w:rsidRPr="00CF283D" w:rsidRDefault="0074603E">
      <w:pPr>
        <w:spacing w:line="860" w:lineRule="exact"/>
        <w:ind w:firstLineChars="250" w:firstLine="800"/>
        <w:rPr>
          <w:rFonts w:ascii="仿宋" w:eastAsia="仿宋" w:hAnsi="仿宋"/>
          <w:sz w:val="32"/>
          <w:szCs w:val="32"/>
          <w:u w:val="single"/>
        </w:rPr>
      </w:pPr>
      <w:r w:rsidRPr="00CF283D">
        <w:rPr>
          <w:rFonts w:ascii="仿宋" w:eastAsia="仿宋" w:hAnsi="仿宋" w:hint="eastAsia"/>
          <w:sz w:val="32"/>
          <w:szCs w:val="32"/>
        </w:rPr>
        <w:t>负</w:t>
      </w:r>
      <w:r w:rsidRPr="00CF283D">
        <w:rPr>
          <w:rFonts w:ascii="仿宋" w:eastAsia="仿宋" w:hAnsi="仿宋"/>
          <w:sz w:val="32"/>
          <w:szCs w:val="32"/>
        </w:rPr>
        <w:t xml:space="preserve">      </w:t>
      </w:r>
      <w:proofErr w:type="gramStart"/>
      <w:r w:rsidRPr="00CF283D">
        <w:rPr>
          <w:rFonts w:ascii="仿宋" w:eastAsia="仿宋" w:hAnsi="仿宋"/>
          <w:sz w:val="32"/>
          <w:szCs w:val="32"/>
        </w:rPr>
        <w:t>责</w:t>
      </w:r>
      <w:proofErr w:type="gramEnd"/>
      <w:r w:rsidRPr="00CF283D">
        <w:rPr>
          <w:rFonts w:ascii="仿宋" w:eastAsia="仿宋" w:hAnsi="仿宋"/>
          <w:sz w:val="32"/>
          <w:szCs w:val="32"/>
        </w:rPr>
        <w:t xml:space="preserve">     人</w:t>
      </w:r>
      <w:r w:rsidRPr="00CF283D">
        <w:rPr>
          <w:rFonts w:ascii="仿宋" w:eastAsia="仿宋" w:hAnsi="仿宋"/>
          <w:sz w:val="32"/>
          <w:szCs w:val="32"/>
          <w:u w:val="single"/>
        </w:rPr>
        <w:t xml:space="preserve">            玉振明                </w:t>
      </w:r>
    </w:p>
    <w:p w:rsidR="00D34D3E" w:rsidRPr="00CF283D" w:rsidRDefault="0074603E">
      <w:pPr>
        <w:spacing w:line="860" w:lineRule="exact"/>
        <w:ind w:firstLineChars="250" w:firstLine="800"/>
        <w:rPr>
          <w:rFonts w:ascii="仿宋" w:eastAsia="仿宋" w:hAnsi="仿宋"/>
          <w:sz w:val="32"/>
          <w:szCs w:val="32"/>
          <w:u w:val="single"/>
        </w:rPr>
      </w:pPr>
      <w:r w:rsidRPr="00CF283D">
        <w:rPr>
          <w:rFonts w:ascii="仿宋" w:eastAsia="仿宋" w:hAnsi="仿宋" w:hint="eastAsia"/>
          <w:sz w:val="32"/>
          <w:szCs w:val="32"/>
        </w:rPr>
        <w:t>联</w:t>
      </w:r>
      <w:r w:rsidRPr="00CF283D">
        <w:rPr>
          <w:rFonts w:ascii="仿宋" w:eastAsia="仿宋" w:hAnsi="仿宋"/>
          <w:sz w:val="32"/>
          <w:szCs w:val="32"/>
        </w:rPr>
        <w:t xml:space="preserve">   系   电   话</w:t>
      </w:r>
      <w:r w:rsidRPr="00CF283D">
        <w:rPr>
          <w:rFonts w:ascii="仿宋" w:eastAsia="仿宋" w:hAnsi="仿宋"/>
          <w:sz w:val="32"/>
          <w:szCs w:val="32"/>
          <w:u w:val="single"/>
        </w:rPr>
        <w:t xml:space="preserve">         </w:t>
      </w:r>
      <w:r w:rsidRPr="00CF283D">
        <w:rPr>
          <w:rFonts w:ascii="仿宋" w:eastAsia="仿宋" w:hAnsi="仿宋" w:hint="eastAsia"/>
          <w:sz w:val="32"/>
          <w:szCs w:val="32"/>
          <w:u w:val="single"/>
        </w:rPr>
        <w:t>0774-5828660</w:t>
      </w:r>
      <w:r w:rsidRPr="00CF283D">
        <w:rPr>
          <w:rFonts w:ascii="仿宋" w:eastAsia="仿宋" w:hAnsi="仿宋"/>
          <w:sz w:val="32"/>
          <w:szCs w:val="32"/>
          <w:u w:val="single"/>
        </w:rPr>
        <w:t xml:space="preserve">             </w:t>
      </w:r>
    </w:p>
    <w:p w:rsidR="00D34D3E" w:rsidRPr="00CF283D" w:rsidRDefault="00D34D3E">
      <w:pPr>
        <w:rPr>
          <w:rFonts w:ascii="仿宋" w:eastAsia="仿宋" w:hAnsi="仿宋"/>
          <w:sz w:val="32"/>
          <w:szCs w:val="32"/>
        </w:rPr>
      </w:pPr>
    </w:p>
    <w:p w:rsidR="00D34D3E" w:rsidRPr="00CF283D" w:rsidRDefault="00D34D3E">
      <w:pPr>
        <w:rPr>
          <w:rFonts w:ascii="仿宋" w:eastAsia="仿宋" w:hAnsi="仿宋"/>
          <w:sz w:val="32"/>
          <w:szCs w:val="32"/>
        </w:rPr>
      </w:pPr>
    </w:p>
    <w:p w:rsidR="00D34D3E" w:rsidRPr="00CF283D" w:rsidRDefault="00D34D3E">
      <w:pPr>
        <w:rPr>
          <w:rFonts w:ascii="仿宋" w:eastAsia="仿宋" w:hAnsi="仿宋"/>
          <w:sz w:val="32"/>
          <w:szCs w:val="32"/>
        </w:rPr>
      </w:pPr>
    </w:p>
    <w:p w:rsidR="00D34D3E" w:rsidRPr="00CF283D" w:rsidRDefault="0074603E">
      <w:pPr>
        <w:spacing w:line="560" w:lineRule="exact"/>
        <w:jc w:val="center"/>
        <w:rPr>
          <w:rFonts w:ascii="楷体" w:eastAsia="楷体" w:hAnsi="楷体"/>
          <w:sz w:val="32"/>
          <w:szCs w:val="32"/>
        </w:rPr>
      </w:pPr>
      <w:r w:rsidRPr="00CF283D">
        <w:rPr>
          <w:rFonts w:ascii="楷体" w:eastAsia="楷体" w:hAnsi="楷体" w:hint="eastAsia"/>
          <w:sz w:val="32"/>
          <w:szCs w:val="32"/>
        </w:rPr>
        <w:t>广西壮族自治区教育厅制</w:t>
      </w:r>
    </w:p>
    <w:p w:rsidR="00D34D3E" w:rsidRPr="00CF283D" w:rsidRDefault="0074603E">
      <w:pPr>
        <w:spacing w:line="560" w:lineRule="exact"/>
        <w:ind w:leftChars="47" w:left="99"/>
        <w:jc w:val="center"/>
        <w:rPr>
          <w:rFonts w:ascii="仿宋" w:eastAsia="仿宋" w:hAnsi="仿宋"/>
          <w:sz w:val="32"/>
          <w:szCs w:val="32"/>
        </w:rPr>
      </w:pPr>
      <w:r w:rsidRPr="00CF283D">
        <w:rPr>
          <w:rFonts w:ascii="楷体" w:eastAsia="楷体" w:hAnsi="楷体" w:hint="eastAsia"/>
          <w:bCs/>
          <w:sz w:val="32"/>
          <w:szCs w:val="32"/>
        </w:rPr>
        <w:t>201</w:t>
      </w:r>
      <w:r w:rsidRPr="00CF283D">
        <w:rPr>
          <w:rFonts w:ascii="楷体" w:eastAsia="楷体" w:hAnsi="楷体"/>
          <w:bCs/>
          <w:sz w:val="32"/>
          <w:szCs w:val="32"/>
        </w:rPr>
        <w:t>9</w:t>
      </w:r>
      <w:r w:rsidRPr="00CF283D">
        <w:rPr>
          <w:rFonts w:ascii="楷体" w:eastAsia="楷体" w:hAnsi="楷体" w:hint="eastAsia"/>
          <w:bCs/>
          <w:sz w:val="32"/>
          <w:szCs w:val="32"/>
        </w:rPr>
        <w:t>年</w:t>
      </w:r>
      <w:r w:rsidRPr="00CF283D">
        <w:rPr>
          <w:rFonts w:ascii="楷体" w:eastAsia="楷体" w:hAnsi="楷体"/>
          <w:bCs/>
          <w:sz w:val="32"/>
          <w:szCs w:val="32"/>
        </w:rPr>
        <w:t>9</w:t>
      </w:r>
      <w:r w:rsidRPr="00CF283D">
        <w:rPr>
          <w:rFonts w:ascii="楷体" w:eastAsia="楷体" w:hAnsi="楷体" w:hint="eastAsia"/>
          <w:bCs/>
          <w:sz w:val="32"/>
          <w:szCs w:val="32"/>
        </w:rPr>
        <w:t>月</w:t>
      </w:r>
      <w:r w:rsidRPr="00CF283D">
        <w:rPr>
          <w:rFonts w:ascii="仿宋" w:eastAsia="仿宋" w:hAnsi="仿宋"/>
          <w:sz w:val="32"/>
          <w:szCs w:val="32"/>
        </w:rPr>
        <w:br w:type="page"/>
      </w:r>
    </w:p>
    <w:p w:rsidR="00D34D3E" w:rsidRPr="00CF283D" w:rsidRDefault="0074603E">
      <w:pPr>
        <w:spacing w:line="460" w:lineRule="exact"/>
        <w:jc w:val="center"/>
        <w:rPr>
          <w:rFonts w:ascii="方正小标宋简体" w:eastAsia="方正小标宋简体" w:hAnsi="黑体"/>
          <w:bCs/>
          <w:sz w:val="44"/>
          <w:szCs w:val="24"/>
        </w:rPr>
      </w:pPr>
      <w:r w:rsidRPr="00CF283D">
        <w:rPr>
          <w:rFonts w:ascii="方正小标宋简体" w:eastAsia="方正小标宋简体" w:hAnsi="黑体" w:hint="eastAsia"/>
          <w:bCs/>
          <w:sz w:val="44"/>
          <w:szCs w:val="24"/>
        </w:rPr>
        <w:lastRenderedPageBreak/>
        <w:t>填写说明</w:t>
      </w:r>
    </w:p>
    <w:p w:rsidR="00D34D3E" w:rsidRPr="00CF283D" w:rsidRDefault="00D34D3E">
      <w:pPr>
        <w:spacing w:line="460" w:lineRule="exact"/>
        <w:rPr>
          <w:rFonts w:ascii="宋体" w:eastAsia="方正仿宋简体" w:hAnsi="宋体"/>
          <w:sz w:val="30"/>
          <w:szCs w:val="24"/>
        </w:rPr>
      </w:pPr>
    </w:p>
    <w:p w:rsidR="00D34D3E" w:rsidRPr="00CF283D" w:rsidRDefault="0074603E">
      <w:pPr>
        <w:spacing w:line="570" w:lineRule="exact"/>
        <w:ind w:firstLineChars="200" w:firstLine="640"/>
        <w:rPr>
          <w:rFonts w:ascii="仿宋" w:eastAsia="仿宋" w:hAnsi="仿宋"/>
          <w:sz w:val="32"/>
          <w:szCs w:val="32"/>
        </w:rPr>
      </w:pPr>
      <w:r w:rsidRPr="00CF283D">
        <w:rPr>
          <w:rFonts w:ascii="仿宋" w:eastAsia="仿宋" w:hAnsi="仿宋" w:hint="eastAsia"/>
          <w:sz w:val="32"/>
          <w:szCs w:val="32"/>
        </w:rPr>
        <w:t>1.自评报告的各项内容要实事求是，真实可靠。文字表达要明确、简洁。所在学校应严格审核，对所填内容的真实性负责。</w:t>
      </w:r>
    </w:p>
    <w:p w:rsidR="00D34D3E" w:rsidRPr="00CF283D" w:rsidRDefault="0074603E">
      <w:pPr>
        <w:spacing w:line="570" w:lineRule="exact"/>
        <w:ind w:firstLineChars="200" w:firstLine="640"/>
        <w:rPr>
          <w:rFonts w:ascii="仿宋" w:eastAsia="仿宋" w:hAnsi="仿宋"/>
          <w:sz w:val="32"/>
          <w:szCs w:val="32"/>
        </w:rPr>
      </w:pPr>
      <w:r w:rsidRPr="00CF283D">
        <w:rPr>
          <w:rFonts w:ascii="仿宋" w:eastAsia="仿宋" w:hAnsi="仿宋" w:hint="eastAsia"/>
          <w:sz w:val="32"/>
          <w:szCs w:val="32"/>
        </w:rPr>
        <w:t>2.表中空格不够时，可另附页，但页码要清楚。</w:t>
      </w:r>
    </w:p>
    <w:p w:rsidR="00D34D3E" w:rsidRPr="00CF283D" w:rsidRDefault="0074603E">
      <w:pPr>
        <w:spacing w:line="570" w:lineRule="exact"/>
        <w:ind w:firstLineChars="200" w:firstLine="640"/>
        <w:rPr>
          <w:rFonts w:ascii="仿宋" w:eastAsia="仿宋" w:hAnsi="仿宋"/>
          <w:sz w:val="32"/>
          <w:szCs w:val="32"/>
        </w:rPr>
      </w:pPr>
      <w:r w:rsidRPr="00CF283D">
        <w:rPr>
          <w:rFonts w:ascii="仿宋" w:eastAsia="仿宋" w:hAnsi="仿宋" w:hint="eastAsia"/>
          <w:sz w:val="32"/>
          <w:szCs w:val="32"/>
        </w:rPr>
        <w:t>3.限用</w:t>
      </w:r>
      <w:r w:rsidRPr="00CF283D">
        <w:rPr>
          <w:rFonts w:ascii="仿宋" w:eastAsia="仿宋" w:hAnsi="仿宋"/>
          <w:sz w:val="32"/>
          <w:szCs w:val="32"/>
        </w:rPr>
        <w:t>A4纸</w:t>
      </w:r>
      <w:r w:rsidRPr="00CF283D">
        <w:rPr>
          <w:rFonts w:ascii="仿宋" w:eastAsia="仿宋" w:hAnsi="仿宋" w:hint="eastAsia"/>
          <w:sz w:val="32"/>
          <w:szCs w:val="32"/>
        </w:rPr>
        <w:t>张打印填报并</w:t>
      </w:r>
      <w:r w:rsidRPr="00CF283D">
        <w:rPr>
          <w:rFonts w:ascii="仿宋" w:eastAsia="仿宋" w:hAnsi="仿宋"/>
          <w:sz w:val="32"/>
          <w:szCs w:val="32"/>
        </w:rPr>
        <w:t>装订</w:t>
      </w:r>
      <w:r w:rsidRPr="00CF283D">
        <w:rPr>
          <w:rFonts w:ascii="仿宋" w:eastAsia="仿宋" w:hAnsi="仿宋" w:hint="eastAsia"/>
          <w:sz w:val="32"/>
          <w:szCs w:val="32"/>
        </w:rPr>
        <w:t>成册</w:t>
      </w:r>
      <w:r w:rsidRPr="00CF283D">
        <w:rPr>
          <w:rFonts w:ascii="仿宋" w:eastAsia="仿宋" w:hAnsi="仿宋"/>
          <w:sz w:val="32"/>
          <w:szCs w:val="32"/>
        </w:rPr>
        <w:t>。</w:t>
      </w:r>
    </w:p>
    <w:p w:rsidR="00D34D3E" w:rsidRPr="00CF283D" w:rsidRDefault="00D34D3E">
      <w:pPr>
        <w:spacing w:line="570" w:lineRule="exact"/>
        <w:ind w:firstLineChars="200" w:firstLine="640"/>
        <w:rPr>
          <w:rFonts w:ascii="仿宋" w:eastAsia="仿宋" w:hAnsi="仿宋"/>
          <w:sz w:val="32"/>
          <w:szCs w:val="32"/>
        </w:rPr>
      </w:pPr>
    </w:p>
    <w:p w:rsidR="00D34D3E" w:rsidRPr="00CF283D" w:rsidRDefault="00D34D3E">
      <w:pPr>
        <w:spacing w:line="540" w:lineRule="exact"/>
        <w:rPr>
          <w:rFonts w:ascii="仿宋" w:eastAsia="仿宋" w:hAnsi="仿宋"/>
          <w:sz w:val="32"/>
          <w:szCs w:val="32"/>
        </w:rPr>
      </w:pPr>
    </w:p>
    <w:p w:rsidR="00D34D3E" w:rsidRPr="00CF283D" w:rsidRDefault="0074603E">
      <w:pPr>
        <w:widowControl/>
        <w:jc w:val="left"/>
        <w:rPr>
          <w:rFonts w:ascii="仿宋" w:eastAsia="仿宋" w:hAnsi="仿宋"/>
          <w:sz w:val="32"/>
          <w:szCs w:val="32"/>
        </w:rPr>
      </w:pPr>
      <w:r w:rsidRPr="00CF283D">
        <w:rPr>
          <w:rFonts w:ascii="仿宋" w:eastAsia="仿宋" w:hAnsi="仿宋"/>
          <w:sz w:val="32"/>
          <w:szCs w:val="32"/>
        </w:rPr>
        <w:br w:type="page"/>
      </w:r>
    </w:p>
    <w:p w:rsidR="00D34D3E" w:rsidRPr="00CF283D" w:rsidRDefault="0074603E">
      <w:pPr>
        <w:spacing w:line="360" w:lineRule="auto"/>
        <w:ind w:firstLineChars="200" w:firstLine="640"/>
        <w:rPr>
          <w:rFonts w:ascii="黑体" w:eastAsia="黑体" w:hAnsi="黑体"/>
          <w:bCs/>
          <w:sz w:val="32"/>
          <w:szCs w:val="32"/>
        </w:rPr>
      </w:pPr>
      <w:r w:rsidRPr="00CF283D">
        <w:rPr>
          <w:rFonts w:ascii="黑体" w:eastAsia="黑体" w:hAnsi="黑体" w:hint="eastAsia"/>
          <w:bCs/>
          <w:sz w:val="32"/>
          <w:szCs w:val="32"/>
        </w:rPr>
        <w:t>一</w:t>
      </w:r>
      <w:r w:rsidRPr="00CF283D">
        <w:rPr>
          <w:rFonts w:ascii="黑体" w:eastAsia="黑体" w:hAnsi="黑体"/>
          <w:bCs/>
          <w:sz w:val="32"/>
          <w:szCs w:val="32"/>
        </w:rPr>
        <w:t>、</w:t>
      </w:r>
      <w:r w:rsidRPr="00CF283D">
        <w:rPr>
          <w:rFonts w:ascii="黑体" w:eastAsia="黑体" w:hAnsi="黑体" w:hint="eastAsia"/>
          <w:bCs/>
          <w:sz w:val="32"/>
          <w:szCs w:val="32"/>
        </w:rPr>
        <w:t>2</w:t>
      </w:r>
      <w:r w:rsidRPr="00CF283D">
        <w:rPr>
          <w:rFonts w:ascii="黑体" w:eastAsia="黑体" w:hAnsi="黑体"/>
          <w:bCs/>
          <w:sz w:val="32"/>
          <w:szCs w:val="32"/>
        </w:rPr>
        <w:t>018</w:t>
      </w:r>
      <w:r w:rsidRPr="00CF283D">
        <w:rPr>
          <w:rFonts w:ascii="黑体" w:eastAsia="黑体" w:hAnsi="黑体" w:hint="eastAsia"/>
          <w:bCs/>
          <w:sz w:val="32"/>
          <w:szCs w:val="32"/>
        </w:rPr>
        <w:t>年度</w:t>
      </w:r>
      <w:r w:rsidRPr="00CF283D">
        <w:rPr>
          <w:rFonts w:ascii="黑体" w:eastAsia="黑体" w:hAnsi="黑体"/>
          <w:bCs/>
          <w:sz w:val="32"/>
          <w:szCs w:val="32"/>
        </w:rPr>
        <w:t>项目建设</w:t>
      </w:r>
      <w:r w:rsidRPr="00CF283D">
        <w:rPr>
          <w:rFonts w:ascii="黑体" w:eastAsia="黑体" w:hAnsi="黑体" w:hint="eastAsia"/>
          <w:bCs/>
          <w:sz w:val="32"/>
          <w:szCs w:val="32"/>
        </w:rPr>
        <w:t>概况</w:t>
      </w:r>
    </w:p>
    <w:p w:rsidR="00D34D3E" w:rsidRPr="00CF283D" w:rsidRDefault="0074603E">
      <w:pPr>
        <w:spacing w:line="360" w:lineRule="auto"/>
        <w:ind w:firstLineChars="200" w:firstLine="640"/>
        <w:rPr>
          <w:rFonts w:ascii="仿宋" w:eastAsia="仿宋" w:hAnsi="仿宋" w:cs="宋体"/>
          <w:sz w:val="32"/>
          <w:szCs w:val="32"/>
        </w:rPr>
      </w:pPr>
      <w:r w:rsidRPr="00CF283D">
        <w:rPr>
          <w:rFonts w:ascii="仿宋" w:eastAsia="仿宋" w:hAnsi="仿宋" w:cs="宋体" w:hint="eastAsia"/>
          <w:sz w:val="32"/>
          <w:szCs w:val="32"/>
        </w:rPr>
        <w:t>对照2018年</w:t>
      </w:r>
      <w:r w:rsidRPr="00CF283D">
        <w:rPr>
          <w:rFonts w:ascii="仿宋" w:eastAsia="仿宋" w:hAnsi="仿宋" w:cs="宋体"/>
          <w:sz w:val="32"/>
          <w:szCs w:val="32"/>
        </w:rPr>
        <w:t>项目建设任务书，说明</w:t>
      </w:r>
      <w:r w:rsidRPr="00CF283D">
        <w:rPr>
          <w:rFonts w:ascii="仿宋" w:eastAsia="仿宋" w:hAnsi="仿宋" w:cs="宋体" w:hint="eastAsia"/>
          <w:sz w:val="32"/>
          <w:szCs w:val="32"/>
        </w:rPr>
        <w:t>2018年度</w:t>
      </w:r>
      <w:r w:rsidRPr="00CF283D">
        <w:rPr>
          <w:rFonts w:ascii="仿宋" w:eastAsia="仿宋" w:hAnsi="仿宋" w:cs="宋体"/>
          <w:sz w:val="32"/>
          <w:szCs w:val="32"/>
        </w:rPr>
        <w:t>项目建设具体情况，包括</w:t>
      </w:r>
      <w:r w:rsidRPr="00CF283D">
        <w:rPr>
          <w:rFonts w:ascii="仿宋" w:eastAsia="仿宋" w:hAnsi="仿宋" w:cs="宋体" w:hint="eastAsia"/>
          <w:sz w:val="32"/>
          <w:szCs w:val="32"/>
        </w:rPr>
        <w:t>建设</w:t>
      </w:r>
      <w:r w:rsidRPr="00CF283D">
        <w:rPr>
          <w:rFonts w:ascii="仿宋" w:eastAsia="仿宋" w:hAnsi="仿宋" w:cs="宋体"/>
          <w:sz w:val="32"/>
          <w:szCs w:val="32"/>
        </w:rPr>
        <w:t>的具体内容、</w:t>
      </w:r>
      <w:r w:rsidRPr="00CF283D">
        <w:rPr>
          <w:rFonts w:ascii="仿宋" w:eastAsia="仿宋" w:hAnsi="仿宋" w:cs="宋体" w:hint="eastAsia"/>
          <w:sz w:val="32"/>
          <w:szCs w:val="32"/>
        </w:rPr>
        <w:t>财政</w:t>
      </w:r>
      <w:r w:rsidRPr="00CF283D">
        <w:rPr>
          <w:rFonts w:ascii="仿宋" w:eastAsia="仿宋" w:hAnsi="仿宋" w:cs="宋体"/>
          <w:sz w:val="32"/>
          <w:szCs w:val="32"/>
        </w:rPr>
        <w:t>资助经费支出情况、</w:t>
      </w:r>
      <w:r w:rsidRPr="00CF283D">
        <w:rPr>
          <w:rFonts w:ascii="仿宋" w:eastAsia="仿宋" w:hAnsi="仿宋" w:cs="宋体" w:hint="eastAsia"/>
          <w:sz w:val="32"/>
          <w:szCs w:val="32"/>
        </w:rPr>
        <w:t>建设</w:t>
      </w:r>
      <w:r w:rsidRPr="00CF283D">
        <w:rPr>
          <w:rFonts w:ascii="仿宋" w:eastAsia="仿宋" w:hAnsi="仿宋" w:cs="宋体"/>
          <w:sz w:val="32"/>
          <w:szCs w:val="32"/>
        </w:rPr>
        <w:t>成果等方面。</w:t>
      </w:r>
    </w:p>
    <w:p w:rsidR="00D34D3E" w:rsidRPr="00CF283D" w:rsidRDefault="0074603E">
      <w:pPr>
        <w:spacing w:line="360" w:lineRule="auto"/>
        <w:ind w:firstLineChars="200" w:firstLine="643"/>
        <w:rPr>
          <w:rFonts w:ascii="仿宋" w:eastAsia="仿宋" w:hAnsi="仿宋"/>
          <w:b/>
          <w:sz w:val="32"/>
          <w:szCs w:val="32"/>
        </w:rPr>
      </w:pPr>
      <w:r w:rsidRPr="00CF283D">
        <w:rPr>
          <w:rFonts w:ascii="仿宋" w:eastAsia="仿宋" w:hAnsi="仿宋" w:hint="eastAsia"/>
          <w:b/>
          <w:bCs/>
          <w:sz w:val="32"/>
          <w:szCs w:val="32"/>
        </w:rPr>
        <w:t>（一）</w:t>
      </w:r>
      <w:r w:rsidRPr="00CF283D">
        <w:rPr>
          <w:rFonts w:ascii="仿宋" w:eastAsia="仿宋" w:hAnsi="仿宋" w:hint="eastAsia"/>
          <w:b/>
          <w:sz w:val="32"/>
          <w:szCs w:val="32"/>
        </w:rPr>
        <w:t>特色</w:t>
      </w:r>
      <w:r w:rsidRPr="00CF283D">
        <w:rPr>
          <w:rFonts w:ascii="仿宋" w:eastAsia="仿宋" w:hAnsi="仿宋"/>
          <w:b/>
          <w:sz w:val="32"/>
          <w:szCs w:val="32"/>
        </w:rPr>
        <w:t>专业及专业群建设。</w:t>
      </w:r>
    </w:p>
    <w:p w:rsidR="00D34D3E" w:rsidRPr="00CF283D" w:rsidRDefault="0074603E">
      <w:pPr>
        <w:spacing w:line="360" w:lineRule="auto"/>
        <w:ind w:firstLineChars="200" w:firstLine="643"/>
        <w:rPr>
          <w:rFonts w:ascii="仿宋" w:eastAsia="仿宋" w:hAnsi="仿宋" w:cs="宋体"/>
          <w:b/>
          <w:sz w:val="32"/>
          <w:szCs w:val="32"/>
        </w:rPr>
      </w:pPr>
      <w:r w:rsidRPr="00CF283D">
        <w:rPr>
          <w:rFonts w:ascii="仿宋" w:eastAsia="仿宋" w:hAnsi="仿宋" w:cs="宋体"/>
          <w:b/>
          <w:sz w:val="32"/>
          <w:szCs w:val="32"/>
        </w:rPr>
        <w:t>1.建设内容。</w:t>
      </w:r>
    </w:p>
    <w:p w:rsidR="00D34D3E" w:rsidRPr="00CF283D" w:rsidRDefault="0074603E">
      <w:pPr>
        <w:spacing w:line="360" w:lineRule="auto"/>
        <w:ind w:firstLineChars="200" w:firstLine="640"/>
        <w:rPr>
          <w:rFonts w:ascii="仿宋" w:eastAsia="仿宋" w:hAnsi="仿宋" w:cs="宋体"/>
          <w:sz w:val="32"/>
          <w:szCs w:val="32"/>
        </w:rPr>
      </w:pPr>
      <w:r w:rsidRPr="00CF283D">
        <w:rPr>
          <w:rFonts w:ascii="仿宋" w:eastAsia="仿宋" w:hAnsi="仿宋" w:cs="宋体" w:hint="eastAsia"/>
          <w:sz w:val="32"/>
          <w:szCs w:val="32"/>
        </w:rPr>
        <w:t>（1）修订完善了人才培养方案，调整优化课程体系。更新专业建设理念与思路，贯彻落实电子信息工程专业</w:t>
      </w:r>
      <w:proofErr w:type="gramStart"/>
      <w:r w:rsidRPr="00CF283D">
        <w:rPr>
          <w:rFonts w:ascii="仿宋" w:eastAsia="仿宋" w:hAnsi="仿宋" w:cs="宋体" w:hint="eastAsia"/>
          <w:sz w:val="32"/>
          <w:szCs w:val="32"/>
        </w:rPr>
        <w:t>群教学</w:t>
      </w:r>
      <w:proofErr w:type="gramEnd"/>
      <w:r w:rsidRPr="00CF283D">
        <w:rPr>
          <w:rFonts w:ascii="仿宋" w:eastAsia="仿宋" w:hAnsi="仿宋" w:cs="宋体" w:hint="eastAsia"/>
          <w:sz w:val="32"/>
          <w:szCs w:val="32"/>
        </w:rPr>
        <w:t>质量国家标准，已经将电子信息工程专业、通信工程专业、电子科学与技术专业等电子类专业大一大二的基础课程全部打通，从大三开始进行专业分方向，逐步完善课程体系。强化实践育人环节，增加实践教学比重，提升实验教学水平。</w:t>
      </w:r>
    </w:p>
    <w:p w:rsidR="00D34D3E" w:rsidRPr="00CF283D" w:rsidRDefault="0074603E">
      <w:pPr>
        <w:spacing w:line="360" w:lineRule="auto"/>
        <w:ind w:firstLineChars="200" w:firstLine="640"/>
        <w:rPr>
          <w:rFonts w:ascii="仿宋" w:eastAsia="仿宋" w:hAnsi="仿宋" w:cs="宋体"/>
          <w:sz w:val="32"/>
          <w:szCs w:val="32"/>
        </w:rPr>
      </w:pPr>
      <w:r w:rsidRPr="00CF283D">
        <w:rPr>
          <w:rFonts w:ascii="仿宋" w:eastAsia="仿宋" w:hAnsi="仿宋" w:cs="宋体" w:hint="eastAsia"/>
          <w:sz w:val="32"/>
          <w:szCs w:val="32"/>
        </w:rPr>
        <w:t>（2）加强课程建设，突出技术应用能力培养。在</w:t>
      </w:r>
      <w:r w:rsidRPr="00CF283D">
        <w:rPr>
          <w:rFonts w:ascii="仿宋" w:eastAsia="仿宋" w:hAnsi="仿宋" w:cs="宋体"/>
          <w:sz w:val="32"/>
          <w:szCs w:val="32"/>
        </w:rPr>
        <w:t>课程建设中强化</w:t>
      </w:r>
      <w:r w:rsidRPr="00CF283D">
        <w:rPr>
          <w:rFonts w:ascii="仿宋" w:eastAsia="仿宋" w:hAnsi="仿宋" w:cs="宋体" w:hint="eastAsia"/>
          <w:sz w:val="32"/>
          <w:szCs w:val="32"/>
        </w:rPr>
        <w:t>“解剖行业需求”，在专业课程中增加行业应用技能内容。积极推动骨干教师根据本专业核心技术及技能要求，结合工程</w:t>
      </w:r>
      <w:r w:rsidRPr="00CF283D">
        <w:rPr>
          <w:rFonts w:ascii="仿宋" w:eastAsia="仿宋" w:hAnsi="仿宋" w:cs="宋体"/>
          <w:sz w:val="32"/>
          <w:szCs w:val="32"/>
        </w:rPr>
        <w:t>应用和我校</w:t>
      </w:r>
      <w:r w:rsidRPr="00CF283D">
        <w:rPr>
          <w:rFonts w:ascii="仿宋" w:eastAsia="仿宋" w:hAnsi="仿宋" w:cs="宋体" w:hint="eastAsia"/>
          <w:sz w:val="32"/>
          <w:szCs w:val="32"/>
        </w:rPr>
        <w:t>学科</w:t>
      </w:r>
      <w:r w:rsidRPr="00CF283D">
        <w:rPr>
          <w:rFonts w:ascii="仿宋" w:eastAsia="仿宋" w:hAnsi="仿宋" w:cs="宋体"/>
          <w:sz w:val="32"/>
          <w:szCs w:val="32"/>
        </w:rPr>
        <w:t>特色</w:t>
      </w:r>
      <w:r w:rsidRPr="00CF283D">
        <w:rPr>
          <w:rFonts w:ascii="仿宋" w:eastAsia="仿宋" w:hAnsi="仿宋" w:cs="宋体" w:hint="eastAsia"/>
          <w:sz w:val="32"/>
          <w:szCs w:val="32"/>
        </w:rPr>
        <w:t>，正在编制适合本专业的核心技能型课程教案、教材、实验、实</w:t>
      </w:r>
      <w:proofErr w:type="gramStart"/>
      <w:r w:rsidRPr="00CF283D">
        <w:rPr>
          <w:rFonts w:ascii="仿宋" w:eastAsia="仿宋" w:hAnsi="仿宋" w:cs="宋体" w:hint="eastAsia"/>
          <w:sz w:val="32"/>
          <w:szCs w:val="32"/>
        </w:rPr>
        <w:t>训指导</w:t>
      </w:r>
      <w:proofErr w:type="gramEnd"/>
      <w:r w:rsidRPr="00CF283D">
        <w:rPr>
          <w:rFonts w:ascii="仿宋" w:eastAsia="仿宋" w:hAnsi="仿宋" w:cs="宋体" w:hint="eastAsia"/>
          <w:sz w:val="32"/>
          <w:szCs w:val="32"/>
        </w:rPr>
        <w:t>书。</w:t>
      </w:r>
    </w:p>
    <w:p w:rsidR="00D34D3E" w:rsidRPr="00CF283D" w:rsidRDefault="0074603E">
      <w:pPr>
        <w:spacing w:line="360" w:lineRule="auto"/>
        <w:ind w:firstLineChars="200" w:firstLine="640"/>
        <w:rPr>
          <w:rFonts w:ascii="仿宋" w:eastAsia="仿宋" w:hAnsi="仿宋" w:cs="宋体"/>
          <w:sz w:val="32"/>
          <w:szCs w:val="32"/>
        </w:rPr>
      </w:pPr>
      <w:r w:rsidRPr="00CF283D">
        <w:rPr>
          <w:rFonts w:ascii="仿宋" w:eastAsia="仿宋" w:hAnsi="仿宋" w:cs="宋体" w:hint="eastAsia"/>
          <w:sz w:val="32"/>
          <w:szCs w:val="32"/>
        </w:rPr>
        <w:t>（3）改革教学方法，推行多样化的考核方式。广泛开展启发式、讨论式、参与式教学，对于专业核心课程建设，建立真实项目案例库。推行多样化的考核方式，变末端考核为过程考核，变封闭考核为开放考核。</w:t>
      </w:r>
    </w:p>
    <w:p w:rsidR="00D34D3E" w:rsidRPr="00CF283D" w:rsidRDefault="0074603E">
      <w:pPr>
        <w:adjustRightInd w:val="0"/>
        <w:snapToGrid w:val="0"/>
        <w:spacing w:line="360" w:lineRule="auto"/>
        <w:ind w:firstLine="480"/>
        <w:rPr>
          <w:rFonts w:ascii="仿宋" w:eastAsia="仿宋" w:hAnsi="仿宋"/>
          <w:sz w:val="32"/>
          <w:szCs w:val="32"/>
        </w:rPr>
      </w:pPr>
      <w:r w:rsidRPr="00CF283D">
        <w:rPr>
          <w:rFonts w:ascii="仿宋" w:eastAsia="仿宋" w:hAnsi="仿宋" w:cs="宋体" w:hint="eastAsia"/>
          <w:sz w:val="32"/>
          <w:szCs w:val="32"/>
        </w:rPr>
        <w:t>（4）创新人才培养机制，推进产教融合。招收了第一届产教融合试点班，招生人数为48人。真正开始探索协同育人新机制。深化创新创业教育改革，将创新创业教育融入人才培养全过程，推动专业教育和创业教育有机结合。指导学生积极申报大学生创新创业项目。</w:t>
      </w:r>
    </w:p>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b/>
          <w:sz w:val="32"/>
          <w:szCs w:val="32"/>
        </w:rPr>
        <w:t>2.</w:t>
      </w:r>
      <w:r w:rsidRPr="00CF283D">
        <w:rPr>
          <w:rFonts w:ascii="仿宋" w:eastAsia="仿宋" w:hAnsi="仿宋" w:hint="eastAsia"/>
          <w:b/>
          <w:sz w:val="32"/>
          <w:szCs w:val="32"/>
        </w:rPr>
        <w:t>经费</w:t>
      </w:r>
      <w:r w:rsidRPr="00CF283D">
        <w:rPr>
          <w:rFonts w:ascii="仿宋" w:eastAsia="仿宋" w:hAnsi="仿宋"/>
          <w:b/>
          <w:sz w:val="32"/>
          <w:szCs w:val="32"/>
        </w:rPr>
        <w:t>投入。</w:t>
      </w:r>
    </w:p>
    <w:p w:rsidR="00D34D3E" w:rsidRPr="00CF283D" w:rsidRDefault="0074603E">
      <w:pPr>
        <w:spacing w:line="520" w:lineRule="exact"/>
        <w:ind w:firstLine="640"/>
        <w:jc w:val="right"/>
        <w:rPr>
          <w:rFonts w:ascii="黑体" w:eastAsia="黑体" w:hAnsi="黑体"/>
          <w:sz w:val="32"/>
          <w:szCs w:val="32"/>
        </w:rPr>
      </w:pPr>
      <w:r w:rsidRPr="00CF283D">
        <w:rPr>
          <w:rFonts w:hint="eastAsia"/>
          <w:bCs/>
          <w:sz w:val="24"/>
        </w:rPr>
        <w:t>单位：万元</w:t>
      </w:r>
    </w:p>
    <w:tbl>
      <w:tblPr>
        <w:tblW w:w="8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2"/>
        <w:gridCol w:w="2263"/>
        <w:gridCol w:w="2263"/>
        <w:gridCol w:w="2170"/>
      </w:tblGrid>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建设内容</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财政投入</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学校投入</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合计</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人才培养方案修订</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课程建设</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r>
      <w:tr w:rsidR="00CF283D" w:rsidRPr="00CF283D">
        <w:trPr>
          <w:jc w:val="center"/>
        </w:trPr>
        <w:tc>
          <w:tcPr>
            <w:tcW w:w="2262" w:type="dxa"/>
            <w:tcMar>
              <w:top w:w="57" w:type="dxa"/>
              <w:left w:w="57" w:type="dxa"/>
              <w:bottom w:w="57" w:type="dxa"/>
              <w:right w:w="57" w:type="dxa"/>
            </w:tcMar>
            <w:vAlign w:val="center"/>
          </w:tcPr>
          <w:p w:rsidR="00D34D3E" w:rsidRPr="00CF283D" w:rsidRDefault="0074603E">
            <w:pPr>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教材建设</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4</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4</w:t>
            </w:r>
          </w:p>
        </w:tc>
      </w:tr>
      <w:tr w:rsidR="00CF283D" w:rsidRPr="00CF283D">
        <w:trPr>
          <w:jc w:val="center"/>
        </w:trPr>
        <w:tc>
          <w:tcPr>
            <w:tcW w:w="2262" w:type="dxa"/>
            <w:tcMar>
              <w:top w:w="57" w:type="dxa"/>
              <w:left w:w="57" w:type="dxa"/>
              <w:bottom w:w="57" w:type="dxa"/>
              <w:right w:w="57" w:type="dxa"/>
            </w:tcMar>
            <w:vAlign w:val="center"/>
          </w:tcPr>
          <w:p w:rsidR="00D34D3E" w:rsidRPr="00CF283D" w:rsidRDefault="0074603E">
            <w:pPr>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多媒体课件</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课程考核方式改革</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学生参与科研</w:t>
            </w:r>
            <w:r w:rsidRPr="00CF283D">
              <w:rPr>
                <w:rFonts w:ascii="Times New Roman" w:eastAsia="仿宋" w:hAnsi="Times New Roman" w:hint="eastAsia"/>
                <w:sz w:val="24"/>
                <w:szCs w:val="28"/>
              </w:rPr>
              <w:t>/</w:t>
            </w:r>
            <w:r w:rsidRPr="00CF283D">
              <w:rPr>
                <w:rFonts w:ascii="Times New Roman" w:eastAsia="仿宋" w:hAnsi="Times New Roman" w:hint="eastAsia"/>
                <w:sz w:val="24"/>
                <w:szCs w:val="28"/>
              </w:rPr>
              <w:t>创新创业训练项目</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9</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9</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创新创业基地建设</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实习基地建设</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w:t>
            </w:r>
          </w:p>
        </w:tc>
      </w:tr>
      <w:tr w:rsidR="00CF283D" w:rsidRPr="00CF283D">
        <w:trPr>
          <w:jc w:val="center"/>
        </w:trPr>
        <w:tc>
          <w:tcPr>
            <w:tcW w:w="2262"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合计</w:t>
            </w:r>
          </w:p>
        </w:tc>
        <w:tc>
          <w:tcPr>
            <w:tcW w:w="2263" w:type="dxa"/>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0</w:t>
            </w:r>
          </w:p>
        </w:tc>
        <w:tc>
          <w:tcPr>
            <w:tcW w:w="2263" w:type="dxa"/>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18</w:t>
            </w:r>
          </w:p>
        </w:tc>
        <w:tc>
          <w:tcPr>
            <w:tcW w:w="2170" w:type="dxa"/>
            <w:tcMar>
              <w:top w:w="57" w:type="dxa"/>
              <w:left w:w="57" w:type="dxa"/>
              <w:bottom w:w="57" w:type="dxa"/>
              <w:right w:w="57" w:type="dxa"/>
            </w:tcMar>
          </w:tcPr>
          <w:p w:rsidR="00D34D3E" w:rsidRPr="00CF283D" w:rsidRDefault="0074603E">
            <w:pPr>
              <w:widowControl/>
              <w:spacing w:line="360" w:lineRule="auto"/>
              <w:jc w:val="center"/>
              <w:rPr>
                <w:rFonts w:ascii="Times New Roman" w:eastAsia="仿宋" w:hAnsi="Times New Roman"/>
                <w:sz w:val="24"/>
                <w:szCs w:val="28"/>
              </w:rPr>
            </w:pPr>
            <w:r w:rsidRPr="00CF283D">
              <w:rPr>
                <w:rFonts w:ascii="Times New Roman" w:eastAsia="仿宋" w:hAnsi="Times New Roman" w:hint="eastAsia"/>
                <w:sz w:val="24"/>
                <w:szCs w:val="28"/>
              </w:rPr>
              <w:t>18</w:t>
            </w:r>
          </w:p>
        </w:tc>
      </w:tr>
    </w:tbl>
    <w:p w:rsidR="00D34D3E" w:rsidRPr="00CF283D" w:rsidRDefault="0074603E">
      <w:pPr>
        <w:numPr>
          <w:ilvl w:val="0"/>
          <w:numId w:val="1"/>
        </w:numPr>
        <w:spacing w:line="360" w:lineRule="auto"/>
        <w:ind w:firstLineChars="200" w:firstLine="643"/>
        <w:rPr>
          <w:rFonts w:ascii="仿宋" w:eastAsia="仿宋" w:hAnsi="仿宋" w:cs="宋体"/>
          <w:b/>
          <w:sz w:val="32"/>
          <w:szCs w:val="32"/>
        </w:rPr>
      </w:pPr>
      <w:r w:rsidRPr="00CF283D">
        <w:rPr>
          <w:rFonts w:ascii="仿宋" w:eastAsia="仿宋" w:hAnsi="仿宋" w:cs="宋体"/>
          <w:b/>
          <w:sz w:val="32"/>
          <w:szCs w:val="32"/>
        </w:rPr>
        <w:t>建设成果</w:t>
      </w:r>
      <w:r w:rsidRPr="00CF283D">
        <w:rPr>
          <w:rFonts w:ascii="仿宋" w:eastAsia="仿宋" w:hAnsi="仿宋" w:cs="宋体" w:hint="eastAsia"/>
          <w:b/>
          <w:sz w:val="32"/>
          <w:szCs w:val="32"/>
        </w:rPr>
        <w:t>。</w:t>
      </w:r>
    </w:p>
    <w:p w:rsidR="00D34D3E" w:rsidRPr="00CF283D" w:rsidRDefault="0074603E">
      <w:pPr>
        <w:spacing w:line="360" w:lineRule="auto"/>
        <w:ind w:firstLineChars="200" w:firstLine="640"/>
        <w:rPr>
          <w:rFonts w:ascii="仿宋" w:eastAsia="仿宋" w:hAnsi="仿宋" w:cs="宋体"/>
          <w:sz w:val="32"/>
          <w:szCs w:val="32"/>
        </w:rPr>
      </w:pPr>
      <w:r w:rsidRPr="00CF283D">
        <w:rPr>
          <w:rFonts w:ascii="仿宋" w:eastAsia="仿宋" w:hAnsi="仿宋" w:cs="宋体"/>
          <w:sz w:val="32"/>
          <w:szCs w:val="32"/>
        </w:rPr>
        <w:t>2018年</w:t>
      </w:r>
      <w:r w:rsidRPr="00CF283D">
        <w:rPr>
          <w:rFonts w:ascii="仿宋" w:eastAsia="仿宋" w:hAnsi="仿宋" w:cs="宋体" w:hint="eastAsia"/>
          <w:sz w:val="32"/>
          <w:szCs w:val="32"/>
        </w:rPr>
        <w:t>9月</w:t>
      </w:r>
      <w:r w:rsidRPr="00CF283D">
        <w:rPr>
          <w:rFonts w:ascii="仿宋" w:eastAsia="仿宋" w:hAnsi="仿宋" w:cs="宋体"/>
          <w:sz w:val="32"/>
          <w:szCs w:val="32"/>
        </w:rPr>
        <w:t>-20</w:t>
      </w:r>
      <w:r w:rsidRPr="00CF283D">
        <w:rPr>
          <w:rFonts w:ascii="仿宋" w:eastAsia="仿宋" w:hAnsi="仿宋" w:cs="宋体" w:hint="eastAsia"/>
          <w:sz w:val="32"/>
          <w:szCs w:val="32"/>
        </w:rPr>
        <w:t>19年7月建设期内修订了电子信息工程专业群的人才培养方案，将实践课时比例从目前23%增加至30%；加强课程建设，建设期内编制实验实</w:t>
      </w:r>
      <w:proofErr w:type="gramStart"/>
      <w:r w:rsidRPr="00CF283D">
        <w:rPr>
          <w:rFonts w:ascii="仿宋" w:eastAsia="仿宋" w:hAnsi="仿宋" w:cs="宋体" w:hint="eastAsia"/>
          <w:sz w:val="32"/>
          <w:szCs w:val="32"/>
        </w:rPr>
        <w:t>训指导</w:t>
      </w:r>
      <w:proofErr w:type="gramEnd"/>
      <w:r w:rsidRPr="00CF283D">
        <w:rPr>
          <w:rFonts w:ascii="仿宋" w:eastAsia="仿宋" w:hAnsi="仿宋" w:cs="宋体" w:hint="eastAsia"/>
          <w:sz w:val="32"/>
          <w:szCs w:val="32"/>
        </w:rPr>
        <w:t>书1部；改革考核方式，专业课程过程考核、开放考核比例达15%；整合专业</w:t>
      </w:r>
      <w:proofErr w:type="gramStart"/>
      <w:r w:rsidRPr="00CF283D">
        <w:rPr>
          <w:rFonts w:ascii="仿宋" w:eastAsia="仿宋" w:hAnsi="仿宋" w:cs="宋体" w:hint="eastAsia"/>
          <w:sz w:val="32"/>
          <w:szCs w:val="32"/>
        </w:rPr>
        <w:t>群教学</w:t>
      </w:r>
      <w:proofErr w:type="gramEnd"/>
      <w:r w:rsidRPr="00CF283D">
        <w:rPr>
          <w:rFonts w:ascii="仿宋" w:eastAsia="仿宋" w:hAnsi="仿宋" w:cs="宋体" w:hint="eastAsia"/>
          <w:sz w:val="32"/>
          <w:szCs w:val="32"/>
        </w:rPr>
        <w:t>资源，建立教学资源共享机制；建设期内获得大学生创新创业等项目120项，加强校企合作，建设实习实训基地2个。</w:t>
      </w:r>
    </w:p>
    <w:p w:rsidR="00D34D3E" w:rsidRPr="00CF283D" w:rsidRDefault="0074603E">
      <w:pPr>
        <w:spacing w:line="560" w:lineRule="exact"/>
        <w:ind w:firstLineChars="200" w:firstLine="643"/>
        <w:rPr>
          <w:rFonts w:ascii="仿宋" w:eastAsia="仿宋" w:hAnsi="仿宋"/>
          <w:b/>
          <w:bCs/>
          <w:sz w:val="32"/>
          <w:szCs w:val="32"/>
        </w:rPr>
      </w:pPr>
      <w:r w:rsidRPr="00CF283D">
        <w:rPr>
          <w:rFonts w:ascii="仿宋" w:eastAsia="仿宋" w:hAnsi="仿宋" w:hint="eastAsia"/>
          <w:b/>
          <w:bCs/>
          <w:sz w:val="32"/>
          <w:szCs w:val="32"/>
        </w:rPr>
        <w:t>（二）</w:t>
      </w:r>
      <w:r w:rsidRPr="00CF283D">
        <w:rPr>
          <w:rFonts w:ascii="仿宋" w:eastAsia="仿宋" w:hAnsi="仿宋" w:hint="eastAsia"/>
          <w:b/>
          <w:sz w:val="32"/>
          <w:szCs w:val="32"/>
        </w:rPr>
        <w:t>实验实</w:t>
      </w:r>
      <w:proofErr w:type="gramStart"/>
      <w:r w:rsidRPr="00CF283D">
        <w:rPr>
          <w:rFonts w:ascii="仿宋" w:eastAsia="仿宋" w:hAnsi="仿宋" w:hint="eastAsia"/>
          <w:b/>
          <w:sz w:val="32"/>
          <w:szCs w:val="32"/>
        </w:rPr>
        <w:t>训教学</w:t>
      </w:r>
      <w:proofErr w:type="gramEnd"/>
      <w:r w:rsidRPr="00CF283D">
        <w:rPr>
          <w:rFonts w:ascii="仿宋" w:eastAsia="仿宋" w:hAnsi="仿宋" w:hint="eastAsia"/>
          <w:b/>
          <w:sz w:val="32"/>
          <w:szCs w:val="32"/>
        </w:rPr>
        <w:t>基地（中心）建设</w:t>
      </w:r>
      <w:r w:rsidRPr="00CF283D">
        <w:rPr>
          <w:rFonts w:ascii="仿宋" w:eastAsia="仿宋" w:hAnsi="仿宋" w:hint="eastAsia"/>
          <w:b/>
          <w:bCs/>
          <w:sz w:val="32"/>
          <w:szCs w:val="32"/>
        </w:rPr>
        <w:t>。</w:t>
      </w:r>
    </w:p>
    <w:p w:rsidR="00D34D3E" w:rsidRPr="00CF283D" w:rsidRDefault="0074603E">
      <w:pPr>
        <w:spacing w:line="560" w:lineRule="exact"/>
        <w:ind w:firstLineChars="200" w:firstLine="643"/>
        <w:rPr>
          <w:rFonts w:ascii="仿宋" w:eastAsia="仿宋" w:hAnsi="仿宋"/>
          <w:b/>
          <w:bCs/>
          <w:sz w:val="32"/>
          <w:szCs w:val="32"/>
        </w:rPr>
      </w:pPr>
      <w:r w:rsidRPr="00CF283D">
        <w:rPr>
          <w:rFonts w:ascii="仿宋" w:eastAsia="仿宋" w:hAnsi="仿宋" w:hint="eastAsia"/>
          <w:b/>
          <w:bCs/>
          <w:sz w:val="32"/>
          <w:szCs w:val="32"/>
        </w:rPr>
        <w:t>1.</w:t>
      </w:r>
      <w:r w:rsidRPr="00CF283D">
        <w:rPr>
          <w:rFonts w:ascii="仿宋" w:eastAsia="仿宋" w:hAnsi="仿宋" w:hint="eastAsia"/>
          <w:b/>
          <w:sz w:val="32"/>
          <w:szCs w:val="32"/>
        </w:rPr>
        <w:t xml:space="preserve"> 智能传感实验室</w:t>
      </w:r>
    </w:p>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b/>
          <w:sz w:val="32"/>
          <w:szCs w:val="32"/>
        </w:rPr>
        <w:t>1.</w:t>
      </w:r>
      <w:r w:rsidRPr="00CF283D">
        <w:rPr>
          <w:rFonts w:ascii="仿宋" w:eastAsia="仿宋" w:hAnsi="仿宋" w:hint="eastAsia"/>
          <w:b/>
          <w:sz w:val="32"/>
          <w:szCs w:val="32"/>
        </w:rPr>
        <w:t>1</w:t>
      </w:r>
      <w:r w:rsidRPr="00CF283D">
        <w:rPr>
          <w:rFonts w:ascii="仿宋" w:eastAsia="仿宋" w:hAnsi="仿宋"/>
          <w:b/>
          <w:sz w:val="32"/>
          <w:szCs w:val="32"/>
        </w:rPr>
        <w:t>建设内容。</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智能传感实验室主要面向电子信息工程、自动化、物联网工程、光电信息科学与工程、机器人工程等本科专业和应用电子技术高职高专专业，解决相应课程实验项目的开展。</w:t>
      </w:r>
    </w:p>
    <w:p w:rsidR="00D34D3E" w:rsidRPr="00CF283D" w:rsidRDefault="0074603E">
      <w:pPr>
        <w:spacing w:line="560" w:lineRule="exact"/>
        <w:rPr>
          <w:rFonts w:ascii="仿宋" w:eastAsia="仿宋" w:hAnsi="仿宋"/>
          <w:sz w:val="32"/>
          <w:szCs w:val="32"/>
        </w:rPr>
      </w:pPr>
      <w:r w:rsidRPr="00CF283D">
        <w:rPr>
          <w:rFonts w:ascii="仿宋" w:eastAsia="仿宋" w:hAnsi="仿宋" w:hint="eastAsia"/>
          <w:sz w:val="32"/>
          <w:szCs w:val="32"/>
        </w:rPr>
        <w:t xml:space="preserve">    （1）为上述六个专业《传感器原理及应用》、《传感器技术》等专业课程开展相应的实验项目提供实验场地和实验设备。</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（2）面向高年级学生开放，供有需要的学生在本实验室中进行毕业设计。</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（3）面向参加电子设计竞赛、机械创新大赛、机器人大赛等学科竞赛的学生开放，</w:t>
      </w:r>
      <w:proofErr w:type="gramStart"/>
      <w:r w:rsidRPr="00CF283D">
        <w:rPr>
          <w:rFonts w:ascii="仿宋" w:eastAsia="仿宋" w:hAnsi="仿宋" w:hint="eastAsia"/>
          <w:sz w:val="32"/>
          <w:szCs w:val="32"/>
        </w:rPr>
        <w:t>供指导</w:t>
      </w:r>
      <w:proofErr w:type="gramEnd"/>
      <w:r w:rsidRPr="00CF283D">
        <w:rPr>
          <w:rFonts w:ascii="仿宋" w:eastAsia="仿宋" w:hAnsi="仿宋" w:hint="eastAsia"/>
          <w:sz w:val="32"/>
          <w:szCs w:val="32"/>
        </w:rPr>
        <w:t>老师针对有需要的学生在本实验室中进行辅导和强化训练。</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（4）为梧州学院电子技术实验教学中心教师进行科研项目提供场地、设备及相关软件硬件提供支持。</w:t>
      </w:r>
    </w:p>
    <w:tbl>
      <w:tblPr>
        <w:tblpPr w:leftFromText="180" w:rightFromText="180" w:vertAnchor="text" w:horzAnchor="margin" w:tblpXSpec="center" w:tblpY="166"/>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28"/>
        <w:gridCol w:w="1418"/>
        <w:gridCol w:w="1134"/>
        <w:gridCol w:w="727"/>
        <w:gridCol w:w="1116"/>
        <w:gridCol w:w="1152"/>
        <w:gridCol w:w="1134"/>
      </w:tblGrid>
      <w:tr w:rsidR="00CF283D" w:rsidRPr="00CF283D">
        <w:tc>
          <w:tcPr>
            <w:tcW w:w="9057" w:type="dxa"/>
            <w:gridSpan w:val="8"/>
            <w:tcBorders>
              <w:top w:val="single" w:sz="12" w:space="0" w:color="auto"/>
              <w:left w:val="single" w:sz="12" w:space="0" w:color="auto"/>
              <w:right w:val="single" w:sz="12" w:space="0" w:color="auto"/>
            </w:tcBorders>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项目设备</w:t>
            </w:r>
            <w:r w:rsidRPr="00CF283D">
              <w:rPr>
                <w:rFonts w:ascii="宋体" w:hAnsi="宋体" w:hint="eastAsia"/>
                <w:szCs w:val="21"/>
              </w:rPr>
              <w:t>采购清单</w:t>
            </w:r>
          </w:p>
        </w:tc>
      </w:tr>
      <w:tr w:rsidR="00CF283D" w:rsidRPr="00CF283D">
        <w:tc>
          <w:tcPr>
            <w:tcW w:w="648" w:type="dxa"/>
            <w:tcBorders>
              <w:left w:val="single" w:sz="12" w:space="0" w:color="auto"/>
            </w:tcBorders>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序号</w:t>
            </w:r>
          </w:p>
        </w:tc>
        <w:tc>
          <w:tcPr>
            <w:tcW w:w="1728"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设备名称</w:t>
            </w:r>
          </w:p>
        </w:tc>
        <w:tc>
          <w:tcPr>
            <w:tcW w:w="1418"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型号规格</w:t>
            </w:r>
          </w:p>
        </w:tc>
        <w:tc>
          <w:tcPr>
            <w:tcW w:w="1134"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单位</w:t>
            </w:r>
          </w:p>
        </w:tc>
        <w:tc>
          <w:tcPr>
            <w:tcW w:w="727"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数量</w:t>
            </w:r>
          </w:p>
        </w:tc>
        <w:tc>
          <w:tcPr>
            <w:tcW w:w="1116"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单价</w:t>
            </w:r>
          </w:p>
          <w:p w:rsidR="00D34D3E" w:rsidRPr="00CF283D" w:rsidRDefault="0074603E">
            <w:pPr>
              <w:spacing w:line="340" w:lineRule="exact"/>
              <w:jc w:val="center"/>
              <w:rPr>
                <w:rFonts w:ascii="宋体" w:hAnsi="宋体"/>
                <w:szCs w:val="21"/>
              </w:rPr>
            </w:pPr>
            <w:r w:rsidRPr="00CF283D">
              <w:rPr>
                <w:rFonts w:ascii="宋体" w:hAnsi="宋体"/>
                <w:szCs w:val="21"/>
              </w:rPr>
              <w:t>（万元）</w:t>
            </w:r>
          </w:p>
        </w:tc>
        <w:tc>
          <w:tcPr>
            <w:tcW w:w="1152" w:type="dxa"/>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szCs w:val="21"/>
              </w:rPr>
              <w:t>小计</w:t>
            </w:r>
          </w:p>
          <w:p w:rsidR="00D34D3E" w:rsidRPr="00CF283D" w:rsidRDefault="0074603E">
            <w:pPr>
              <w:spacing w:line="340" w:lineRule="exact"/>
              <w:jc w:val="center"/>
              <w:rPr>
                <w:rFonts w:ascii="宋体" w:hAnsi="宋体"/>
                <w:szCs w:val="21"/>
              </w:rPr>
            </w:pPr>
            <w:r w:rsidRPr="00CF283D">
              <w:rPr>
                <w:rFonts w:ascii="宋体" w:hAnsi="宋体"/>
                <w:szCs w:val="21"/>
              </w:rPr>
              <w:t>（万元）</w:t>
            </w:r>
          </w:p>
        </w:tc>
        <w:tc>
          <w:tcPr>
            <w:tcW w:w="1134" w:type="dxa"/>
            <w:tcBorders>
              <w:right w:val="single" w:sz="12" w:space="0" w:color="auto"/>
            </w:tcBorders>
            <w:shd w:val="clear" w:color="auto" w:fill="auto"/>
            <w:vAlign w:val="center"/>
          </w:tcPr>
          <w:p w:rsidR="00D34D3E" w:rsidRPr="00CF283D" w:rsidRDefault="0074603E">
            <w:pPr>
              <w:spacing w:line="340" w:lineRule="exact"/>
              <w:jc w:val="center"/>
              <w:rPr>
                <w:rFonts w:ascii="宋体" w:hAnsi="宋体"/>
                <w:szCs w:val="21"/>
              </w:rPr>
            </w:pPr>
            <w:r w:rsidRPr="00CF283D">
              <w:rPr>
                <w:rFonts w:ascii="宋体" w:hAnsi="宋体" w:hint="eastAsia"/>
                <w:szCs w:val="21"/>
              </w:rPr>
              <w:t>实验</w:t>
            </w:r>
            <w:r w:rsidRPr="00CF283D">
              <w:rPr>
                <w:rFonts w:ascii="宋体" w:hAnsi="宋体"/>
                <w:szCs w:val="21"/>
              </w:rPr>
              <w:t>实训内容</w:t>
            </w: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1</w:t>
            </w:r>
          </w:p>
        </w:tc>
        <w:tc>
          <w:tcPr>
            <w:tcW w:w="1728" w:type="dxa"/>
            <w:shd w:val="clear" w:color="auto" w:fill="auto"/>
            <w:vAlign w:val="center"/>
          </w:tcPr>
          <w:p w:rsidR="00D34D3E" w:rsidRPr="00CF283D" w:rsidRDefault="0074603E">
            <w:pPr>
              <w:widowControl/>
              <w:jc w:val="center"/>
              <w:rPr>
                <w:rFonts w:asciiTheme="minorEastAsia" w:hAnsiTheme="minorEastAsia" w:cs="仿宋"/>
                <w:szCs w:val="21"/>
              </w:rPr>
            </w:pPr>
            <w:r w:rsidRPr="00CF283D">
              <w:rPr>
                <w:rFonts w:asciiTheme="minorEastAsia" w:hAnsiTheme="minorEastAsia" w:cs="仿宋" w:hint="eastAsia"/>
                <w:szCs w:val="21"/>
              </w:rPr>
              <w:t>传感器实验箱</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CSY XS-01</w:t>
            </w:r>
          </w:p>
        </w:tc>
        <w:tc>
          <w:tcPr>
            <w:tcW w:w="1134"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35</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0.809</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28.315</w:t>
            </w:r>
          </w:p>
        </w:tc>
        <w:tc>
          <w:tcPr>
            <w:tcW w:w="1134" w:type="dxa"/>
            <w:tcBorders>
              <w:righ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传感器实验</w:t>
            </w: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2</w:t>
            </w:r>
          </w:p>
        </w:tc>
        <w:tc>
          <w:tcPr>
            <w:tcW w:w="1728" w:type="dxa"/>
            <w:shd w:val="clear" w:color="auto" w:fill="auto"/>
            <w:vAlign w:val="center"/>
          </w:tcPr>
          <w:p w:rsidR="00D34D3E" w:rsidRPr="00CF283D" w:rsidRDefault="0074603E">
            <w:pPr>
              <w:widowControl/>
              <w:jc w:val="center"/>
              <w:rPr>
                <w:rFonts w:asciiTheme="minorEastAsia" w:hAnsiTheme="minorEastAsia" w:cs="仿宋"/>
                <w:szCs w:val="21"/>
              </w:rPr>
            </w:pPr>
            <w:r w:rsidRPr="00CF283D">
              <w:rPr>
                <w:rFonts w:asciiTheme="minorEastAsia" w:hAnsiTheme="minorEastAsia" w:cs="仿宋" w:hint="eastAsia"/>
                <w:szCs w:val="21"/>
              </w:rPr>
              <w:t>台式计算机</w:t>
            </w:r>
          </w:p>
        </w:tc>
        <w:tc>
          <w:tcPr>
            <w:tcW w:w="1418" w:type="dxa"/>
            <w:shd w:val="clear" w:color="auto" w:fill="auto"/>
            <w:vAlign w:val="center"/>
          </w:tcPr>
          <w:p w:rsidR="00D34D3E" w:rsidRPr="00CF283D" w:rsidRDefault="0074603E">
            <w:pPr>
              <w:jc w:val="center"/>
              <w:rPr>
                <w:rFonts w:asciiTheme="minorEastAsia" w:hAnsiTheme="minorEastAsia" w:cs="仿宋"/>
                <w:szCs w:val="21"/>
              </w:rPr>
            </w:pPr>
            <w:proofErr w:type="gramStart"/>
            <w:r w:rsidRPr="00CF283D">
              <w:rPr>
                <w:rFonts w:asciiTheme="minorEastAsia" w:hAnsiTheme="minorEastAsia" w:cs="仿宋" w:hint="eastAsia"/>
                <w:szCs w:val="21"/>
              </w:rPr>
              <w:t>启天</w:t>
            </w:r>
            <w:proofErr w:type="gramEnd"/>
            <w:r w:rsidRPr="00CF283D">
              <w:rPr>
                <w:rFonts w:asciiTheme="minorEastAsia" w:hAnsiTheme="minorEastAsia" w:cs="仿宋" w:hint="eastAsia"/>
                <w:szCs w:val="21"/>
              </w:rPr>
              <w:t>M415</w:t>
            </w:r>
          </w:p>
        </w:tc>
        <w:tc>
          <w:tcPr>
            <w:tcW w:w="1134"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55</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0.555</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30.525</w:t>
            </w:r>
          </w:p>
        </w:tc>
        <w:tc>
          <w:tcPr>
            <w:tcW w:w="1134" w:type="dxa"/>
            <w:tcBorders>
              <w:righ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传感器实验</w:t>
            </w: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3</w:t>
            </w:r>
          </w:p>
        </w:tc>
        <w:tc>
          <w:tcPr>
            <w:tcW w:w="1728" w:type="dxa"/>
            <w:shd w:val="clear" w:color="auto" w:fill="auto"/>
            <w:vAlign w:val="center"/>
          </w:tcPr>
          <w:p w:rsidR="00D34D3E" w:rsidRPr="00CF283D" w:rsidRDefault="0074603E">
            <w:pPr>
              <w:widowControl/>
              <w:jc w:val="center"/>
              <w:rPr>
                <w:rFonts w:asciiTheme="minorEastAsia" w:hAnsiTheme="minorEastAsia" w:cs="仿宋"/>
                <w:szCs w:val="21"/>
              </w:rPr>
            </w:pPr>
            <w:r w:rsidRPr="00CF283D">
              <w:rPr>
                <w:rFonts w:asciiTheme="minorEastAsia" w:hAnsiTheme="minorEastAsia" w:cs="仿宋" w:hint="eastAsia"/>
                <w:szCs w:val="21"/>
              </w:rPr>
              <w:t>数字示波器</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TBS1102B</w:t>
            </w:r>
          </w:p>
        </w:tc>
        <w:tc>
          <w:tcPr>
            <w:tcW w:w="1134"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35</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0.456</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15.96</w:t>
            </w:r>
          </w:p>
        </w:tc>
        <w:tc>
          <w:tcPr>
            <w:tcW w:w="1134" w:type="dxa"/>
            <w:tcBorders>
              <w:righ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传感器实验</w:t>
            </w: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4</w:t>
            </w:r>
          </w:p>
        </w:tc>
        <w:tc>
          <w:tcPr>
            <w:tcW w:w="1728" w:type="dxa"/>
            <w:shd w:val="clear" w:color="auto" w:fill="auto"/>
            <w:vAlign w:val="center"/>
          </w:tcPr>
          <w:p w:rsidR="00D34D3E" w:rsidRPr="00CF283D" w:rsidRDefault="0074603E">
            <w:pPr>
              <w:widowControl/>
              <w:jc w:val="center"/>
              <w:rPr>
                <w:rFonts w:asciiTheme="minorEastAsia" w:hAnsiTheme="minorEastAsia" w:cs="仿宋"/>
                <w:szCs w:val="21"/>
              </w:rPr>
            </w:pPr>
            <w:r w:rsidRPr="00CF283D">
              <w:rPr>
                <w:rFonts w:asciiTheme="minorEastAsia" w:hAnsiTheme="minorEastAsia" w:cs="仿宋" w:hint="eastAsia"/>
                <w:szCs w:val="21"/>
              </w:rPr>
              <w:t>合并式功放</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M5500</w:t>
            </w:r>
          </w:p>
        </w:tc>
        <w:tc>
          <w:tcPr>
            <w:tcW w:w="1134"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0.173</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0.173</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5</w:t>
            </w:r>
          </w:p>
        </w:tc>
        <w:tc>
          <w:tcPr>
            <w:tcW w:w="172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音箱</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XL-1080</w:t>
            </w:r>
          </w:p>
        </w:tc>
        <w:tc>
          <w:tcPr>
            <w:tcW w:w="1134"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套</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0.156</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0.156</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6</w:t>
            </w:r>
          </w:p>
        </w:tc>
        <w:tc>
          <w:tcPr>
            <w:tcW w:w="1728" w:type="dxa"/>
            <w:shd w:val="clear" w:color="auto" w:fill="auto"/>
            <w:vAlign w:val="center"/>
          </w:tcPr>
          <w:p w:rsidR="00D34D3E" w:rsidRPr="00CF283D" w:rsidRDefault="0074603E">
            <w:pPr>
              <w:rPr>
                <w:rFonts w:asciiTheme="minorEastAsia" w:hAnsiTheme="minorEastAsia" w:cs="仿宋"/>
                <w:szCs w:val="21"/>
              </w:rPr>
            </w:pPr>
            <w:r w:rsidRPr="00CF283D">
              <w:rPr>
                <w:rFonts w:asciiTheme="minorEastAsia" w:hAnsiTheme="minorEastAsia" w:cs="仿宋" w:hint="eastAsia"/>
                <w:szCs w:val="21"/>
              </w:rPr>
              <w:t>无线话筒和无线</w:t>
            </w:r>
            <w:proofErr w:type="gramStart"/>
            <w:r w:rsidRPr="00CF283D">
              <w:rPr>
                <w:rFonts w:asciiTheme="minorEastAsia" w:hAnsiTheme="minorEastAsia" w:cs="仿宋" w:hint="eastAsia"/>
                <w:szCs w:val="21"/>
              </w:rPr>
              <w:t>咪</w:t>
            </w:r>
            <w:proofErr w:type="gramEnd"/>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FU-2980</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套</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0.135</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0.135</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7</w:t>
            </w:r>
          </w:p>
        </w:tc>
        <w:tc>
          <w:tcPr>
            <w:tcW w:w="1728" w:type="dxa"/>
            <w:shd w:val="clear" w:color="auto" w:fill="auto"/>
            <w:vAlign w:val="center"/>
          </w:tcPr>
          <w:p w:rsidR="00D34D3E" w:rsidRPr="00CF283D" w:rsidRDefault="0074603E">
            <w:pPr>
              <w:pStyle w:val="a3"/>
              <w:spacing w:before="312" w:after="120"/>
              <w:jc w:val="center"/>
              <w:rPr>
                <w:rFonts w:asciiTheme="minorEastAsia" w:eastAsiaTheme="minorEastAsia" w:hAnsiTheme="minorEastAsia" w:cs="仿宋"/>
                <w:kern w:val="2"/>
                <w:sz w:val="21"/>
                <w:szCs w:val="21"/>
              </w:rPr>
            </w:pPr>
            <w:r w:rsidRPr="00CF283D">
              <w:rPr>
                <w:rFonts w:asciiTheme="minorEastAsia" w:eastAsiaTheme="minorEastAsia" w:hAnsiTheme="minorEastAsia" w:cs="仿宋" w:hint="eastAsia"/>
                <w:kern w:val="2"/>
                <w:sz w:val="21"/>
                <w:szCs w:val="21"/>
              </w:rPr>
              <w:t>投影仪</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CP3732</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0.968</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0.968</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8</w:t>
            </w:r>
          </w:p>
        </w:tc>
        <w:tc>
          <w:tcPr>
            <w:tcW w:w="1728" w:type="dxa"/>
            <w:shd w:val="clear" w:color="auto" w:fill="auto"/>
            <w:vAlign w:val="center"/>
          </w:tcPr>
          <w:p w:rsidR="00D34D3E" w:rsidRPr="00CF283D" w:rsidRDefault="0074603E">
            <w:pPr>
              <w:pStyle w:val="a3"/>
              <w:spacing w:before="312" w:after="120"/>
              <w:jc w:val="center"/>
              <w:rPr>
                <w:rFonts w:asciiTheme="minorEastAsia" w:eastAsiaTheme="minorEastAsia" w:hAnsiTheme="minorEastAsia" w:cs="仿宋"/>
                <w:kern w:val="2"/>
                <w:sz w:val="21"/>
                <w:szCs w:val="21"/>
              </w:rPr>
            </w:pPr>
            <w:r w:rsidRPr="00CF283D">
              <w:rPr>
                <w:rFonts w:asciiTheme="minorEastAsia" w:eastAsiaTheme="minorEastAsia" w:hAnsiTheme="minorEastAsia" w:cs="仿宋" w:hint="eastAsia"/>
                <w:kern w:val="2"/>
                <w:sz w:val="21"/>
                <w:szCs w:val="21"/>
              </w:rPr>
              <w:t>投影幕布</w:t>
            </w:r>
          </w:p>
        </w:tc>
        <w:tc>
          <w:tcPr>
            <w:tcW w:w="1418" w:type="dxa"/>
            <w:shd w:val="clear" w:color="auto" w:fill="auto"/>
            <w:vAlign w:val="center"/>
          </w:tcPr>
          <w:p w:rsidR="00D34D3E" w:rsidRPr="00CF283D" w:rsidRDefault="0074603E">
            <w:pPr>
              <w:jc w:val="center"/>
              <w:rPr>
                <w:rFonts w:asciiTheme="minorEastAsia" w:hAnsiTheme="minorEastAsia" w:cs="仿宋"/>
                <w:szCs w:val="21"/>
              </w:rPr>
            </w:pPr>
            <w:r w:rsidRPr="00CF283D">
              <w:rPr>
                <w:rFonts w:asciiTheme="minorEastAsia" w:hAnsiTheme="minorEastAsia" w:cs="仿宋" w:hint="eastAsia"/>
                <w:szCs w:val="21"/>
              </w:rPr>
              <w:t>W120</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块</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0.135</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0.135</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9</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交换机</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TP SG3428</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0.137</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0.411</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10</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空调</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KFR-72LW</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2</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0.675</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1.35</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11</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数字万用表</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UT61A</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35</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0.022</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0.77</w:t>
            </w:r>
          </w:p>
        </w:tc>
        <w:tc>
          <w:tcPr>
            <w:tcW w:w="1134" w:type="dxa"/>
            <w:tcBorders>
              <w:righ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传感器实验</w:t>
            </w: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12</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机柜</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JD109</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szCs w:val="21"/>
              </w:rPr>
              <w:t>台</w:t>
            </w:r>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1</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0.079</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0.079</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hint="eastAsia"/>
                <w:szCs w:val="21"/>
              </w:rPr>
              <w:t>13</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路由器</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TL-WDR5620</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proofErr w:type="gramStart"/>
            <w:r w:rsidRPr="00CF283D">
              <w:rPr>
                <w:rFonts w:asciiTheme="minorEastAsia" w:hAnsiTheme="minorEastAsia" w:cs="仿宋"/>
                <w:szCs w:val="21"/>
              </w:rPr>
              <w:t>个</w:t>
            </w:r>
            <w:proofErr w:type="gramEnd"/>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3</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0.02</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0.06</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48" w:type="dxa"/>
            <w:tcBorders>
              <w:left w:val="single" w:sz="12" w:space="0" w:color="auto"/>
            </w:tcBorders>
            <w:shd w:val="clear" w:color="auto" w:fill="auto"/>
            <w:vAlign w:val="center"/>
          </w:tcPr>
          <w:p w:rsidR="00D34D3E" w:rsidRPr="00CF283D" w:rsidRDefault="0074603E">
            <w:pPr>
              <w:pStyle w:val="ab"/>
              <w:rPr>
                <w:rFonts w:asciiTheme="minorEastAsia" w:eastAsiaTheme="minorEastAsia" w:hAnsiTheme="minorEastAsia" w:cs="仿宋"/>
                <w:szCs w:val="21"/>
              </w:rPr>
            </w:pPr>
            <w:r w:rsidRPr="00CF283D">
              <w:rPr>
                <w:rFonts w:asciiTheme="minorEastAsia" w:eastAsiaTheme="minorEastAsia" w:hAnsiTheme="minorEastAsia" w:cs="仿宋"/>
                <w:szCs w:val="21"/>
              </w:rPr>
              <w:t>1</w:t>
            </w:r>
            <w:r w:rsidRPr="00CF283D">
              <w:rPr>
                <w:rFonts w:asciiTheme="minorEastAsia" w:eastAsiaTheme="minorEastAsia" w:hAnsiTheme="minorEastAsia" w:cs="仿宋" w:hint="eastAsia"/>
                <w:szCs w:val="21"/>
              </w:rPr>
              <w:t>4</w:t>
            </w:r>
          </w:p>
        </w:tc>
        <w:tc>
          <w:tcPr>
            <w:tcW w:w="172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活动插排</w:t>
            </w:r>
          </w:p>
        </w:tc>
        <w:tc>
          <w:tcPr>
            <w:tcW w:w="1418"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GN-B2060</w:t>
            </w:r>
          </w:p>
        </w:tc>
        <w:tc>
          <w:tcPr>
            <w:tcW w:w="1134" w:type="dxa"/>
            <w:shd w:val="clear" w:color="auto" w:fill="auto"/>
          </w:tcPr>
          <w:p w:rsidR="00D34D3E" w:rsidRPr="00CF283D" w:rsidRDefault="0074603E">
            <w:pPr>
              <w:spacing w:line="340" w:lineRule="exact"/>
              <w:jc w:val="center"/>
              <w:rPr>
                <w:rFonts w:asciiTheme="minorEastAsia" w:hAnsiTheme="minorEastAsia" w:cs="仿宋"/>
                <w:szCs w:val="21"/>
              </w:rPr>
            </w:pPr>
            <w:proofErr w:type="gramStart"/>
            <w:r w:rsidRPr="00CF283D">
              <w:rPr>
                <w:rFonts w:asciiTheme="minorEastAsia" w:hAnsiTheme="minorEastAsia" w:cs="仿宋"/>
                <w:szCs w:val="21"/>
              </w:rPr>
              <w:t>个</w:t>
            </w:r>
            <w:proofErr w:type="gramEnd"/>
          </w:p>
        </w:tc>
        <w:tc>
          <w:tcPr>
            <w:tcW w:w="727"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55</w:t>
            </w:r>
          </w:p>
        </w:tc>
        <w:tc>
          <w:tcPr>
            <w:tcW w:w="1116"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0.005</w:t>
            </w:r>
          </w:p>
        </w:tc>
        <w:tc>
          <w:tcPr>
            <w:tcW w:w="1152" w:type="dxa"/>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0.275</w:t>
            </w:r>
          </w:p>
        </w:tc>
        <w:tc>
          <w:tcPr>
            <w:tcW w:w="1134" w:type="dxa"/>
            <w:tcBorders>
              <w:right w:val="single" w:sz="12" w:space="0" w:color="auto"/>
            </w:tcBorders>
            <w:shd w:val="clear" w:color="auto" w:fill="auto"/>
          </w:tcPr>
          <w:p w:rsidR="00D34D3E" w:rsidRPr="00CF283D" w:rsidRDefault="00D34D3E">
            <w:pPr>
              <w:spacing w:line="340" w:lineRule="exact"/>
              <w:jc w:val="center"/>
              <w:rPr>
                <w:rFonts w:asciiTheme="minorEastAsia" w:hAnsiTheme="minorEastAsia" w:cs="仿宋"/>
                <w:szCs w:val="21"/>
              </w:rPr>
            </w:pPr>
          </w:p>
        </w:tc>
      </w:tr>
      <w:tr w:rsidR="00CF283D" w:rsidRPr="00CF283D">
        <w:tc>
          <w:tcPr>
            <w:tcW w:w="6771" w:type="dxa"/>
            <w:gridSpan w:val="6"/>
            <w:tcBorders>
              <w:lef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合计</w:t>
            </w:r>
          </w:p>
        </w:tc>
        <w:tc>
          <w:tcPr>
            <w:tcW w:w="2286" w:type="dxa"/>
            <w:gridSpan w:val="2"/>
            <w:tcBorders>
              <w:right w:val="single" w:sz="12" w:space="0" w:color="auto"/>
            </w:tcBorders>
            <w:shd w:val="clear" w:color="auto" w:fill="auto"/>
          </w:tcPr>
          <w:p w:rsidR="00D34D3E" w:rsidRPr="00CF283D" w:rsidRDefault="0074603E">
            <w:pPr>
              <w:spacing w:line="340" w:lineRule="exact"/>
              <w:jc w:val="center"/>
              <w:rPr>
                <w:rFonts w:asciiTheme="minorEastAsia" w:hAnsiTheme="minorEastAsia" w:cs="仿宋"/>
                <w:szCs w:val="21"/>
              </w:rPr>
            </w:pPr>
            <w:r w:rsidRPr="00CF283D">
              <w:rPr>
                <w:rFonts w:asciiTheme="minorEastAsia" w:hAnsiTheme="minorEastAsia" w:cs="仿宋" w:hint="eastAsia"/>
                <w:szCs w:val="21"/>
              </w:rPr>
              <w:t>79.312</w:t>
            </w:r>
          </w:p>
        </w:tc>
      </w:tr>
    </w:tbl>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hint="eastAsia"/>
          <w:b/>
          <w:sz w:val="32"/>
          <w:szCs w:val="32"/>
        </w:rPr>
        <w:t>1.</w:t>
      </w:r>
      <w:r w:rsidRPr="00CF283D">
        <w:rPr>
          <w:rFonts w:ascii="仿宋" w:eastAsia="仿宋" w:hAnsi="仿宋"/>
          <w:b/>
          <w:sz w:val="32"/>
          <w:szCs w:val="32"/>
        </w:rPr>
        <w:t>2.</w:t>
      </w:r>
      <w:r w:rsidRPr="00CF283D">
        <w:rPr>
          <w:rFonts w:ascii="仿宋" w:eastAsia="仿宋" w:hAnsi="仿宋" w:hint="eastAsia"/>
          <w:b/>
          <w:sz w:val="32"/>
          <w:szCs w:val="32"/>
        </w:rPr>
        <w:t>经费</w:t>
      </w:r>
      <w:r w:rsidRPr="00CF283D">
        <w:rPr>
          <w:rFonts w:ascii="仿宋" w:eastAsia="仿宋" w:hAnsi="仿宋"/>
          <w:b/>
          <w:sz w:val="32"/>
          <w:szCs w:val="32"/>
        </w:rPr>
        <w:t>投入。</w:t>
      </w:r>
    </w:p>
    <w:p w:rsidR="00D34D3E" w:rsidRPr="00CF283D" w:rsidRDefault="0074603E">
      <w:pPr>
        <w:spacing w:line="520" w:lineRule="exact"/>
        <w:ind w:firstLine="640"/>
        <w:jc w:val="right"/>
        <w:rPr>
          <w:rFonts w:ascii="黑体" w:eastAsia="黑体" w:hAnsi="黑体"/>
          <w:sz w:val="32"/>
          <w:szCs w:val="32"/>
        </w:rPr>
      </w:pPr>
      <w:r w:rsidRPr="00CF283D">
        <w:rPr>
          <w:rFonts w:hint="eastAsia"/>
          <w:bCs/>
          <w:sz w:val="24"/>
        </w:rPr>
        <w:t>单位：万元</w:t>
      </w:r>
    </w:p>
    <w:tbl>
      <w:tblPr>
        <w:tblW w:w="8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8"/>
        <w:gridCol w:w="1806"/>
        <w:gridCol w:w="1806"/>
        <w:gridCol w:w="1806"/>
        <w:gridCol w:w="1732"/>
      </w:tblGrid>
      <w:tr w:rsidR="00CF283D" w:rsidRPr="00CF283D">
        <w:trPr>
          <w:jc w:val="center"/>
        </w:trPr>
        <w:tc>
          <w:tcPr>
            <w:tcW w:w="1808"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建设内容</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计划投入财政经费额度</w:t>
            </w:r>
          </w:p>
        </w:tc>
        <w:tc>
          <w:tcPr>
            <w:tcW w:w="1806" w:type="dxa"/>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实际</w:t>
            </w:r>
            <w:r w:rsidRPr="00CF283D">
              <w:rPr>
                <w:rFonts w:asciiTheme="minorEastAsia" w:hAnsiTheme="minorEastAsia" w:cs="宋体"/>
                <w:kern w:val="0"/>
                <w:szCs w:val="21"/>
              </w:rPr>
              <w:t>支出</w:t>
            </w:r>
            <w:r w:rsidRPr="00CF283D">
              <w:rPr>
                <w:rFonts w:asciiTheme="minorEastAsia" w:hAnsiTheme="minorEastAsia" w:cs="宋体" w:hint="eastAsia"/>
                <w:kern w:val="0"/>
                <w:szCs w:val="21"/>
              </w:rPr>
              <w:t>财政</w:t>
            </w:r>
            <w:r w:rsidRPr="00CF283D">
              <w:rPr>
                <w:rFonts w:asciiTheme="minorEastAsia" w:hAnsiTheme="minorEastAsia" w:cs="宋体"/>
                <w:kern w:val="0"/>
                <w:szCs w:val="21"/>
              </w:rPr>
              <w:t>经费额度</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学校投入</w:t>
            </w:r>
          </w:p>
        </w:tc>
        <w:tc>
          <w:tcPr>
            <w:tcW w:w="1732"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实际</w:t>
            </w:r>
            <w:r w:rsidRPr="00CF283D">
              <w:rPr>
                <w:rFonts w:asciiTheme="minorEastAsia" w:hAnsiTheme="minorEastAsia" w:cs="宋体"/>
                <w:kern w:val="0"/>
                <w:szCs w:val="21"/>
              </w:rPr>
              <w:t>支出经费</w:t>
            </w:r>
            <w:r w:rsidRPr="00CF283D">
              <w:rPr>
                <w:rFonts w:asciiTheme="minorEastAsia" w:hAnsiTheme="minorEastAsia" w:cs="宋体" w:hint="eastAsia"/>
                <w:kern w:val="0"/>
                <w:szCs w:val="21"/>
              </w:rPr>
              <w:t>合计</w:t>
            </w:r>
          </w:p>
        </w:tc>
      </w:tr>
      <w:tr w:rsidR="00CF283D" w:rsidRPr="00CF283D">
        <w:trPr>
          <w:jc w:val="center"/>
        </w:trPr>
        <w:tc>
          <w:tcPr>
            <w:tcW w:w="1808"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智能传感实验室</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80</w:t>
            </w:r>
          </w:p>
        </w:tc>
        <w:tc>
          <w:tcPr>
            <w:tcW w:w="1806" w:type="dxa"/>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79.312</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0</w:t>
            </w:r>
          </w:p>
        </w:tc>
        <w:tc>
          <w:tcPr>
            <w:tcW w:w="1732"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79.312</w:t>
            </w:r>
          </w:p>
        </w:tc>
      </w:tr>
      <w:tr w:rsidR="00CF283D" w:rsidRPr="00CF283D">
        <w:trPr>
          <w:jc w:val="center"/>
        </w:trPr>
        <w:tc>
          <w:tcPr>
            <w:tcW w:w="1808"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合计</w:t>
            </w:r>
          </w:p>
        </w:tc>
        <w:tc>
          <w:tcPr>
            <w:tcW w:w="1806" w:type="dxa"/>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80</w:t>
            </w:r>
          </w:p>
        </w:tc>
        <w:tc>
          <w:tcPr>
            <w:tcW w:w="1806" w:type="dxa"/>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79.312</w:t>
            </w:r>
          </w:p>
        </w:tc>
        <w:tc>
          <w:tcPr>
            <w:tcW w:w="1806" w:type="dxa"/>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0</w:t>
            </w:r>
          </w:p>
        </w:tc>
        <w:tc>
          <w:tcPr>
            <w:tcW w:w="1732" w:type="dxa"/>
            <w:tcMar>
              <w:top w:w="57" w:type="dxa"/>
              <w:left w:w="57" w:type="dxa"/>
              <w:bottom w:w="57" w:type="dxa"/>
              <w:right w:w="57" w:type="dxa"/>
            </w:tcMar>
            <w:vAlign w:val="center"/>
          </w:tcPr>
          <w:p w:rsidR="00D34D3E" w:rsidRPr="00CF283D" w:rsidRDefault="0074603E">
            <w:pPr>
              <w:widowControl/>
              <w:spacing w:line="340" w:lineRule="exact"/>
              <w:jc w:val="center"/>
              <w:rPr>
                <w:rFonts w:asciiTheme="minorEastAsia" w:hAnsiTheme="minorEastAsia" w:cs="宋体"/>
                <w:kern w:val="0"/>
                <w:szCs w:val="21"/>
              </w:rPr>
            </w:pPr>
            <w:r w:rsidRPr="00CF283D">
              <w:rPr>
                <w:rFonts w:asciiTheme="minorEastAsia" w:hAnsiTheme="minorEastAsia" w:cs="宋体" w:hint="eastAsia"/>
                <w:kern w:val="0"/>
                <w:szCs w:val="21"/>
              </w:rPr>
              <w:t>79.312</w:t>
            </w:r>
          </w:p>
        </w:tc>
      </w:tr>
    </w:tbl>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hint="eastAsia"/>
          <w:b/>
          <w:sz w:val="32"/>
          <w:szCs w:val="32"/>
        </w:rPr>
        <w:t>1.</w:t>
      </w:r>
      <w:r w:rsidRPr="00CF283D">
        <w:rPr>
          <w:rFonts w:ascii="仿宋" w:eastAsia="仿宋" w:hAnsi="仿宋"/>
          <w:b/>
          <w:sz w:val="32"/>
          <w:szCs w:val="32"/>
        </w:rPr>
        <w:t>3.建设成果</w:t>
      </w:r>
      <w:r w:rsidRPr="00CF283D">
        <w:rPr>
          <w:rFonts w:ascii="仿宋" w:eastAsia="仿宋" w:hAnsi="仿宋" w:hint="eastAsia"/>
          <w:b/>
          <w:sz w:val="32"/>
          <w:szCs w:val="32"/>
        </w:rPr>
        <w:t>。</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根据建设内容和进度安排，</w:t>
      </w:r>
      <w:r w:rsidRPr="00CF283D">
        <w:rPr>
          <w:rFonts w:ascii="仿宋" w:eastAsia="仿宋" w:hAnsi="仿宋"/>
          <w:sz w:val="32"/>
          <w:szCs w:val="32"/>
        </w:rPr>
        <w:t>2019</w:t>
      </w:r>
      <w:r w:rsidRPr="00CF283D">
        <w:rPr>
          <w:rFonts w:ascii="仿宋" w:eastAsia="仿宋" w:hAnsi="仿宋" w:hint="eastAsia"/>
          <w:sz w:val="32"/>
          <w:szCs w:val="32"/>
        </w:rPr>
        <w:t>年</w:t>
      </w:r>
      <w:r w:rsidRPr="00CF283D">
        <w:rPr>
          <w:rFonts w:ascii="仿宋" w:eastAsia="仿宋" w:hAnsi="仿宋"/>
          <w:sz w:val="32"/>
          <w:szCs w:val="32"/>
        </w:rPr>
        <w:t>7</w:t>
      </w:r>
      <w:r w:rsidRPr="00CF283D">
        <w:rPr>
          <w:rFonts w:ascii="仿宋" w:eastAsia="仿宋" w:hAnsi="仿宋" w:hint="eastAsia"/>
          <w:sz w:val="32"/>
          <w:szCs w:val="32"/>
        </w:rPr>
        <w:t>月前完成了智能传感实验室设备招标采购、实验设备安装调试及验收工作，智能传感实验室的建设完成并投入使用，为电子信息工程专业及其专业群《传感器原理及应用》、《传感器技术》等专业课程开展相应的实验项目提供实验条件，解决了相应课程实验项目的开展问题。</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智能传感实验室能够开设出传感器相关的实验项目有：</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（1）金属箔式应变片单臂电桥、半桥、全桥性能比较实验；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（2）直流全桥的应用——电子秤实验；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（3）交流全桥的应用——振动测量实验；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（4）扩散</w:t>
      </w:r>
      <w:proofErr w:type="gramStart"/>
      <w:r w:rsidRPr="00CF283D">
        <w:rPr>
          <w:rFonts w:ascii="仿宋" w:eastAsia="仿宋" w:hAnsi="仿宋" w:hint="eastAsia"/>
          <w:sz w:val="32"/>
          <w:szCs w:val="32"/>
        </w:rPr>
        <w:t>硅压阻</w:t>
      </w:r>
      <w:proofErr w:type="gramEnd"/>
      <w:r w:rsidRPr="00CF283D">
        <w:rPr>
          <w:rFonts w:ascii="仿宋" w:eastAsia="仿宋" w:hAnsi="仿宋" w:hint="eastAsia"/>
          <w:sz w:val="32"/>
          <w:szCs w:val="32"/>
        </w:rPr>
        <w:t>压力传感器的压力测量实验；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（5）差动变压器的性能、零点残余电压补偿、应用――振动测量实验；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（6）电容式传感器的位移特性、动态特性实验；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（7）霍尔式传感器的位移特性实验；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（8）电涡流传感器位移特性、测量振动、测转速实验；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（9）光电转速传感器的转速测量实验；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（10）集成温度传感器、铂电阻温度特性、K型热电偶测温实验；</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（11）数据采集系统实验。</w:t>
      </w:r>
    </w:p>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hint="eastAsia"/>
          <w:b/>
          <w:sz w:val="32"/>
          <w:szCs w:val="32"/>
        </w:rPr>
        <w:t>2.机器人实验室</w:t>
      </w:r>
    </w:p>
    <w:p w:rsidR="00D34D3E" w:rsidRPr="00CF283D" w:rsidRDefault="0074603E">
      <w:pPr>
        <w:spacing w:line="560" w:lineRule="exact"/>
        <w:ind w:firstLineChars="200" w:firstLine="643"/>
        <w:rPr>
          <w:rFonts w:ascii="仿宋" w:eastAsia="仿宋" w:hAnsi="仿宋"/>
          <w:b/>
          <w:sz w:val="32"/>
          <w:szCs w:val="32"/>
        </w:rPr>
      </w:pPr>
      <w:r w:rsidRPr="00CF283D">
        <w:rPr>
          <w:rFonts w:ascii="仿宋" w:eastAsia="仿宋" w:hAnsi="仿宋" w:hint="eastAsia"/>
          <w:b/>
          <w:sz w:val="32"/>
          <w:szCs w:val="32"/>
        </w:rPr>
        <w:t>2.1建设内容</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机器人实验室用房面积120平方米，主要面向电子信息工程、自动化、机器人等相关专业的学生，提供实习实践所需的软硬件实训环境。</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（1）面向相关专业的学生上课实训；</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（2）面向参加学科竞赛的学生开放，</w:t>
      </w:r>
      <w:proofErr w:type="gramStart"/>
      <w:r w:rsidRPr="00CF283D">
        <w:rPr>
          <w:rFonts w:ascii="仿宋" w:eastAsia="仿宋" w:hAnsi="仿宋" w:hint="eastAsia"/>
          <w:sz w:val="32"/>
          <w:szCs w:val="32"/>
        </w:rPr>
        <w:t>供指导</w:t>
      </w:r>
      <w:proofErr w:type="gramEnd"/>
      <w:r w:rsidRPr="00CF283D">
        <w:rPr>
          <w:rFonts w:ascii="仿宋" w:eastAsia="仿宋" w:hAnsi="仿宋" w:hint="eastAsia"/>
          <w:sz w:val="32"/>
          <w:szCs w:val="32"/>
        </w:rPr>
        <w:t>老师针对有需要的学生在本实验室中进行辅导和强化训练。</w:t>
      </w:r>
    </w:p>
    <w:tbl>
      <w:tblPr>
        <w:tblpPr w:leftFromText="180" w:rightFromText="180" w:vertAnchor="text" w:horzAnchor="margin" w:tblpXSpec="center" w:tblpY="166"/>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730"/>
        <w:gridCol w:w="1418"/>
        <w:gridCol w:w="1134"/>
        <w:gridCol w:w="727"/>
        <w:gridCol w:w="1116"/>
        <w:gridCol w:w="1152"/>
        <w:gridCol w:w="1134"/>
      </w:tblGrid>
      <w:tr w:rsidR="00CF283D" w:rsidRPr="00CF283D">
        <w:tc>
          <w:tcPr>
            <w:tcW w:w="9060" w:type="dxa"/>
            <w:gridSpan w:val="8"/>
            <w:tcBorders>
              <w:top w:val="single" w:sz="12" w:space="0" w:color="auto"/>
              <w:left w:val="single" w:sz="12" w:space="0" w:color="auto"/>
              <w:bottom w:val="single" w:sz="4" w:space="0" w:color="auto"/>
              <w:right w:val="single" w:sz="12"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项目设备采购清单</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序号</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设备名称</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型号规格</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单位</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数量</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单价</w:t>
            </w:r>
          </w:p>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（万元）</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小计</w:t>
            </w:r>
          </w:p>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（万元）</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实验实训内容</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科学机器人教育套装</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proofErr w:type="spellStart"/>
            <w:r w:rsidRPr="00CF283D">
              <w:rPr>
                <w:rFonts w:ascii="仿宋" w:eastAsia="仿宋" w:hAnsi="仿宋" w:cs="仿宋" w:hint="eastAsia"/>
                <w:sz w:val="24"/>
                <w:szCs w:val="24"/>
              </w:rPr>
              <w:t>mbot</w:t>
            </w:r>
            <w:proofErr w:type="spellEnd"/>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0.23</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2.3</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教育机器人（</w:t>
            </w:r>
            <w:proofErr w:type="gramStart"/>
            <w:r w:rsidRPr="00CF283D">
              <w:rPr>
                <w:rFonts w:ascii="仿宋" w:eastAsia="仿宋" w:hAnsi="仿宋" w:cs="仿宋" w:hint="eastAsia"/>
                <w:sz w:val="24"/>
                <w:szCs w:val="24"/>
              </w:rPr>
              <w:t>蓝牙版</w:t>
            </w:r>
            <w:proofErr w:type="gramEnd"/>
            <w:r w:rsidRPr="00CF283D">
              <w:rPr>
                <w:rFonts w:ascii="仿宋" w:eastAsia="仿宋" w:hAnsi="仿宋" w:cs="仿宋" w:hint="eastAsia"/>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proofErr w:type="spellStart"/>
            <w:r w:rsidRPr="00CF283D">
              <w:rPr>
                <w:rFonts w:ascii="仿宋" w:eastAsia="仿宋" w:hAnsi="仿宋" w:cs="仿宋" w:hint="eastAsia"/>
                <w:sz w:val="24"/>
                <w:szCs w:val="24"/>
              </w:rPr>
              <w:t>mbot</w:t>
            </w:r>
            <w:proofErr w:type="spellEnd"/>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0.059</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0.59</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可编程DIY教育智能机器人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MAKEBLOCK ultimate</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0.23</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2.3</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4</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教育编程学习机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MAKEBLOCK Ranger</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0.097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0.97</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教育编程学习机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MAKEBLOCK Ranger</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0.657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6.57</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6</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视觉寻迹无人机开发平台</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E360-S2</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1.35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1.35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7</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无人机维修工具包及配件</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E-Tool</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0.168</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0.168</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8</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无人机</w:t>
            </w:r>
            <w:proofErr w:type="gramStart"/>
            <w:r w:rsidRPr="00CF283D">
              <w:rPr>
                <w:rFonts w:ascii="仿宋" w:eastAsia="仿宋" w:hAnsi="仿宋" w:cs="仿宋" w:hint="eastAsia"/>
                <w:sz w:val="24"/>
                <w:szCs w:val="24"/>
              </w:rPr>
              <w:t>调参器</w:t>
            </w:r>
            <w:proofErr w:type="gramEnd"/>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E360-AD1</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0.41</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0.82</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9</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无人机实训场地</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E-Space</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0.98</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0.98</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四足循迹越野爬坡机器人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10</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0.519</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5.19</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11</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全能挑战机器人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0.337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5.055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12</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proofErr w:type="gramStart"/>
            <w:r w:rsidRPr="00CF283D">
              <w:rPr>
                <w:rFonts w:ascii="仿宋" w:eastAsia="仿宋" w:hAnsi="仿宋" w:cs="仿宋" w:hint="eastAsia"/>
                <w:sz w:val="24"/>
                <w:szCs w:val="24"/>
              </w:rPr>
              <w:t>双足搬水机器人</w:t>
            </w:r>
            <w:proofErr w:type="gramEnd"/>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0.214</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3.21</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13</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智能小车</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散件</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0.095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1.425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14</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六关节机械臂</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0.157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2.355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履带车（含体感手套）</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0.228</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3.42</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16</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人形机器人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成品（比赛）</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0.317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4.755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17</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树莓派六足机器人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成品（比赛）</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0.338</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5.07</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18</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交叉足机器人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成品（比赛）</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0.118</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1.77</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19</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无人机套件</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F450/远航科技</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0.297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0.594</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20</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打印机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兄弟HL-5590DN</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台</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0.23</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0.23</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21</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一体机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兄弟MFC-8540DN</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台</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0.357</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0.357</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22</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云台智能摄像机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云台1080P</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0.0372</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0.186</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23</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贴片机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NeoDen3V</w:t>
            </w:r>
            <w:proofErr w:type="gramStart"/>
            <w:r w:rsidRPr="00CF283D">
              <w:rPr>
                <w:rFonts w:ascii="仿宋" w:eastAsia="仿宋" w:hAnsi="仿宋" w:cs="仿宋" w:hint="eastAsia"/>
                <w:sz w:val="24"/>
                <w:szCs w:val="24"/>
              </w:rPr>
              <w:t>高配版</w:t>
            </w:r>
            <w:proofErr w:type="gramEnd"/>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3.55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3.55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24</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滚珠丝杆直线导轨滑台</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有效行程200</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0.029</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0.145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25</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驱动器</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DM542</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0.025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0.125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26</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开关电源</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LPV-300-24</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6</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0.02</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0.12</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27</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PLC控制器</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FX2N-16MT-001</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0.09</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0.18</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28</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触摸屏</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TK6071iQ</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0.063</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0.315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29</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交换机</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TP SG3428</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30</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路由器</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TL-WDR5620</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0.030</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0.06</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31</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万用表</w:t>
            </w:r>
          </w:p>
        </w:tc>
        <w:tc>
          <w:tcPr>
            <w:tcW w:w="1418"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UT61A</w:t>
            </w:r>
          </w:p>
        </w:tc>
        <w:tc>
          <w:tcPr>
            <w:tcW w:w="1134"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15</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0.025</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0.375</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49" w:type="dxa"/>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32</w:t>
            </w:r>
          </w:p>
        </w:tc>
        <w:tc>
          <w:tcPr>
            <w:tcW w:w="1730"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工程换气扇</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规格：600X600</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套</w:t>
            </w:r>
          </w:p>
        </w:tc>
        <w:tc>
          <w:tcPr>
            <w:tcW w:w="727"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6</w:t>
            </w:r>
          </w:p>
        </w:tc>
        <w:tc>
          <w:tcPr>
            <w:tcW w:w="1116"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0.03</w:t>
            </w:r>
          </w:p>
        </w:tc>
        <w:tc>
          <w:tcPr>
            <w:tcW w:w="1152" w:type="dxa"/>
            <w:tcBorders>
              <w:top w:val="single" w:sz="4" w:space="0" w:color="auto"/>
              <w:left w:val="single" w:sz="4"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0.18</w:t>
            </w:r>
          </w:p>
        </w:tc>
        <w:tc>
          <w:tcPr>
            <w:tcW w:w="1134" w:type="dxa"/>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机器人实验</w:t>
            </w:r>
          </w:p>
        </w:tc>
      </w:tr>
      <w:tr w:rsidR="00CF283D" w:rsidRPr="00CF283D">
        <w:tc>
          <w:tcPr>
            <w:tcW w:w="6774" w:type="dxa"/>
            <w:gridSpan w:val="6"/>
            <w:tcBorders>
              <w:top w:val="single" w:sz="4" w:space="0" w:color="auto"/>
              <w:left w:val="single" w:sz="12" w:space="0" w:color="auto"/>
              <w:bottom w:val="single" w:sz="4" w:space="0" w:color="auto"/>
              <w:right w:val="single" w:sz="4"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合计</w:t>
            </w:r>
          </w:p>
        </w:tc>
        <w:tc>
          <w:tcPr>
            <w:tcW w:w="2286" w:type="dxa"/>
            <w:gridSpan w:val="2"/>
            <w:tcBorders>
              <w:top w:val="single" w:sz="4" w:space="0" w:color="auto"/>
              <w:left w:val="single" w:sz="4" w:space="0" w:color="auto"/>
              <w:bottom w:val="single" w:sz="4" w:space="0" w:color="auto"/>
              <w:right w:val="single" w:sz="12" w:space="0" w:color="auto"/>
            </w:tcBorders>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55</w:t>
            </w:r>
          </w:p>
        </w:tc>
      </w:tr>
    </w:tbl>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2.2 经费投入</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机器人实验室（第一期）经费：55万元。</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2.3 建设成果</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根据建设内容和进度安排，2019年7月前机器人实验室完成建设并且投入使用，为机器人工程专业及其专业群《机器人概论》、《机器人步态与算法》等专业课程开展相应的实验项目提供实验条件，解决相应课程实验项目的开展问题。</w:t>
      </w:r>
    </w:p>
    <w:p w:rsidR="00D34D3E" w:rsidRPr="00CF283D" w:rsidRDefault="0074603E">
      <w:pPr>
        <w:spacing w:line="560" w:lineRule="exact"/>
        <w:ind w:firstLineChars="200" w:firstLine="640"/>
        <w:rPr>
          <w:rFonts w:ascii="仿宋" w:eastAsia="仿宋" w:hAnsi="仿宋"/>
          <w:sz w:val="32"/>
          <w:szCs w:val="32"/>
        </w:rPr>
      </w:pPr>
      <w:r w:rsidRPr="00CF283D">
        <w:rPr>
          <w:rFonts w:ascii="仿宋" w:eastAsia="仿宋" w:hAnsi="仿宋" w:hint="eastAsia"/>
          <w:sz w:val="32"/>
          <w:szCs w:val="32"/>
        </w:rPr>
        <w:t>验收成果清单如下：</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2479"/>
        <w:gridCol w:w="5787"/>
      </w:tblGrid>
      <w:tr w:rsidR="00CF283D" w:rsidRPr="00CF283D">
        <w:trPr>
          <w:trHeight w:hRule="exact" w:val="558"/>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序号</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绩效指标</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具体验收成果清单</w:t>
            </w:r>
          </w:p>
        </w:tc>
      </w:tr>
      <w:tr w:rsidR="00CF283D" w:rsidRPr="00CF283D">
        <w:trPr>
          <w:trHeight w:hRule="exact" w:val="757"/>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1</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新建机器人实验室</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完成机器人实验室设备招标采购、实验设备安装调试及验收工作</w:t>
            </w:r>
          </w:p>
        </w:tc>
      </w:tr>
      <w:tr w:rsidR="00CF283D" w:rsidRPr="00CF283D">
        <w:trPr>
          <w:trHeight w:hRule="exact" w:val="2412"/>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2</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jc w:val="center"/>
              <w:rPr>
                <w:rFonts w:ascii="仿宋" w:eastAsia="仿宋" w:hAnsi="仿宋" w:cs="仿宋"/>
                <w:sz w:val="24"/>
                <w:szCs w:val="24"/>
              </w:rPr>
            </w:pPr>
            <w:r w:rsidRPr="00CF283D">
              <w:rPr>
                <w:rFonts w:ascii="仿宋" w:eastAsia="仿宋" w:hAnsi="仿宋" w:cs="仿宋" w:hint="eastAsia"/>
                <w:sz w:val="24"/>
                <w:szCs w:val="24"/>
              </w:rPr>
              <w:t>开设机器人工程专业实验项目</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实验室能够开设出机器人相关的实验项目有：</w:t>
            </w:r>
          </w:p>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1. Scratch图形化编程；</w:t>
            </w:r>
          </w:p>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2. Arduino履带车开发；</w:t>
            </w:r>
          </w:p>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3. Arduino人形机器人开发；</w:t>
            </w:r>
          </w:p>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4. 机器人步态与算法；</w:t>
            </w:r>
          </w:p>
          <w:p w:rsidR="00D34D3E" w:rsidRPr="00CF283D" w:rsidRDefault="0074603E">
            <w:pPr>
              <w:rPr>
                <w:rFonts w:ascii="仿宋" w:eastAsia="仿宋" w:hAnsi="仿宋" w:cs="仿宋"/>
                <w:sz w:val="24"/>
                <w:szCs w:val="24"/>
              </w:rPr>
            </w:pPr>
            <w:r w:rsidRPr="00CF283D">
              <w:rPr>
                <w:rFonts w:ascii="仿宋" w:eastAsia="仿宋" w:hAnsi="仿宋" w:cs="仿宋" w:hint="eastAsia"/>
                <w:sz w:val="24"/>
                <w:szCs w:val="24"/>
              </w:rPr>
              <w:t>5. 树莓派多足机器人开发；</w:t>
            </w:r>
          </w:p>
        </w:tc>
      </w:tr>
    </w:tbl>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3.光电基础实验室</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3.1 建设内容</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我校2018年新增的光电信息科学与工程专业是在原有的应用物理学专业（光电信息方向）基础上建设的，原有的光学实验室和应用物理学实验室只是能满足物理专业的需求，对新的光电专业存在光学、光电实验仪器数量不足和实验项目开设不足的问题，难以满足新专业应用型人才的培养要求。</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在现有的光学实验室和应用物理实验室的基础上，通过增补部分实验仪器和新增部分实验项目，建设功能较完善的光电基础实验室，一方面为光电信息科学与工程专业顺利实施《光学基础实验》和《光电基础实验》两门实验课程的教学提供支撑。另一方面也为专业学生进行学科竞赛、大创项目、课外活动、毕业设计、教师辅导等提供场所和设备支持。</w:t>
      </w:r>
    </w:p>
    <w:tbl>
      <w:tblPr>
        <w:tblpPr w:leftFromText="180" w:rightFromText="180" w:vertAnchor="text" w:horzAnchor="margin" w:tblpXSpec="center" w:tblpY="166"/>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730"/>
        <w:gridCol w:w="1418"/>
        <w:gridCol w:w="1134"/>
        <w:gridCol w:w="727"/>
        <w:gridCol w:w="1116"/>
        <w:gridCol w:w="1152"/>
        <w:gridCol w:w="1134"/>
      </w:tblGrid>
      <w:tr w:rsidR="00CF283D" w:rsidRPr="00CF283D">
        <w:tc>
          <w:tcPr>
            <w:tcW w:w="9060" w:type="dxa"/>
            <w:gridSpan w:val="8"/>
            <w:tcBorders>
              <w:top w:val="single" w:sz="12" w:space="0" w:color="auto"/>
              <w:left w:val="single" w:sz="12"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项目设备采购清单</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序号</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设备名称</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型号规格</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单位</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数量</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单价</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（万元）</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小计</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（万元）</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实验实训内容</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分光计</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JJY</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0.388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1.164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光强分布测定仪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WGC-1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0.68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2.04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牛顿环实验装置</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SGH-1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0.508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1.524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迈克尔逊干涉仪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SGM-1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0.965</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2.895</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5</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手动偏振光实验系统</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SGP-2A</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1.185</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3.555</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透镜望远镜显微镜综合实验仪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LM06</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0.795</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6.36</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7</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相位法光速测量仪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LM</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2000A</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0.88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7.04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干涉测量实验系统</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MW4H</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02A</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0.58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4.64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9</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氦氖激光器</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GY-10</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7</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0.19</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1.33</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10</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电光调制实验仪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DGT-1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1.28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5.12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声光调制实验仪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SGT-1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7.2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12</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光谱测量仪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DHGP</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0.98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3.92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13</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太阳能电池基本特性测试仪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DH6521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0.78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6.24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14</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彩色面阵CCD综合实验仪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GCMZ</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CCD-B</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5</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1.28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15</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双</w:t>
            </w:r>
            <w:proofErr w:type="gramStart"/>
            <w:r w:rsidRPr="00CF283D">
              <w:rPr>
                <w:rFonts w:ascii="仿宋" w:eastAsia="仿宋" w:hAnsi="仿宋" w:cs="仿宋" w:hint="eastAsia"/>
                <w:sz w:val="24"/>
              </w:rPr>
              <w:t>踪</w:t>
            </w:r>
            <w:proofErr w:type="gramEnd"/>
            <w:r w:rsidRPr="00CF283D">
              <w:rPr>
                <w:rFonts w:ascii="仿宋" w:eastAsia="仿宋" w:hAnsi="仿宋" w:cs="仿宋" w:hint="eastAsia"/>
                <w:sz w:val="24"/>
              </w:rPr>
              <w:t>示波器</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UTD2102CEX-</w:t>
            </w:r>
          </w:p>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EDU</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12</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0.2</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16</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PSD位置传感实验仪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GCPSD1-B</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0.48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1.92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17</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光电报警及红外遥控实验仪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GCGDBJ-B</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0.48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1.92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18</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硅光电池综合实验仪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GCGGDC-B</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0.48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1.92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19</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光电倍增管特性测试实验箱</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MW4A04A</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0.78</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3.12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20</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光电效应综合  实验仪</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LB-PH4A</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6</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0.94</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5.64</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21</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光学配件：等边三棱镜、平行平板、大反射镜等</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ZF1</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批</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D34D3E">
            <w:pPr>
              <w:pStyle w:val="ab"/>
              <w:jc w:val="center"/>
              <w:rPr>
                <w:rFonts w:ascii="仿宋" w:eastAsia="仿宋" w:hAnsi="仿宋" w:cs="仿宋"/>
                <w:sz w:val="24"/>
              </w:rPr>
            </w:pP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D34D3E">
            <w:pPr>
              <w:pStyle w:val="ab"/>
              <w:jc w:val="center"/>
              <w:rPr>
                <w:rFonts w:ascii="仿宋" w:eastAsia="仿宋" w:hAnsi="仿宋" w:cs="仿宋"/>
                <w:sz w:val="24"/>
              </w:rPr>
            </w:pP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0.552</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光学实验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22</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台式电脑</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proofErr w:type="gramStart"/>
            <w:r w:rsidRPr="00CF283D">
              <w:rPr>
                <w:rFonts w:ascii="仿宋" w:eastAsia="仿宋" w:hAnsi="仿宋" w:cs="仿宋" w:hint="eastAsia"/>
                <w:sz w:val="24"/>
              </w:rPr>
              <w:t>天逸</w:t>
            </w:r>
            <w:proofErr w:type="gramEnd"/>
            <w:r w:rsidRPr="00CF283D">
              <w:rPr>
                <w:rFonts w:ascii="仿宋" w:eastAsia="仿宋" w:hAnsi="仿宋" w:cs="仿宋" w:hint="eastAsia"/>
                <w:sz w:val="24"/>
              </w:rPr>
              <w:t>510pro</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0.45</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1.8</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49" w:type="dxa"/>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23</w:t>
            </w:r>
          </w:p>
        </w:tc>
        <w:tc>
          <w:tcPr>
            <w:tcW w:w="1730"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立式空调柜机</w:t>
            </w:r>
          </w:p>
        </w:tc>
        <w:tc>
          <w:tcPr>
            <w:tcW w:w="1418"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KFR-72LW</w:t>
            </w:r>
          </w:p>
        </w:tc>
        <w:tc>
          <w:tcPr>
            <w:tcW w:w="1134"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台</w:t>
            </w:r>
          </w:p>
        </w:tc>
        <w:tc>
          <w:tcPr>
            <w:tcW w:w="72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2</w:t>
            </w:r>
          </w:p>
        </w:tc>
        <w:tc>
          <w:tcPr>
            <w:tcW w:w="1116"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0.65</w:t>
            </w:r>
          </w:p>
        </w:tc>
        <w:tc>
          <w:tcPr>
            <w:tcW w:w="1152"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1.3</w:t>
            </w:r>
          </w:p>
        </w:tc>
        <w:tc>
          <w:tcPr>
            <w:tcW w:w="1134" w:type="dxa"/>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光电实验</w:t>
            </w:r>
          </w:p>
        </w:tc>
      </w:tr>
      <w:tr w:rsidR="00CF283D" w:rsidRPr="00CF283D">
        <w:tc>
          <w:tcPr>
            <w:tcW w:w="6774" w:type="dxa"/>
            <w:gridSpan w:val="6"/>
            <w:tcBorders>
              <w:top w:val="single" w:sz="4" w:space="0" w:color="auto"/>
              <w:left w:val="single" w:sz="12" w:space="0" w:color="auto"/>
              <w:bottom w:val="single" w:sz="4" w:space="0" w:color="auto"/>
              <w:right w:val="single" w:sz="4"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合计</w:t>
            </w:r>
          </w:p>
        </w:tc>
        <w:tc>
          <w:tcPr>
            <w:tcW w:w="2286" w:type="dxa"/>
            <w:gridSpan w:val="2"/>
            <w:tcBorders>
              <w:top w:val="single" w:sz="4" w:space="0" w:color="auto"/>
              <w:left w:val="single" w:sz="4" w:space="0" w:color="auto"/>
              <w:bottom w:val="single" w:sz="4" w:space="0" w:color="auto"/>
              <w:right w:val="single" w:sz="12" w:space="0" w:color="auto"/>
            </w:tcBorders>
            <w:vAlign w:val="center"/>
          </w:tcPr>
          <w:p w:rsidR="00D34D3E" w:rsidRPr="00CF283D" w:rsidRDefault="0074603E">
            <w:pPr>
              <w:pStyle w:val="ab"/>
              <w:jc w:val="center"/>
              <w:rPr>
                <w:rFonts w:ascii="仿宋" w:eastAsia="仿宋" w:hAnsi="仿宋" w:cs="仿宋"/>
                <w:sz w:val="24"/>
              </w:rPr>
            </w:pPr>
            <w:r w:rsidRPr="00CF283D">
              <w:rPr>
                <w:rFonts w:ascii="仿宋" w:eastAsia="仿宋" w:hAnsi="仿宋" w:cs="仿宋" w:hint="eastAsia"/>
                <w:sz w:val="24"/>
              </w:rPr>
              <w:t>80</w:t>
            </w:r>
          </w:p>
        </w:tc>
      </w:tr>
    </w:tbl>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3.2 经费投入</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建设光电基础实验室：80万元</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3.3 建设成果</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根据建设内容和进度安排，2019年7月前光电基础实验室完成建设并且投入使用，为光电信息科学与工程专业的《光学基础实验》和《光电基础实验》等实验课程开展提供充足的实验设备和实验项目，解决当前实验设备和实验项目不足的问题。</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验收成果清单如下：</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2479"/>
        <w:gridCol w:w="5787"/>
      </w:tblGrid>
      <w:tr w:rsidR="00CF283D" w:rsidRPr="00CF283D">
        <w:trPr>
          <w:trHeight w:hRule="exact" w:val="558"/>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序号</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绩效指标</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具体验收成果清单</w:t>
            </w:r>
          </w:p>
        </w:tc>
      </w:tr>
      <w:tr w:rsidR="00CF283D" w:rsidRPr="00CF283D">
        <w:trPr>
          <w:trHeight w:hRule="exact" w:val="791"/>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1</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建设光电基础实验室</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完成光电基础实验室设备招标采购、实验设备安装调试及验收工作。</w:t>
            </w:r>
          </w:p>
        </w:tc>
      </w:tr>
      <w:tr w:rsidR="00D34D3E" w:rsidRPr="00CF283D">
        <w:trPr>
          <w:trHeight w:hRule="exact" w:val="6888"/>
        </w:trPr>
        <w:tc>
          <w:tcPr>
            <w:tcW w:w="7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2</w:t>
            </w:r>
          </w:p>
        </w:tc>
        <w:tc>
          <w:tcPr>
            <w:tcW w:w="2479"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jc w:val="center"/>
              <w:rPr>
                <w:rFonts w:ascii="仿宋" w:eastAsia="仿宋" w:hAnsi="仿宋" w:cs="仿宋"/>
                <w:sz w:val="24"/>
                <w:szCs w:val="24"/>
              </w:rPr>
            </w:pPr>
            <w:r w:rsidRPr="00CF283D">
              <w:rPr>
                <w:rFonts w:ascii="仿宋" w:eastAsia="仿宋" w:hAnsi="仿宋" w:cs="仿宋" w:hint="eastAsia"/>
                <w:sz w:val="24"/>
                <w:szCs w:val="24"/>
              </w:rPr>
              <w:t>开设的《光学基础实验》和《光电基础实验》实验项目</w:t>
            </w:r>
          </w:p>
        </w:tc>
        <w:tc>
          <w:tcPr>
            <w:tcW w:w="5787" w:type="dxa"/>
            <w:tcBorders>
              <w:top w:val="single" w:sz="4" w:space="0" w:color="auto"/>
              <w:left w:val="single" w:sz="4" w:space="0" w:color="auto"/>
              <w:bottom w:val="single" w:sz="4" w:space="0" w:color="auto"/>
              <w:right w:val="single" w:sz="4" w:space="0" w:color="auto"/>
            </w:tcBorders>
            <w:vAlign w:val="center"/>
          </w:tcPr>
          <w:p w:rsidR="00D34D3E" w:rsidRPr="00CF283D" w:rsidRDefault="0074603E">
            <w:pPr>
              <w:widowControl/>
              <w:rPr>
                <w:rFonts w:ascii="仿宋" w:eastAsia="仿宋" w:hAnsi="仿宋" w:cs="仿宋"/>
                <w:sz w:val="24"/>
                <w:szCs w:val="24"/>
              </w:rPr>
            </w:pPr>
            <w:r w:rsidRPr="00CF283D">
              <w:rPr>
                <w:rFonts w:ascii="仿宋" w:eastAsia="仿宋" w:hAnsi="仿宋" w:cs="仿宋" w:hint="eastAsia"/>
                <w:sz w:val="24"/>
                <w:szCs w:val="24"/>
              </w:rPr>
              <w:t>实验室能够开设出光学基础实验项目有：</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分光计的调节实验；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用衍射光栅测定光波波长实验；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棱镜玻璃折射率的测定实验；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用牛顿环干涉测透镜的曲率半径实验；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迈克尔逊干涉实验；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单、双缝衍射实验；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薄透镜焦距的测定实验；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偏振光实验；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望远镜显微镜综合实验；</w:t>
            </w:r>
          </w:p>
          <w:p w:rsidR="00D34D3E" w:rsidRPr="00CF283D" w:rsidRDefault="0074603E">
            <w:pPr>
              <w:widowControl/>
              <w:numPr>
                <w:ilvl w:val="0"/>
                <w:numId w:val="2"/>
              </w:numPr>
              <w:rPr>
                <w:rFonts w:ascii="仿宋" w:eastAsia="仿宋" w:hAnsi="仿宋" w:cs="仿宋"/>
                <w:sz w:val="24"/>
                <w:szCs w:val="24"/>
              </w:rPr>
            </w:pPr>
            <w:r w:rsidRPr="00CF283D">
              <w:rPr>
                <w:rFonts w:ascii="仿宋" w:eastAsia="仿宋" w:hAnsi="仿宋" w:cs="仿宋" w:hint="eastAsia"/>
                <w:sz w:val="24"/>
                <w:szCs w:val="24"/>
              </w:rPr>
              <w:t>相位法光速测量实验；</w:t>
            </w:r>
          </w:p>
          <w:p w:rsidR="00D34D3E" w:rsidRPr="00CF283D" w:rsidRDefault="0074603E">
            <w:pPr>
              <w:widowControl/>
              <w:rPr>
                <w:rFonts w:ascii="仿宋" w:eastAsia="仿宋" w:hAnsi="仿宋" w:cs="仿宋"/>
                <w:sz w:val="24"/>
                <w:szCs w:val="24"/>
              </w:rPr>
            </w:pPr>
            <w:r w:rsidRPr="00CF283D">
              <w:rPr>
                <w:rFonts w:ascii="仿宋" w:eastAsia="仿宋" w:hAnsi="仿宋" w:cs="仿宋" w:hint="eastAsia"/>
                <w:sz w:val="24"/>
                <w:szCs w:val="24"/>
              </w:rPr>
              <w:t>11、干涉测量实验。</w:t>
            </w:r>
          </w:p>
          <w:p w:rsidR="00D34D3E" w:rsidRPr="00CF283D" w:rsidRDefault="0074603E">
            <w:pPr>
              <w:widowControl/>
              <w:rPr>
                <w:rFonts w:ascii="仿宋" w:eastAsia="仿宋" w:hAnsi="仿宋" w:cs="仿宋"/>
                <w:sz w:val="24"/>
                <w:szCs w:val="24"/>
              </w:rPr>
            </w:pPr>
            <w:r w:rsidRPr="00CF283D">
              <w:rPr>
                <w:rFonts w:ascii="仿宋" w:eastAsia="仿宋" w:hAnsi="仿宋" w:cs="仿宋" w:hint="eastAsia"/>
                <w:sz w:val="24"/>
                <w:szCs w:val="24"/>
              </w:rPr>
              <w:t>实验室能够开设出光电基础实验项目有：</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电光调制偏转特性实验；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声光调制偏转特性实验；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太阳能电池特性测量实验；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PSD位置传感实验；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光电报警实验；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红外遥控实验；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硅光电池特性实验；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光电倍增管特性实验；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光电效应实验；</w:t>
            </w:r>
          </w:p>
          <w:p w:rsidR="00D34D3E" w:rsidRPr="00CF283D" w:rsidRDefault="0074603E">
            <w:pPr>
              <w:widowControl/>
              <w:numPr>
                <w:ilvl w:val="0"/>
                <w:numId w:val="3"/>
              </w:numPr>
              <w:rPr>
                <w:rFonts w:ascii="仿宋" w:eastAsia="仿宋" w:hAnsi="仿宋" w:cs="仿宋"/>
                <w:sz w:val="24"/>
                <w:szCs w:val="24"/>
              </w:rPr>
            </w:pPr>
            <w:r w:rsidRPr="00CF283D">
              <w:rPr>
                <w:rFonts w:ascii="仿宋" w:eastAsia="仿宋" w:hAnsi="仿宋" w:cs="仿宋" w:hint="eastAsia"/>
                <w:sz w:val="24"/>
                <w:szCs w:val="24"/>
              </w:rPr>
              <w:t>彩色面阵CCD图像数据采集实验；</w:t>
            </w:r>
          </w:p>
          <w:p w:rsidR="00D34D3E" w:rsidRPr="00CF283D" w:rsidRDefault="0074603E">
            <w:pPr>
              <w:widowControl/>
              <w:rPr>
                <w:rFonts w:ascii="仿宋" w:eastAsia="仿宋" w:hAnsi="仿宋" w:cs="仿宋"/>
                <w:sz w:val="24"/>
                <w:szCs w:val="24"/>
              </w:rPr>
            </w:pPr>
            <w:r w:rsidRPr="00CF283D">
              <w:rPr>
                <w:rFonts w:ascii="仿宋" w:eastAsia="仿宋" w:hAnsi="仿宋" w:cs="仿宋" w:hint="eastAsia"/>
                <w:sz w:val="24"/>
                <w:szCs w:val="24"/>
              </w:rPr>
              <w:t>11、光谱测量实验</w:t>
            </w:r>
          </w:p>
        </w:tc>
      </w:tr>
    </w:tbl>
    <w:p w:rsidR="00D34D3E" w:rsidRPr="00CF283D" w:rsidRDefault="00D34D3E">
      <w:pPr>
        <w:spacing w:line="560" w:lineRule="exact"/>
        <w:ind w:firstLineChars="200" w:firstLine="640"/>
        <w:rPr>
          <w:rFonts w:ascii="仿宋" w:eastAsia="仿宋" w:hAnsi="仿宋"/>
          <w:sz w:val="32"/>
          <w:szCs w:val="32"/>
        </w:rPr>
      </w:pP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（三）教师队伍建设。</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1.建设内容。</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创新队伍建设机制，通过一年的建设期，建成一支教学水平高、科研能力强、工程技能高、结构合理的</w:t>
      </w:r>
      <w:proofErr w:type="gramStart"/>
      <w:r w:rsidRPr="00CF283D">
        <w:rPr>
          <w:rFonts w:ascii="仿宋" w:eastAsia="仿宋" w:hAnsi="仿宋" w:hint="eastAsia"/>
          <w:sz w:val="32"/>
          <w:szCs w:val="32"/>
        </w:rPr>
        <w:t>的</w:t>
      </w:r>
      <w:proofErr w:type="gramEnd"/>
      <w:r w:rsidRPr="00CF283D">
        <w:rPr>
          <w:rFonts w:ascii="仿宋" w:eastAsia="仿宋" w:hAnsi="仿宋" w:hint="eastAsia"/>
          <w:sz w:val="32"/>
          <w:szCs w:val="32"/>
        </w:rPr>
        <w:t>学科队伍。其中，培养和引进1名专业带头人，新增教授1名，副教授增加1人，新增具有博士学位的教师1名，新增有行业实践经验教师1名，新增行业导师2名。采用以下策略完成目标：（1）面向区内外公开招聘、选拔在信息技术方面有突出能力的专业带头人。（2）加强内部培养。对具有较好发展潜力的中青年教师进行重点扶持，选派优秀青年教师赴国内外高水平大学进修、访学或开展学术交流，提升专业能力和教学水平。鼓励青年教师攻读博士学位。（3）引入企业课程，修订专业教学计划；完善行业企业导师教学指导机制。积极引进、聘请行业企业人员担任专兼职教师，支持教师到企业、科研院所、政府等部门参与研发、挂职锻炼或见习实践。加强“双师双能型”教师队伍建设。（4）定期开展学术交流，选拔优秀青年骨干出国进修、参加学术会议等渠道，开阔视野，增强归属感。</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2.经费投入。</w:t>
      </w:r>
    </w:p>
    <w:p w:rsidR="00D34D3E" w:rsidRPr="00CF283D" w:rsidRDefault="0074603E">
      <w:pPr>
        <w:spacing w:line="360" w:lineRule="auto"/>
        <w:jc w:val="right"/>
        <w:rPr>
          <w:rFonts w:ascii="仿宋" w:eastAsia="仿宋" w:hAnsi="仿宋"/>
          <w:sz w:val="32"/>
          <w:szCs w:val="32"/>
        </w:rPr>
      </w:pPr>
      <w:r w:rsidRPr="00CF283D">
        <w:rPr>
          <w:rFonts w:hint="eastAsia"/>
          <w:bCs/>
          <w:sz w:val="24"/>
        </w:rPr>
        <w:t>单位：万元</w:t>
      </w:r>
    </w:p>
    <w:tbl>
      <w:tblPr>
        <w:tblW w:w="8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8"/>
        <w:gridCol w:w="1806"/>
        <w:gridCol w:w="1806"/>
        <w:gridCol w:w="1806"/>
        <w:gridCol w:w="1732"/>
      </w:tblGrid>
      <w:tr w:rsidR="00CF283D" w:rsidRPr="00CF283D">
        <w:trPr>
          <w:jc w:val="center"/>
        </w:trPr>
        <w:tc>
          <w:tcPr>
            <w:tcW w:w="1808" w:type="dxa"/>
            <w:tcMar>
              <w:top w:w="57" w:type="dxa"/>
              <w:left w:w="57" w:type="dxa"/>
              <w:bottom w:w="57" w:type="dxa"/>
              <w:right w:w="57" w:type="dxa"/>
            </w:tcMar>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建设内容</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计划投入财政经费额度</w:t>
            </w:r>
          </w:p>
        </w:tc>
        <w:tc>
          <w:tcPr>
            <w:tcW w:w="1806" w:type="dxa"/>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实际</w:t>
            </w:r>
            <w:r w:rsidRPr="00CF283D">
              <w:rPr>
                <w:rFonts w:ascii="宋体" w:hAnsi="宋体" w:cs="宋体"/>
                <w:kern w:val="0"/>
                <w:szCs w:val="21"/>
              </w:rPr>
              <w:t>支出</w:t>
            </w:r>
            <w:r w:rsidRPr="00CF283D">
              <w:rPr>
                <w:rFonts w:ascii="宋体" w:hAnsi="宋体" w:cs="宋体" w:hint="eastAsia"/>
                <w:kern w:val="0"/>
                <w:szCs w:val="21"/>
              </w:rPr>
              <w:t>财政</w:t>
            </w:r>
            <w:r w:rsidRPr="00CF283D">
              <w:rPr>
                <w:rFonts w:ascii="宋体" w:hAnsi="宋体" w:cs="宋体"/>
                <w:kern w:val="0"/>
                <w:szCs w:val="21"/>
              </w:rPr>
              <w:t>经费额度</w:t>
            </w:r>
          </w:p>
        </w:tc>
        <w:tc>
          <w:tcPr>
            <w:tcW w:w="1806" w:type="dxa"/>
            <w:tcMar>
              <w:top w:w="57" w:type="dxa"/>
              <w:left w:w="57" w:type="dxa"/>
              <w:bottom w:w="57" w:type="dxa"/>
              <w:right w:w="57" w:type="dxa"/>
            </w:tcMar>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学校投入</w:t>
            </w:r>
          </w:p>
        </w:tc>
        <w:tc>
          <w:tcPr>
            <w:tcW w:w="1732" w:type="dxa"/>
            <w:tcMar>
              <w:top w:w="57" w:type="dxa"/>
              <w:left w:w="57" w:type="dxa"/>
              <w:bottom w:w="57" w:type="dxa"/>
              <w:right w:w="57" w:type="dxa"/>
            </w:tcMar>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实际</w:t>
            </w:r>
            <w:r w:rsidRPr="00CF283D">
              <w:rPr>
                <w:rFonts w:ascii="宋体" w:hAnsi="宋体" w:cs="宋体"/>
                <w:kern w:val="0"/>
                <w:szCs w:val="21"/>
              </w:rPr>
              <w:t>支出经费</w:t>
            </w:r>
            <w:r w:rsidRPr="00CF283D">
              <w:rPr>
                <w:rFonts w:ascii="宋体" w:hAnsi="宋体" w:cs="宋体" w:hint="eastAsia"/>
                <w:kern w:val="0"/>
                <w:szCs w:val="21"/>
              </w:rPr>
              <w:t>合计</w:t>
            </w:r>
          </w:p>
        </w:tc>
      </w:tr>
      <w:tr w:rsidR="00CF283D" w:rsidRPr="00CF283D">
        <w:trPr>
          <w:jc w:val="center"/>
        </w:trPr>
        <w:tc>
          <w:tcPr>
            <w:tcW w:w="1808" w:type="dxa"/>
            <w:tcMar>
              <w:top w:w="57" w:type="dxa"/>
              <w:left w:w="57" w:type="dxa"/>
              <w:bottom w:w="57" w:type="dxa"/>
              <w:right w:w="57" w:type="dxa"/>
            </w:tcMar>
          </w:tcPr>
          <w:p w:rsidR="00D34D3E" w:rsidRPr="00CF283D" w:rsidRDefault="0074603E">
            <w:pPr>
              <w:spacing w:line="360" w:lineRule="auto"/>
              <w:jc w:val="center"/>
              <w:rPr>
                <w:rFonts w:ascii="宋体" w:hAnsi="宋体" w:cs="宋体"/>
                <w:kern w:val="0"/>
                <w:szCs w:val="21"/>
              </w:rPr>
            </w:pPr>
            <w:r w:rsidRPr="00CF283D">
              <w:rPr>
                <w:rFonts w:ascii="宋体" w:hAnsi="宋体" w:cs="宋体" w:hint="eastAsia"/>
                <w:kern w:val="0"/>
                <w:szCs w:val="21"/>
              </w:rPr>
              <w:t>教师发表论文、参加会议</w:t>
            </w:r>
          </w:p>
        </w:tc>
        <w:tc>
          <w:tcPr>
            <w:tcW w:w="1806" w:type="dxa"/>
            <w:tcMar>
              <w:top w:w="57" w:type="dxa"/>
              <w:left w:w="57" w:type="dxa"/>
              <w:bottom w:w="57" w:type="dxa"/>
              <w:right w:w="57" w:type="dxa"/>
            </w:tcMar>
          </w:tcPr>
          <w:p w:rsidR="00D34D3E" w:rsidRPr="00CF283D" w:rsidRDefault="0074603E">
            <w:pPr>
              <w:jc w:val="center"/>
              <w:rPr>
                <w:rFonts w:ascii="宋体" w:hAnsi="宋体" w:cs="宋体"/>
                <w:kern w:val="0"/>
                <w:szCs w:val="21"/>
              </w:rPr>
            </w:pPr>
            <w:r w:rsidRPr="00CF283D">
              <w:rPr>
                <w:rFonts w:ascii="宋体" w:hAnsi="宋体" w:cs="宋体" w:hint="eastAsia"/>
                <w:kern w:val="0"/>
                <w:szCs w:val="21"/>
              </w:rPr>
              <w:t>2</w:t>
            </w:r>
          </w:p>
        </w:tc>
        <w:tc>
          <w:tcPr>
            <w:tcW w:w="1806" w:type="dxa"/>
          </w:tcPr>
          <w:p w:rsidR="00D34D3E" w:rsidRPr="00CF283D" w:rsidRDefault="0074603E">
            <w:pPr>
              <w:widowControl/>
              <w:jc w:val="center"/>
              <w:rPr>
                <w:rFonts w:ascii="宋体" w:hAnsi="宋体" w:cs="宋体"/>
                <w:kern w:val="0"/>
                <w:szCs w:val="21"/>
              </w:rPr>
            </w:pPr>
            <w:r w:rsidRPr="00CF283D">
              <w:rPr>
                <w:rFonts w:ascii="宋体" w:hAnsi="宋体" w:cs="宋体" w:hint="eastAsia"/>
                <w:kern w:val="0"/>
                <w:szCs w:val="21"/>
              </w:rPr>
              <w:t>2</w:t>
            </w:r>
          </w:p>
        </w:tc>
        <w:tc>
          <w:tcPr>
            <w:tcW w:w="1806" w:type="dxa"/>
            <w:tcMar>
              <w:top w:w="57" w:type="dxa"/>
              <w:left w:w="57" w:type="dxa"/>
              <w:bottom w:w="57" w:type="dxa"/>
              <w:right w:w="57" w:type="dxa"/>
            </w:tcMar>
          </w:tcPr>
          <w:p w:rsidR="00D34D3E" w:rsidRPr="00CF283D" w:rsidRDefault="0074603E">
            <w:pPr>
              <w:jc w:val="center"/>
              <w:rPr>
                <w:rFonts w:ascii="宋体" w:hAnsi="宋体" w:cs="宋体"/>
                <w:kern w:val="0"/>
                <w:szCs w:val="21"/>
              </w:rPr>
            </w:pPr>
            <w:r w:rsidRPr="00CF283D">
              <w:rPr>
                <w:rFonts w:ascii="宋体" w:hAnsi="宋体" w:cs="宋体" w:hint="eastAsia"/>
                <w:kern w:val="0"/>
                <w:szCs w:val="21"/>
              </w:rPr>
              <w:t>0</w:t>
            </w:r>
          </w:p>
        </w:tc>
        <w:tc>
          <w:tcPr>
            <w:tcW w:w="1732" w:type="dxa"/>
            <w:tcMar>
              <w:top w:w="57" w:type="dxa"/>
              <w:left w:w="57" w:type="dxa"/>
              <w:bottom w:w="57" w:type="dxa"/>
              <w:right w:w="57" w:type="dxa"/>
            </w:tcMar>
          </w:tcPr>
          <w:p w:rsidR="00D34D3E" w:rsidRPr="00CF283D" w:rsidRDefault="0074603E">
            <w:pPr>
              <w:jc w:val="center"/>
              <w:rPr>
                <w:rFonts w:ascii="宋体" w:hAnsi="宋体" w:cs="宋体"/>
                <w:kern w:val="0"/>
                <w:szCs w:val="21"/>
              </w:rPr>
            </w:pPr>
            <w:r w:rsidRPr="00CF283D">
              <w:rPr>
                <w:rFonts w:ascii="宋体" w:hAnsi="宋体" w:cs="宋体" w:hint="eastAsia"/>
                <w:kern w:val="0"/>
                <w:szCs w:val="21"/>
              </w:rPr>
              <w:t>2</w:t>
            </w:r>
          </w:p>
        </w:tc>
      </w:tr>
      <w:tr w:rsidR="00CF283D" w:rsidRPr="00CF283D">
        <w:trPr>
          <w:jc w:val="center"/>
        </w:trPr>
        <w:tc>
          <w:tcPr>
            <w:tcW w:w="1808" w:type="dxa"/>
            <w:tcMar>
              <w:top w:w="57" w:type="dxa"/>
              <w:left w:w="57" w:type="dxa"/>
              <w:bottom w:w="57" w:type="dxa"/>
              <w:right w:w="57" w:type="dxa"/>
            </w:tcMar>
          </w:tcPr>
          <w:p w:rsidR="00D34D3E" w:rsidRPr="00CF283D" w:rsidRDefault="0074603E">
            <w:pPr>
              <w:spacing w:line="360" w:lineRule="auto"/>
              <w:jc w:val="center"/>
              <w:rPr>
                <w:rFonts w:ascii="宋体" w:hAnsi="宋体" w:cs="宋体"/>
                <w:kern w:val="0"/>
                <w:szCs w:val="21"/>
              </w:rPr>
            </w:pPr>
            <w:r w:rsidRPr="00CF283D">
              <w:rPr>
                <w:rFonts w:ascii="宋体" w:hAnsi="宋体" w:cs="宋体" w:hint="eastAsia"/>
                <w:kern w:val="0"/>
                <w:szCs w:val="21"/>
              </w:rPr>
              <w:t>引进高水平人才、培养博士研究生</w:t>
            </w:r>
          </w:p>
        </w:tc>
        <w:tc>
          <w:tcPr>
            <w:tcW w:w="1806" w:type="dxa"/>
            <w:tcMar>
              <w:top w:w="57" w:type="dxa"/>
              <w:left w:w="57" w:type="dxa"/>
              <w:bottom w:w="57" w:type="dxa"/>
              <w:right w:w="57" w:type="dxa"/>
            </w:tcMar>
          </w:tcPr>
          <w:p w:rsidR="00D34D3E" w:rsidRPr="00CF283D" w:rsidRDefault="00D34D3E">
            <w:pPr>
              <w:jc w:val="center"/>
              <w:rPr>
                <w:rFonts w:ascii="宋体" w:hAnsi="宋体" w:cs="宋体"/>
                <w:kern w:val="0"/>
                <w:szCs w:val="21"/>
              </w:rPr>
            </w:pPr>
          </w:p>
        </w:tc>
        <w:tc>
          <w:tcPr>
            <w:tcW w:w="1806" w:type="dxa"/>
          </w:tcPr>
          <w:p w:rsidR="00D34D3E" w:rsidRPr="00CF283D" w:rsidRDefault="00D34D3E">
            <w:pPr>
              <w:widowControl/>
              <w:jc w:val="center"/>
              <w:rPr>
                <w:rFonts w:ascii="宋体" w:hAnsi="宋体" w:cs="宋体"/>
                <w:kern w:val="0"/>
                <w:szCs w:val="21"/>
              </w:rPr>
            </w:pPr>
          </w:p>
        </w:tc>
        <w:tc>
          <w:tcPr>
            <w:tcW w:w="1806" w:type="dxa"/>
            <w:tcMar>
              <w:top w:w="57" w:type="dxa"/>
              <w:left w:w="57" w:type="dxa"/>
              <w:bottom w:w="57" w:type="dxa"/>
              <w:right w:w="57" w:type="dxa"/>
            </w:tcMar>
          </w:tcPr>
          <w:p w:rsidR="00D34D3E" w:rsidRPr="00CF283D" w:rsidRDefault="0074603E">
            <w:pPr>
              <w:jc w:val="center"/>
              <w:rPr>
                <w:rFonts w:ascii="宋体" w:hAnsi="宋体" w:cs="宋体"/>
                <w:kern w:val="0"/>
                <w:szCs w:val="21"/>
              </w:rPr>
            </w:pPr>
            <w:r w:rsidRPr="00CF283D">
              <w:rPr>
                <w:rFonts w:ascii="宋体" w:hAnsi="宋体" w:cs="宋体" w:hint="eastAsia"/>
                <w:kern w:val="0"/>
                <w:szCs w:val="21"/>
              </w:rPr>
              <w:t>120</w:t>
            </w:r>
          </w:p>
        </w:tc>
        <w:tc>
          <w:tcPr>
            <w:tcW w:w="1732" w:type="dxa"/>
            <w:tcMar>
              <w:top w:w="57" w:type="dxa"/>
              <w:left w:w="57" w:type="dxa"/>
              <w:bottom w:w="57" w:type="dxa"/>
              <w:right w:w="57" w:type="dxa"/>
            </w:tcMar>
          </w:tcPr>
          <w:p w:rsidR="00D34D3E" w:rsidRPr="00CF283D" w:rsidRDefault="0074603E">
            <w:pPr>
              <w:jc w:val="center"/>
              <w:rPr>
                <w:rFonts w:ascii="宋体" w:hAnsi="宋体" w:cs="宋体"/>
                <w:kern w:val="0"/>
                <w:szCs w:val="21"/>
              </w:rPr>
            </w:pPr>
            <w:r w:rsidRPr="00CF283D">
              <w:rPr>
                <w:rFonts w:ascii="宋体" w:hAnsi="宋体" w:cs="宋体" w:hint="eastAsia"/>
                <w:kern w:val="0"/>
                <w:szCs w:val="21"/>
              </w:rPr>
              <w:t>120</w:t>
            </w:r>
          </w:p>
        </w:tc>
      </w:tr>
      <w:tr w:rsidR="00CF283D" w:rsidRPr="00CF283D">
        <w:trPr>
          <w:jc w:val="center"/>
        </w:trPr>
        <w:tc>
          <w:tcPr>
            <w:tcW w:w="1808" w:type="dxa"/>
            <w:tcMar>
              <w:top w:w="57" w:type="dxa"/>
              <w:left w:w="57" w:type="dxa"/>
              <w:bottom w:w="57" w:type="dxa"/>
              <w:right w:w="57" w:type="dxa"/>
            </w:tcMar>
            <w:vAlign w:val="cente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合计</w:t>
            </w:r>
          </w:p>
        </w:tc>
        <w:tc>
          <w:tcPr>
            <w:tcW w:w="1806" w:type="dxa"/>
          </w:tcPr>
          <w:p w:rsidR="00D34D3E" w:rsidRPr="00CF283D" w:rsidRDefault="0074603E">
            <w:pPr>
              <w:widowControl/>
              <w:jc w:val="center"/>
              <w:rPr>
                <w:rFonts w:ascii="宋体" w:hAnsi="宋体" w:cs="宋体"/>
                <w:kern w:val="0"/>
                <w:szCs w:val="21"/>
              </w:rPr>
            </w:pPr>
            <w:r w:rsidRPr="00CF283D">
              <w:rPr>
                <w:rFonts w:ascii="宋体" w:hAnsi="宋体" w:cs="宋体" w:hint="eastAsia"/>
                <w:kern w:val="0"/>
                <w:szCs w:val="21"/>
              </w:rPr>
              <w:t>2</w:t>
            </w:r>
          </w:p>
        </w:tc>
        <w:tc>
          <w:tcPr>
            <w:tcW w:w="1806" w:type="dxa"/>
          </w:tcPr>
          <w:p w:rsidR="00D34D3E" w:rsidRPr="00CF283D" w:rsidRDefault="0074603E">
            <w:pPr>
              <w:widowControl/>
              <w:jc w:val="center"/>
              <w:rPr>
                <w:rFonts w:ascii="宋体" w:hAnsi="宋体" w:cs="宋体"/>
                <w:kern w:val="0"/>
                <w:szCs w:val="21"/>
              </w:rPr>
            </w:pPr>
            <w:r w:rsidRPr="00CF283D">
              <w:rPr>
                <w:rFonts w:ascii="宋体" w:hAnsi="宋体" w:cs="宋体" w:hint="eastAsia"/>
                <w:kern w:val="0"/>
                <w:szCs w:val="21"/>
              </w:rPr>
              <w:t>2</w:t>
            </w:r>
          </w:p>
        </w:tc>
        <w:tc>
          <w:tcPr>
            <w:tcW w:w="1806" w:type="dxa"/>
          </w:tcPr>
          <w:p w:rsidR="00D34D3E" w:rsidRPr="00CF283D" w:rsidRDefault="0074603E">
            <w:pPr>
              <w:widowControl/>
              <w:jc w:val="center"/>
              <w:rPr>
                <w:rFonts w:ascii="宋体" w:hAnsi="宋体" w:cs="宋体"/>
                <w:kern w:val="0"/>
                <w:szCs w:val="21"/>
              </w:rPr>
            </w:pPr>
            <w:r w:rsidRPr="00CF283D">
              <w:rPr>
                <w:rFonts w:ascii="宋体" w:hAnsi="宋体" w:cs="宋体" w:hint="eastAsia"/>
                <w:kern w:val="0"/>
                <w:szCs w:val="21"/>
              </w:rPr>
              <w:t>120</w:t>
            </w:r>
          </w:p>
        </w:tc>
        <w:tc>
          <w:tcPr>
            <w:tcW w:w="1732" w:type="dxa"/>
            <w:tcMar>
              <w:top w:w="57" w:type="dxa"/>
              <w:left w:w="57" w:type="dxa"/>
              <w:bottom w:w="57" w:type="dxa"/>
              <w:right w:w="57" w:type="dxa"/>
            </w:tcMar>
          </w:tcPr>
          <w:p w:rsidR="00D34D3E" w:rsidRPr="00CF283D" w:rsidRDefault="0074603E">
            <w:pPr>
              <w:widowControl/>
              <w:jc w:val="center"/>
              <w:rPr>
                <w:rFonts w:ascii="宋体" w:hAnsi="宋体" w:cs="宋体"/>
                <w:kern w:val="0"/>
                <w:szCs w:val="21"/>
              </w:rPr>
            </w:pPr>
            <w:r w:rsidRPr="00CF283D">
              <w:rPr>
                <w:rFonts w:ascii="宋体" w:hAnsi="宋体" w:cs="宋体" w:hint="eastAsia"/>
                <w:kern w:val="0"/>
                <w:szCs w:val="21"/>
              </w:rPr>
              <w:t>122</w:t>
            </w:r>
          </w:p>
        </w:tc>
      </w:tr>
    </w:tbl>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3.建设成果。</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电子信息工程专业</w:t>
      </w:r>
      <w:proofErr w:type="gramStart"/>
      <w:r w:rsidRPr="00CF283D">
        <w:rPr>
          <w:rFonts w:ascii="仿宋" w:eastAsia="仿宋" w:hAnsi="仿宋" w:hint="eastAsia"/>
          <w:sz w:val="32"/>
          <w:szCs w:val="32"/>
        </w:rPr>
        <w:t>群创新</w:t>
      </w:r>
      <w:proofErr w:type="gramEnd"/>
      <w:r w:rsidRPr="00CF283D">
        <w:rPr>
          <w:rFonts w:ascii="仿宋" w:eastAsia="仿宋" w:hAnsi="仿宋" w:hint="eastAsia"/>
          <w:sz w:val="32"/>
          <w:szCs w:val="32"/>
        </w:rPr>
        <w:t>队伍建设机制，通过一年的建设期，建成了一支教学水平高、科研能力强、工程技能高、结构合理的</w:t>
      </w:r>
      <w:proofErr w:type="gramStart"/>
      <w:r w:rsidRPr="00CF283D">
        <w:rPr>
          <w:rFonts w:ascii="仿宋" w:eastAsia="仿宋" w:hAnsi="仿宋" w:hint="eastAsia"/>
          <w:sz w:val="32"/>
          <w:szCs w:val="32"/>
        </w:rPr>
        <w:t>的</w:t>
      </w:r>
      <w:proofErr w:type="gramEnd"/>
      <w:r w:rsidRPr="00CF283D">
        <w:rPr>
          <w:rFonts w:ascii="仿宋" w:eastAsia="仿宋" w:hAnsi="仿宋" w:hint="eastAsia"/>
          <w:sz w:val="32"/>
          <w:szCs w:val="32"/>
        </w:rPr>
        <w:t>学科队伍。其中，引进1名通信专业带头人，新增教授1名，副教授增加2人，新增具有博士学位的教师1名，新增有行业实践经验教师1名，新增行业导师2名。选派优秀青年教师2人赴国内外高水平大学访学。具体支撑数据见《2018年度绩效目标完成</w:t>
      </w:r>
      <w:r w:rsidRPr="00CF283D">
        <w:rPr>
          <w:rFonts w:ascii="仿宋" w:eastAsia="仿宋" w:hAnsi="仿宋"/>
          <w:sz w:val="32"/>
          <w:szCs w:val="32"/>
        </w:rPr>
        <w:t>情况</w:t>
      </w:r>
      <w:r w:rsidRPr="00CF283D">
        <w:rPr>
          <w:rFonts w:ascii="仿宋" w:eastAsia="仿宋" w:hAnsi="仿宋" w:hint="eastAsia"/>
          <w:sz w:val="32"/>
          <w:szCs w:val="32"/>
        </w:rPr>
        <w:t>》及其支撑数据列表。</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（四）信息化教学能力提升。</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1.建设内容。</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在建设期内，以《数字电路》、《单片机原理及应用》等电子信息工程专业核心课程为重点，积极开展了</w:t>
      </w:r>
      <w:r w:rsidRPr="00CF283D">
        <w:rPr>
          <w:rFonts w:ascii="仿宋" w:eastAsia="仿宋" w:hAnsi="仿宋"/>
          <w:sz w:val="32"/>
          <w:szCs w:val="32"/>
        </w:rPr>
        <w:t>2</w:t>
      </w:r>
      <w:r w:rsidRPr="00CF283D">
        <w:rPr>
          <w:rFonts w:ascii="仿宋" w:eastAsia="仿宋" w:hAnsi="仿宋" w:hint="eastAsia"/>
          <w:sz w:val="32"/>
          <w:szCs w:val="32"/>
        </w:rPr>
        <w:t>门在线课程建设任务分工。</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以电子技术与通信工程虚拟仿真实验教学管理和共享平台为基础，建设</w:t>
      </w:r>
      <w:r w:rsidRPr="00CF283D">
        <w:rPr>
          <w:rFonts w:ascii="仿宋" w:eastAsia="仿宋" w:hAnsi="仿宋"/>
          <w:sz w:val="32"/>
          <w:szCs w:val="32"/>
        </w:rPr>
        <w:t>1</w:t>
      </w:r>
      <w:r w:rsidRPr="00CF283D">
        <w:rPr>
          <w:rFonts w:ascii="仿宋" w:eastAsia="仿宋" w:hAnsi="仿宋" w:hint="eastAsia"/>
          <w:sz w:val="32"/>
          <w:szCs w:val="32"/>
        </w:rPr>
        <w:t>个虚拟仿真实验项目，开展分层分类教学，满足不同专业学生对虚拟仿真实验教学内容的需要，实现虚拟仿真实验教学开放共享。</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2.经费投入。</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建设经费</w:t>
      </w:r>
      <w:r w:rsidRPr="00CF283D">
        <w:rPr>
          <w:rFonts w:ascii="仿宋" w:eastAsia="仿宋" w:hAnsi="仿宋"/>
          <w:sz w:val="32"/>
          <w:szCs w:val="32"/>
        </w:rPr>
        <w:t>13.937</w:t>
      </w:r>
      <w:r w:rsidRPr="00CF283D">
        <w:rPr>
          <w:rFonts w:ascii="仿宋" w:eastAsia="仿宋" w:hAnsi="仿宋" w:hint="eastAsia"/>
          <w:sz w:val="32"/>
          <w:szCs w:val="32"/>
        </w:rPr>
        <w:t>万元。</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 xml:space="preserve">3.建设成果。     </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建设以来，在已有的精品课程《计算机文化基础》和《数字电路》基础上，逐步开发建设</w:t>
      </w:r>
      <w:r w:rsidRPr="00CF283D">
        <w:rPr>
          <w:rFonts w:ascii="仿宋" w:eastAsia="仿宋" w:hAnsi="仿宋"/>
          <w:sz w:val="32"/>
          <w:szCs w:val="32"/>
        </w:rPr>
        <w:t>1</w:t>
      </w:r>
      <w:r w:rsidRPr="00CF283D">
        <w:rPr>
          <w:rFonts w:ascii="仿宋" w:eastAsia="仿宋" w:hAnsi="仿宋" w:hint="eastAsia"/>
          <w:sz w:val="32"/>
          <w:szCs w:val="32"/>
        </w:rPr>
        <w:t>门在线开放的专业课程，其中《数字电路》、《单片机原理及应用》两门课程分别确定了在课程开发负责人及相关人员并积极开展了建设任务。</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在已建成开放式虚拟仿真实验教学管理和共享平台的基础上，开发建设了电路板印制实训虚拟仿真系统。本系统为印制电路板的实训三维仿真系统，系统仿真效果中包括刚体物理、破碎物理、粒子物理、流体物理的模拟仿真，模拟仿真实验步骤应至少包含去氧化膜、打印</w:t>
      </w:r>
      <w:r w:rsidRPr="00CF283D">
        <w:rPr>
          <w:rFonts w:ascii="仿宋" w:eastAsia="仿宋" w:hAnsi="仿宋"/>
          <w:sz w:val="32"/>
          <w:szCs w:val="32"/>
        </w:rPr>
        <w:t>PCB</w:t>
      </w:r>
      <w:r w:rsidRPr="00CF283D">
        <w:rPr>
          <w:rFonts w:ascii="仿宋" w:eastAsia="仿宋" w:hAnsi="仿宋" w:hint="eastAsia"/>
          <w:sz w:val="32"/>
          <w:szCs w:val="32"/>
        </w:rPr>
        <w:t>图、转印、描补、配置腐蚀液、腐蚀</w:t>
      </w:r>
      <w:proofErr w:type="gramStart"/>
      <w:r w:rsidRPr="00CF283D">
        <w:rPr>
          <w:rFonts w:ascii="仿宋" w:eastAsia="仿宋" w:hAnsi="仿宋" w:hint="eastAsia"/>
          <w:sz w:val="32"/>
          <w:szCs w:val="32"/>
        </w:rPr>
        <w:t>覆</w:t>
      </w:r>
      <w:proofErr w:type="gramEnd"/>
      <w:r w:rsidRPr="00CF283D">
        <w:rPr>
          <w:rFonts w:ascii="仿宋" w:eastAsia="仿宋" w:hAnsi="仿宋" w:hint="eastAsia"/>
          <w:sz w:val="32"/>
          <w:szCs w:val="32"/>
        </w:rPr>
        <w:t>铜板、去碳粉、修板、钻孔、涂助焊剂。系统分为前端仿真平台及后端数据管理云系统。前端仿真平台操作应为学生模式与教师模式。学生模块包括三种实训方式：学习方式、练习方式、测试方式。丰富了学生自主学习专业课程的学习资源和学习方式，使知识呈现的方式多样化，极大突破了课堂环境在时间和空间方面所受到的限制，对电子信息类专业学生的学习能力和实验能力都有了很好的提高作用。</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（五）对外开放合作。</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sz w:val="32"/>
          <w:szCs w:val="32"/>
        </w:rPr>
        <w:t>1</w:t>
      </w:r>
      <w:r w:rsidRPr="00CF283D">
        <w:rPr>
          <w:rFonts w:ascii="仿宋" w:eastAsia="仿宋" w:hAnsi="仿宋" w:hint="eastAsia"/>
          <w:sz w:val="32"/>
          <w:szCs w:val="32"/>
        </w:rPr>
        <w:t>、建设内容：</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sz w:val="32"/>
          <w:szCs w:val="32"/>
        </w:rPr>
        <w:t>2018</w:t>
      </w:r>
      <w:r w:rsidRPr="00CF283D">
        <w:rPr>
          <w:rFonts w:ascii="仿宋" w:eastAsia="仿宋" w:hAnsi="仿宋" w:hint="eastAsia"/>
          <w:sz w:val="32"/>
          <w:szCs w:val="32"/>
        </w:rPr>
        <w:t>年—</w:t>
      </w:r>
      <w:r w:rsidRPr="00CF283D">
        <w:rPr>
          <w:rFonts w:ascii="仿宋" w:eastAsia="仿宋" w:hAnsi="仿宋"/>
          <w:sz w:val="32"/>
          <w:szCs w:val="32"/>
        </w:rPr>
        <w:t>2020</w:t>
      </w:r>
      <w:r w:rsidRPr="00CF283D">
        <w:rPr>
          <w:rFonts w:ascii="仿宋" w:eastAsia="仿宋" w:hAnsi="仿宋" w:hint="eastAsia"/>
          <w:sz w:val="32"/>
          <w:szCs w:val="32"/>
        </w:rPr>
        <w:t>年，启动国际办学项目，面向“一带一路”国家招收留学生，或面向东盟国家招收留学生，提升学院的国际影响力。同时将加大与国外院校的教师交流力度，专业教师参与交流和境外培训的比例达到</w:t>
      </w:r>
      <w:r w:rsidRPr="00CF283D">
        <w:rPr>
          <w:rFonts w:ascii="仿宋" w:eastAsia="仿宋" w:hAnsi="仿宋"/>
          <w:sz w:val="32"/>
          <w:szCs w:val="32"/>
        </w:rPr>
        <w:t>5%</w:t>
      </w:r>
      <w:r w:rsidRPr="00CF283D">
        <w:rPr>
          <w:rFonts w:ascii="仿宋" w:eastAsia="仿宋" w:hAnsi="仿宋" w:hint="eastAsia"/>
          <w:sz w:val="32"/>
          <w:szCs w:val="32"/>
        </w:rPr>
        <w:t>。秉承“优势互补，互惠互利，利益共享，共同发展”的指导原则，学院在三年内与国外院校通过科研项目的合作，积极开展前瞻性、实质性、高水平的合作交流，使学院的科研活动与国际接轨，提升学院的科研水平，促进学院的学科建设，培养一批具有国际视野的优秀人才。</w:t>
      </w:r>
    </w:p>
    <w:p w:rsidR="00D34D3E" w:rsidRPr="00CF283D" w:rsidRDefault="0074603E">
      <w:pPr>
        <w:snapToGrid w:val="0"/>
        <w:spacing w:line="360" w:lineRule="auto"/>
        <w:rPr>
          <w:rFonts w:ascii="仿宋" w:eastAsia="仿宋" w:hAnsi="仿宋"/>
          <w:sz w:val="32"/>
          <w:szCs w:val="32"/>
        </w:rPr>
      </w:pPr>
      <w:r w:rsidRPr="00CF283D">
        <w:rPr>
          <w:rFonts w:ascii="仿宋" w:eastAsia="仿宋" w:hAnsi="仿宋"/>
          <w:sz w:val="32"/>
          <w:szCs w:val="32"/>
        </w:rPr>
        <w:t xml:space="preserve">   </w:t>
      </w:r>
      <w:r w:rsidRPr="00CF283D">
        <w:rPr>
          <w:rFonts w:ascii="仿宋" w:eastAsia="仿宋" w:hAnsi="仿宋" w:hint="eastAsia"/>
          <w:sz w:val="32"/>
          <w:szCs w:val="32"/>
        </w:rPr>
        <w:t>（</w:t>
      </w:r>
      <w:r w:rsidRPr="00CF283D">
        <w:rPr>
          <w:rFonts w:ascii="仿宋" w:eastAsia="仿宋" w:hAnsi="仿宋"/>
          <w:sz w:val="32"/>
          <w:szCs w:val="32"/>
        </w:rPr>
        <w:t>1</w:t>
      </w:r>
      <w:r w:rsidRPr="00CF283D">
        <w:rPr>
          <w:rFonts w:ascii="仿宋" w:eastAsia="仿宋" w:hAnsi="仿宋" w:hint="eastAsia"/>
          <w:sz w:val="32"/>
          <w:szCs w:val="32"/>
        </w:rPr>
        <w:t>）寻求与国外大学“</w:t>
      </w:r>
      <w:r w:rsidRPr="00CF283D">
        <w:rPr>
          <w:rFonts w:ascii="仿宋" w:eastAsia="仿宋" w:hAnsi="仿宋"/>
          <w:sz w:val="32"/>
          <w:szCs w:val="32"/>
        </w:rPr>
        <w:t>3+1</w:t>
      </w:r>
      <w:r w:rsidRPr="00CF283D">
        <w:rPr>
          <w:rFonts w:ascii="仿宋" w:eastAsia="仿宋" w:hAnsi="仿宋" w:hint="eastAsia"/>
          <w:sz w:val="32"/>
          <w:szCs w:val="32"/>
        </w:rPr>
        <w:t>”模式联合办学，联合向教育部开展合作办学的申报工作。面向“一带一路”留学生和东盟国家留学生设置人才培养方案。</w:t>
      </w:r>
    </w:p>
    <w:p w:rsidR="00D34D3E" w:rsidRPr="00CF283D" w:rsidRDefault="0074603E">
      <w:pPr>
        <w:snapToGrid w:val="0"/>
        <w:spacing w:line="360" w:lineRule="auto"/>
        <w:rPr>
          <w:rFonts w:ascii="仿宋" w:eastAsia="仿宋" w:hAnsi="仿宋"/>
          <w:sz w:val="32"/>
          <w:szCs w:val="32"/>
        </w:rPr>
      </w:pPr>
      <w:r w:rsidRPr="00CF283D">
        <w:rPr>
          <w:rFonts w:ascii="仿宋" w:eastAsia="仿宋" w:hAnsi="仿宋"/>
          <w:sz w:val="32"/>
          <w:szCs w:val="32"/>
        </w:rPr>
        <w:t xml:space="preserve">   </w:t>
      </w:r>
      <w:r w:rsidRPr="00CF283D">
        <w:rPr>
          <w:rFonts w:ascii="仿宋" w:eastAsia="仿宋" w:hAnsi="仿宋" w:hint="eastAsia"/>
          <w:sz w:val="32"/>
          <w:szCs w:val="32"/>
        </w:rPr>
        <w:t>（</w:t>
      </w:r>
      <w:r w:rsidRPr="00CF283D">
        <w:rPr>
          <w:rFonts w:ascii="仿宋" w:eastAsia="仿宋" w:hAnsi="仿宋"/>
          <w:sz w:val="32"/>
          <w:szCs w:val="32"/>
        </w:rPr>
        <w:t>2</w:t>
      </w:r>
      <w:r w:rsidRPr="00CF283D">
        <w:rPr>
          <w:rFonts w:ascii="仿宋" w:eastAsia="仿宋" w:hAnsi="仿宋" w:hint="eastAsia"/>
          <w:sz w:val="32"/>
          <w:szCs w:val="32"/>
        </w:rPr>
        <w:t>）引进与培养双语教师，开展全英文授课。</w:t>
      </w:r>
    </w:p>
    <w:p w:rsidR="00D34D3E" w:rsidRPr="00CF283D" w:rsidRDefault="0074603E">
      <w:pPr>
        <w:snapToGrid w:val="0"/>
        <w:spacing w:line="360" w:lineRule="auto"/>
        <w:rPr>
          <w:rFonts w:ascii="仿宋" w:eastAsia="仿宋" w:hAnsi="仿宋"/>
          <w:sz w:val="32"/>
          <w:szCs w:val="32"/>
        </w:rPr>
      </w:pPr>
      <w:r w:rsidRPr="00CF283D">
        <w:rPr>
          <w:rFonts w:ascii="仿宋" w:eastAsia="仿宋" w:hAnsi="仿宋"/>
          <w:sz w:val="32"/>
          <w:szCs w:val="32"/>
        </w:rPr>
        <w:t xml:space="preserve">   </w:t>
      </w:r>
      <w:r w:rsidRPr="00CF283D">
        <w:rPr>
          <w:rFonts w:ascii="仿宋" w:eastAsia="仿宋" w:hAnsi="仿宋" w:hint="eastAsia"/>
          <w:sz w:val="32"/>
          <w:szCs w:val="32"/>
        </w:rPr>
        <w:t>（</w:t>
      </w:r>
      <w:r w:rsidRPr="00CF283D">
        <w:rPr>
          <w:rFonts w:ascii="仿宋" w:eastAsia="仿宋" w:hAnsi="仿宋"/>
          <w:sz w:val="32"/>
          <w:szCs w:val="32"/>
        </w:rPr>
        <w:t>3</w:t>
      </w:r>
      <w:r w:rsidRPr="00CF283D">
        <w:rPr>
          <w:rFonts w:ascii="仿宋" w:eastAsia="仿宋" w:hAnsi="仿宋" w:hint="eastAsia"/>
          <w:sz w:val="32"/>
          <w:szCs w:val="32"/>
        </w:rPr>
        <w:t>）通过国际交流部门开展专业宣传与招生工作。通过教育厅优秀教师出国访学资助计划、特色专业建设经费及学科建设经费，选拔资助优秀教师参与国际交流与培训。与美国西俄勒冈大学等国外高校开展合作，选派优秀教师进行访学。</w:t>
      </w:r>
    </w:p>
    <w:p w:rsidR="00D34D3E" w:rsidRPr="00CF283D" w:rsidRDefault="0074603E">
      <w:pPr>
        <w:snapToGrid w:val="0"/>
        <w:spacing w:line="360" w:lineRule="auto"/>
        <w:rPr>
          <w:rFonts w:ascii="仿宋" w:eastAsia="仿宋" w:hAnsi="仿宋"/>
          <w:sz w:val="32"/>
          <w:szCs w:val="32"/>
        </w:rPr>
      </w:pPr>
      <w:r w:rsidRPr="00CF283D">
        <w:rPr>
          <w:rFonts w:ascii="仿宋" w:eastAsia="仿宋" w:hAnsi="仿宋"/>
          <w:sz w:val="32"/>
          <w:szCs w:val="32"/>
        </w:rPr>
        <w:t xml:space="preserve">   </w:t>
      </w:r>
      <w:r w:rsidRPr="00CF283D">
        <w:rPr>
          <w:rFonts w:ascii="仿宋" w:eastAsia="仿宋" w:hAnsi="仿宋" w:hint="eastAsia"/>
          <w:sz w:val="32"/>
          <w:szCs w:val="32"/>
        </w:rPr>
        <w:t>（</w:t>
      </w:r>
      <w:r w:rsidRPr="00CF283D">
        <w:rPr>
          <w:rFonts w:ascii="仿宋" w:eastAsia="仿宋" w:hAnsi="仿宋"/>
          <w:sz w:val="32"/>
          <w:szCs w:val="32"/>
        </w:rPr>
        <w:t>4</w:t>
      </w:r>
      <w:r w:rsidRPr="00CF283D">
        <w:rPr>
          <w:rFonts w:ascii="仿宋" w:eastAsia="仿宋" w:hAnsi="仿宋" w:hint="eastAsia"/>
          <w:sz w:val="32"/>
          <w:szCs w:val="32"/>
        </w:rPr>
        <w:t>）在暑期组织学生夏令营团队出国开展国际交流，开展专业知识、文艺体育、日常生活等方面交流，以拓宽学生视野，增进两国青少年之间的友谊。</w:t>
      </w:r>
    </w:p>
    <w:p w:rsidR="00D34D3E" w:rsidRPr="00CF283D" w:rsidRDefault="0074603E">
      <w:pPr>
        <w:snapToGrid w:val="0"/>
        <w:spacing w:line="360" w:lineRule="auto"/>
        <w:rPr>
          <w:rFonts w:ascii="仿宋" w:eastAsia="仿宋" w:hAnsi="仿宋"/>
          <w:sz w:val="32"/>
          <w:szCs w:val="32"/>
        </w:rPr>
      </w:pPr>
      <w:r w:rsidRPr="00CF283D">
        <w:rPr>
          <w:rFonts w:ascii="仿宋" w:eastAsia="仿宋" w:hAnsi="仿宋"/>
          <w:sz w:val="32"/>
          <w:szCs w:val="32"/>
        </w:rPr>
        <w:t xml:space="preserve">   </w:t>
      </w:r>
      <w:r w:rsidRPr="00CF283D">
        <w:rPr>
          <w:rFonts w:ascii="仿宋" w:eastAsia="仿宋" w:hAnsi="仿宋" w:hint="eastAsia"/>
          <w:sz w:val="32"/>
          <w:szCs w:val="32"/>
        </w:rPr>
        <w:t>（</w:t>
      </w:r>
      <w:r w:rsidRPr="00CF283D">
        <w:rPr>
          <w:rFonts w:ascii="仿宋" w:eastAsia="仿宋" w:hAnsi="仿宋"/>
          <w:sz w:val="32"/>
          <w:szCs w:val="32"/>
        </w:rPr>
        <w:t>5</w:t>
      </w:r>
      <w:r w:rsidRPr="00CF283D">
        <w:rPr>
          <w:rFonts w:ascii="仿宋" w:eastAsia="仿宋" w:hAnsi="仿宋" w:hint="eastAsia"/>
          <w:sz w:val="32"/>
          <w:szCs w:val="32"/>
        </w:rPr>
        <w:t>）在接待国外考察团、因公出国考察或教师外派培训中，寻找与学院特色专业对口的研究项目，与国外院校商讨签订合作研究协议，并启动科研项目研究工作。</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sz w:val="32"/>
          <w:szCs w:val="32"/>
        </w:rPr>
        <w:t>2</w:t>
      </w:r>
      <w:r w:rsidRPr="00CF283D">
        <w:rPr>
          <w:rFonts w:ascii="仿宋" w:eastAsia="仿宋" w:hAnsi="仿宋" w:hint="eastAsia"/>
          <w:sz w:val="32"/>
          <w:szCs w:val="32"/>
        </w:rPr>
        <w:t>、经费投入：</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拟定对外合作经费</w:t>
      </w:r>
      <w:r w:rsidRPr="00CF283D">
        <w:rPr>
          <w:rFonts w:ascii="仿宋" w:eastAsia="仿宋" w:hAnsi="仿宋"/>
          <w:sz w:val="32"/>
          <w:szCs w:val="32"/>
        </w:rPr>
        <w:t>10</w:t>
      </w:r>
      <w:r w:rsidRPr="00CF283D">
        <w:rPr>
          <w:rFonts w:ascii="仿宋" w:eastAsia="仿宋" w:hAnsi="仿宋" w:hint="eastAsia"/>
          <w:sz w:val="32"/>
          <w:szCs w:val="32"/>
        </w:rPr>
        <w:t>万的</w:t>
      </w:r>
      <w:r w:rsidRPr="00CF283D">
        <w:rPr>
          <w:rFonts w:ascii="仿宋" w:eastAsia="仿宋" w:hAnsi="仿宋"/>
          <w:sz w:val="32"/>
          <w:szCs w:val="32"/>
        </w:rPr>
        <w:t>30%</w:t>
      </w:r>
      <w:r w:rsidRPr="00CF283D">
        <w:rPr>
          <w:rFonts w:ascii="仿宋" w:eastAsia="仿宋" w:hAnsi="仿宋" w:hint="eastAsia"/>
          <w:sz w:val="32"/>
          <w:szCs w:val="32"/>
        </w:rPr>
        <w:t>即</w:t>
      </w:r>
      <w:r w:rsidRPr="00CF283D">
        <w:rPr>
          <w:rFonts w:ascii="仿宋" w:eastAsia="仿宋" w:hAnsi="仿宋"/>
          <w:sz w:val="32"/>
          <w:szCs w:val="32"/>
        </w:rPr>
        <w:t>3</w:t>
      </w:r>
      <w:r w:rsidRPr="00CF283D">
        <w:rPr>
          <w:rFonts w:ascii="仿宋" w:eastAsia="仿宋" w:hAnsi="仿宋" w:hint="eastAsia"/>
          <w:sz w:val="32"/>
          <w:szCs w:val="32"/>
        </w:rPr>
        <w:t>万用于第一年的对外合作经费。</w:t>
      </w:r>
    </w:p>
    <w:p w:rsidR="00D34D3E" w:rsidRPr="00CF283D" w:rsidRDefault="0074603E">
      <w:pPr>
        <w:snapToGrid w:val="0"/>
        <w:spacing w:line="360" w:lineRule="auto"/>
        <w:ind w:firstLineChars="200" w:firstLine="640"/>
        <w:rPr>
          <w:rFonts w:ascii="仿宋" w:eastAsia="仿宋" w:hAnsi="仿宋"/>
          <w:sz w:val="32"/>
          <w:szCs w:val="32"/>
        </w:rPr>
      </w:pPr>
      <w:r w:rsidRPr="00CF283D">
        <w:rPr>
          <w:rFonts w:ascii="仿宋" w:eastAsia="仿宋" w:hAnsi="仿宋"/>
          <w:sz w:val="32"/>
          <w:szCs w:val="32"/>
        </w:rPr>
        <w:t>3</w:t>
      </w:r>
      <w:r w:rsidRPr="00CF283D">
        <w:rPr>
          <w:rFonts w:ascii="仿宋" w:eastAsia="仿宋" w:hAnsi="仿宋" w:hint="eastAsia"/>
          <w:sz w:val="32"/>
          <w:szCs w:val="32"/>
        </w:rPr>
        <w:t>、建设成果：</w:t>
      </w:r>
    </w:p>
    <w:p w:rsidR="00D34D3E" w:rsidRPr="00CF283D" w:rsidRDefault="0074603E">
      <w:pPr>
        <w:spacing w:line="360" w:lineRule="auto"/>
        <w:ind w:firstLineChars="200" w:firstLine="640"/>
        <w:jc w:val="left"/>
        <w:rPr>
          <w:rFonts w:ascii="仿宋" w:eastAsia="仿宋" w:hAnsi="仿宋"/>
          <w:sz w:val="32"/>
          <w:szCs w:val="32"/>
        </w:rPr>
      </w:pPr>
      <w:r w:rsidRPr="00CF283D">
        <w:rPr>
          <w:rFonts w:ascii="仿宋" w:eastAsia="仿宋" w:hAnsi="仿宋" w:hint="eastAsia"/>
          <w:sz w:val="32"/>
          <w:szCs w:val="32"/>
        </w:rPr>
        <w:t>确定与国外大学联合向教育部开展合作办学的申报工作，面向“一带一路”留学生和东盟国家留学生设置人才培养方案，专业教师参与交流和境外培训的比例达到</w:t>
      </w:r>
      <w:r w:rsidRPr="00CF283D">
        <w:rPr>
          <w:rFonts w:ascii="仿宋" w:eastAsia="仿宋" w:hAnsi="仿宋"/>
          <w:sz w:val="32"/>
          <w:szCs w:val="32"/>
        </w:rPr>
        <w:t>2%</w:t>
      </w:r>
      <w:r w:rsidRPr="00CF283D">
        <w:rPr>
          <w:rFonts w:ascii="仿宋" w:eastAsia="仿宋" w:hAnsi="仿宋" w:hint="eastAsia"/>
          <w:sz w:val="32"/>
          <w:szCs w:val="32"/>
        </w:rPr>
        <w:t>。</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sz w:val="32"/>
          <w:szCs w:val="32"/>
        </w:rPr>
        <w:t>2019</w:t>
      </w:r>
      <w:r w:rsidRPr="00CF283D">
        <w:rPr>
          <w:rFonts w:ascii="仿宋" w:eastAsia="仿宋" w:hAnsi="仿宋" w:hint="eastAsia"/>
          <w:sz w:val="32"/>
          <w:szCs w:val="32"/>
        </w:rPr>
        <w:t>年2月，电子信息工程专业招收</w:t>
      </w:r>
      <w:r w:rsidRPr="00CF283D">
        <w:rPr>
          <w:rFonts w:ascii="仿宋" w:eastAsia="仿宋" w:hAnsi="仿宋"/>
          <w:sz w:val="32"/>
          <w:szCs w:val="32"/>
        </w:rPr>
        <w:t>11</w:t>
      </w:r>
      <w:r w:rsidRPr="00CF283D">
        <w:rPr>
          <w:rFonts w:ascii="仿宋" w:eastAsia="仿宋" w:hAnsi="仿宋" w:hint="eastAsia"/>
          <w:sz w:val="32"/>
          <w:szCs w:val="32"/>
        </w:rPr>
        <w:t>名留学生，梧州学院电子信息工程专业外国留学生本科人才培养方案、留学生名单见支撑材料。</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sz w:val="32"/>
          <w:szCs w:val="32"/>
        </w:rPr>
        <w:t>2019</w:t>
      </w:r>
      <w:r w:rsidRPr="00CF283D">
        <w:rPr>
          <w:rFonts w:ascii="仿宋" w:eastAsia="仿宋" w:hAnsi="仿宋" w:hint="eastAsia"/>
          <w:sz w:val="32"/>
          <w:szCs w:val="32"/>
        </w:rPr>
        <w:t>年6月，电子信息工程学院经过选拔，预计派选</w:t>
      </w:r>
      <w:r w:rsidRPr="00CF283D">
        <w:rPr>
          <w:rFonts w:ascii="仿宋" w:eastAsia="仿宋" w:hAnsi="仿宋"/>
          <w:sz w:val="32"/>
          <w:szCs w:val="32"/>
        </w:rPr>
        <w:t>9</w:t>
      </w:r>
      <w:r w:rsidRPr="00CF283D">
        <w:rPr>
          <w:rFonts w:ascii="仿宋" w:eastAsia="仿宋" w:hAnsi="仿宋" w:hint="eastAsia"/>
          <w:sz w:val="32"/>
          <w:szCs w:val="32"/>
        </w:rPr>
        <w:t>名优秀学生参与英国普利茅斯大学游学活动。在此附上电子信息工程专业群优秀本科生出国访学计划、选拔方案、学生成绩选拔名单等相关材料。</w:t>
      </w:r>
    </w:p>
    <w:p w:rsidR="00D34D3E" w:rsidRPr="00CF283D" w:rsidRDefault="00D34D3E">
      <w:pPr>
        <w:spacing w:line="560" w:lineRule="exact"/>
        <w:ind w:firstLineChars="200" w:firstLine="640"/>
        <w:rPr>
          <w:rFonts w:ascii="黑体" w:eastAsia="黑体" w:hAnsi="黑体"/>
          <w:bCs/>
          <w:sz w:val="32"/>
          <w:szCs w:val="32"/>
        </w:rPr>
        <w:sectPr w:rsidR="00D34D3E" w:rsidRPr="00CF283D">
          <w:footerReference w:type="default" r:id="rId9"/>
          <w:footerReference w:type="first" r:id="rId10"/>
          <w:pgSz w:w="11906" w:h="16838"/>
          <w:pgMar w:top="2098" w:right="1474" w:bottom="1985" w:left="1588" w:header="851" w:footer="992" w:gutter="0"/>
          <w:cols w:space="425"/>
          <w:titlePg/>
          <w:docGrid w:linePitch="312"/>
        </w:sectPr>
      </w:pPr>
    </w:p>
    <w:p w:rsidR="00D34D3E" w:rsidRPr="00CF283D" w:rsidRDefault="0074603E">
      <w:pPr>
        <w:spacing w:line="560" w:lineRule="exact"/>
        <w:ind w:firstLineChars="200" w:firstLine="640"/>
        <w:rPr>
          <w:rFonts w:ascii="黑体" w:eastAsia="黑体" w:hAnsi="黑体"/>
          <w:bCs/>
          <w:sz w:val="32"/>
          <w:szCs w:val="32"/>
        </w:rPr>
      </w:pPr>
      <w:r w:rsidRPr="00CF283D">
        <w:rPr>
          <w:rFonts w:ascii="黑体" w:eastAsia="黑体" w:hAnsi="黑体" w:hint="eastAsia"/>
          <w:bCs/>
          <w:sz w:val="32"/>
          <w:szCs w:val="32"/>
        </w:rPr>
        <w:t>二、2018年度绩效目标完成</w:t>
      </w:r>
      <w:r w:rsidRPr="00CF283D">
        <w:rPr>
          <w:rFonts w:ascii="黑体" w:eastAsia="黑体" w:hAnsi="黑体"/>
          <w:bCs/>
          <w:sz w:val="32"/>
          <w:szCs w:val="32"/>
        </w:rPr>
        <w:t>情况</w:t>
      </w:r>
    </w:p>
    <w:p w:rsidR="00D34D3E" w:rsidRPr="00CF283D" w:rsidRDefault="00D34D3E">
      <w:pPr>
        <w:spacing w:line="560" w:lineRule="exact"/>
        <w:ind w:firstLineChars="200" w:firstLine="640"/>
        <w:rPr>
          <w:rFonts w:ascii="黑体" w:eastAsia="黑体" w:hAnsi="黑体"/>
          <w:bCs/>
          <w:sz w:val="32"/>
          <w:szCs w:val="32"/>
        </w:r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3300"/>
        <w:gridCol w:w="1153"/>
        <w:gridCol w:w="1150"/>
        <w:gridCol w:w="1150"/>
        <w:gridCol w:w="1150"/>
        <w:gridCol w:w="822"/>
        <w:gridCol w:w="988"/>
        <w:gridCol w:w="1316"/>
        <w:gridCol w:w="3114"/>
      </w:tblGrid>
      <w:tr w:rsidR="00CF283D" w:rsidRPr="00CF283D">
        <w:trPr>
          <w:trHeight w:val="288"/>
          <w:tblHeader/>
          <w:jc w:val="center"/>
        </w:trPr>
        <w:tc>
          <w:tcPr>
            <w:tcW w:w="643" w:type="dxa"/>
            <w:shd w:val="clear" w:color="auto" w:fill="auto"/>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一级指标</w:t>
            </w:r>
          </w:p>
        </w:tc>
        <w:tc>
          <w:tcPr>
            <w:tcW w:w="3300"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二级指标</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立项</w:t>
            </w:r>
            <w:r w:rsidRPr="00CF283D">
              <w:rPr>
                <w:rFonts w:ascii="宋体" w:eastAsia="宋体" w:hAnsi="宋体" w:cs="宋体"/>
              </w:rPr>
              <w:t>时</w:t>
            </w:r>
            <w:r w:rsidRPr="00CF283D">
              <w:rPr>
                <w:rFonts w:ascii="宋体" w:eastAsia="宋体" w:hAnsi="宋体" w:cs="宋体" w:hint="eastAsia"/>
              </w:rPr>
              <w:t>数值</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2018年目标值</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r w:rsidRPr="00CF283D">
              <w:rPr>
                <w:rFonts w:ascii="宋体" w:eastAsia="宋体" w:hAnsi="宋体" w:cs="宋体"/>
              </w:rPr>
              <w:t>018</w:t>
            </w:r>
            <w:r w:rsidRPr="00CF283D">
              <w:rPr>
                <w:rFonts w:ascii="宋体" w:eastAsia="宋体" w:hAnsi="宋体" w:cs="宋体" w:hint="eastAsia"/>
              </w:rPr>
              <w:t>年</w:t>
            </w:r>
            <w:r w:rsidRPr="00CF283D">
              <w:rPr>
                <w:rFonts w:ascii="宋体" w:eastAsia="宋体" w:hAnsi="宋体" w:cs="宋体"/>
              </w:rPr>
              <w:t>完成值</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分值</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自评分</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自评</w:t>
            </w:r>
            <w:r w:rsidRPr="00CF283D">
              <w:rPr>
                <w:rFonts w:ascii="宋体" w:eastAsia="宋体" w:hAnsi="宋体" w:cs="宋体"/>
              </w:rPr>
              <w:t>说明</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支撑</w:t>
            </w:r>
            <w:r w:rsidRPr="00CF283D">
              <w:rPr>
                <w:rFonts w:ascii="宋体" w:eastAsia="宋体" w:hAnsi="宋体" w:cs="宋体"/>
              </w:rPr>
              <w:t>材料</w:t>
            </w:r>
          </w:p>
        </w:tc>
      </w:tr>
      <w:tr w:rsidR="00CF283D" w:rsidRPr="00CF283D">
        <w:trPr>
          <w:trHeight w:val="288"/>
          <w:jc w:val="center"/>
        </w:trPr>
        <w:tc>
          <w:tcPr>
            <w:tcW w:w="643" w:type="dxa"/>
            <w:vMerge w:val="restart"/>
            <w:shd w:val="clear" w:color="auto" w:fill="auto"/>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办学条件与规模</w:t>
            </w: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教学仪器设备总值（万元，含实验实</w:t>
            </w:r>
            <w:proofErr w:type="gramStart"/>
            <w:r w:rsidRPr="00CF283D">
              <w:rPr>
                <w:rFonts w:ascii="宋体" w:eastAsia="宋体" w:hAnsi="宋体" w:cs="宋体" w:hint="eastAsia"/>
                <w:szCs w:val="21"/>
              </w:rPr>
              <w:t>训教学</w:t>
            </w:r>
            <w:proofErr w:type="gramEnd"/>
            <w:r w:rsidRPr="00CF283D">
              <w:rPr>
                <w:rFonts w:ascii="宋体" w:eastAsia="宋体" w:hAnsi="宋体" w:cs="宋体" w:hint="eastAsia"/>
                <w:szCs w:val="21"/>
              </w:rPr>
              <w:t>设备）</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1020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1245</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1242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15</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建设期内新建三个实验室</w:t>
            </w:r>
            <w:r w:rsidRPr="00CF283D">
              <w:rPr>
                <w:rFonts w:ascii="宋体" w:eastAsia="宋体" w:hAnsi="宋体" w:cs="宋体" w:hint="eastAsia"/>
              </w:rPr>
              <w:t>，</w:t>
            </w:r>
            <w:r w:rsidRPr="00CF283D">
              <w:rPr>
                <w:rFonts w:ascii="宋体" w:eastAsia="宋体" w:hAnsi="宋体" w:cs="宋体"/>
              </w:rPr>
              <w:t>因实际中标价格比预算价格略低</w:t>
            </w:r>
            <w:r w:rsidRPr="00CF283D">
              <w:rPr>
                <w:rFonts w:ascii="宋体" w:eastAsia="宋体" w:hAnsi="宋体" w:cs="宋体" w:hint="eastAsia"/>
              </w:rPr>
              <w:t>，</w:t>
            </w:r>
            <w:proofErr w:type="gramStart"/>
            <w:r w:rsidRPr="00CF283D">
              <w:rPr>
                <w:rFonts w:ascii="宋体" w:eastAsia="宋体" w:hAnsi="宋体" w:cs="宋体"/>
              </w:rPr>
              <w:t>故完成</w:t>
            </w:r>
            <w:proofErr w:type="gramEnd"/>
            <w:r w:rsidRPr="00CF283D">
              <w:rPr>
                <w:rFonts w:ascii="宋体" w:eastAsia="宋体" w:hAnsi="宋体" w:cs="宋体"/>
              </w:rPr>
              <w:t>值与目标值相差</w:t>
            </w:r>
            <w:r w:rsidRPr="00CF283D">
              <w:rPr>
                <w:rFonts w:ascii="宋体" w:eastAsia="宋体" w:hAnsi="宋体" w:cs="宋体" w:hint="eastAsia"/>
              </w:rPr>
              <w:t>3万元</w:t>
            </w:r>
            <w:r w:rsidRPr="00CF283D">
              <w:rPr>
                <w:rFonts w:ascii="宋体" w:eastAsia="宋体" w:hAnsi="宋体" w:cs="宋体"/>
              </w:rPr>
              <w:t xml:space="preserve"> </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rPr>
              <w:t>教学仪器设备清单</w:t>
            </w:r>
            <w:r w:rsidRPr="00CF283D">
              <w:rPr>
                <w:rFonts w:ascii="宋体" w:eastAsia="宋体" w:hAnsi="宋体" w:cs="宋体" w:hint="eastAsia"/>
              </w:rPr>
              <w:t>（参照前文</w:t>
            </w:r>
            <w:r w:rsidRPr="00CF283D">
              <w:rPr>
                <w:rFonts w:ascii="宋体" w:eastAsia="宋体" w:hAnsi="宋体" w:cs="宋体"/>
              </w:rPr>
              <w:t>表格</w:t>
            </w:r>
            <w:r w:rsidRPr="00CF283D">
              <w:rPr>
                <w:rFonts w:ascii="宋体" w:eastAsia="宋体" w:hAnsi="宋体" w:cs="宋体" w:hint="eastAsia"/>
              </w:rPr>
              <w:t>，在2018年度</w:t>
            </w:r>
            <w:r w:rsidRPr="00CF283D">
              <w:rPr>
                <w:rFonts w:ascii="宋体" w:eastAsia="宋体" w:hAnsi="宋体" w:cs="宋体"/>
              </w:rPr>
              <w:t>建设期内采购设备后标注“2018”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教学仪器设备台套数（</w:t>
            </w:r>
            <w:r w:rsidRPr="00CF283D">
              <w:rPr>
                <w:rFonts w:ascii="宋体" w:eastAsia="宋体" w:hAnsi="宋体" w:cs="宋体"/>
                <w:szCs w:val="21"/>
              </w:rPr>
              <w:t>800元以上，含实验实</w:t>
            </w:r>
            <w:proofErr w:type="gramStart"/>
            <w:r w:rsidRPr="00CF283D">
              <w:rPr>
                <w:rFonts w:ascii="宋体" w:eastAsia="宋体" w:hAnsi="宋体" w:cs="宋体"/>
                <w:szCs w:val="21"/>
              </w:rPr>
              <w:t>训教学</w:t>
            </w:r>
            <w:proofErr w:type="gramEnd"/>
            <w:r w:rsidRPr="00CF283D">
              <w:rPr>
                <w:rFonts w:ascii="宋体" w:eastAsia="宋体" w:hAnsi="宋体" w:cs="宋体"/>
                <w:szCs w:val="21"/>
              </w:rPr>
              <w:t>设备）</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1618</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2093</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2024</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建设期内新建三个实验室</w:t>
            </w:r>
            <w:r w:rsidRPr="00CF283D">
              <w:rPr>
                <w:rFonts w:ascii="宋体" w:eastAsia="宋体" w:hAnsi="宋体" w:cs="宋体" w:hint="eastAsia"/>
              </w:rPr>
              <w:t>，</w:t>
            </w:r>
            <w:r w:rsidRPr="00CF283D">
              <w:rPr>
                <w:rFonts w:ascii="宋体" w:eastAsia="宋体" w:hAnsi="宋体" w:cs="宋体"/>
              </w:rPr>
              <w:t>因部分仪器实际中标价格比预算价格低</w:t>
            </w:r>
            <w:r w:rsidRPr="00CF283D">
              <w:rPr>
                <w:rFonts w:ascii="宋体" w:eastAsia="宋体" w:hAnsi="宋体" w:cs="宋体" w:hint="eastAsia"/>
              </w:rPr>
              <w:t>，导致没有计算在800元以上设备中</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43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实验实</w:t>
            </w:r>
            <w:proofErr w:type="gramStart"/>
            <w:r w:rsidRPr="00CF283D">
              <w:rPr>
                <w:rFonts w:ascii="宋体" w:eastAsia="宋体" w:hAnsi="宋体" w:cs="宋体" w:hint="eastAsia"/>
                <w:szCs w:val="21"/>
              </w:rPr>
              <w:t>训室数</w:t>
            </w:r>
            <w:proofErr w:type="gramEnd"/>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17</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建设期内新建三个实验室</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实验</w:t>
            </w:r>
            <w:r w:rsidRPr="00CF283D">
              <w:rPr>
                <w:rFonts w:ascii="宋体" w:eastAsia="宋体" w:hAnsi="宋体" w:cs="宋体"/>
              </w:rPr>
              <w:t>实训室清单</w:t>
            </w:r>
            <w:r w:rsidRPr="00CF283D">
              <w:rPr>
                <w:rFonts w:ascii="宋体" w:eastAsia="宋体" w:hAnsi="宋体" w:cs="宋体" w:hint="eastAsia"/>
              </w:rPr>
              <w:t>（</w:t>
            </w:r>
            <w:r w:rsidRPr="00CF283D">
              <w:rPr>
                <w:rFonts w:ascii="宋体" w:eastAsia="宋体" w:hAnsi="宋体" w:cs="宋体"/>
              </w:rPr>
              <w:t>写法参照</w:t>
            </w:r>
            <w:r w:rsidRPr="00CF283D">
              <w:rPr>
                <w:rFonts w:ascii="宋体" w:eastAsia="宋体" w:hAnsi="宋体" w:cs="宋体" w:hint="eastAsia"/>
              </w:rPr>
              <w:t>本科</w:t>
            </w:r>
            <w:r w:rsidRPr="00CF283D">
              <w:rPr>
                <w:rFonts w:ascii="宋体" w:eastAsia="宋体" w:hAnsi="宋体" w:cs="宋体"/>
              </w:rPr>
              <w:t>教学基本状态数据采集的</w:t>
            </w:r>
            <w:r w:rsidRPr="00CF283D">
              <w:rPr>
                <w:rFonts w:ascii="宋体" w:eastAsia="宋体" w:hAnsi="宋体" w:cs="宋体" w:hint="eastAsia"/>
              </w:rPr>
              <w:t>表1</w:t>
            </w:r>
            <w:r w:rsidRPr="00CF283D">
              <w:rPr>
                <w:rFonts w:ascii="宋体" w:eastAsia="宋体" w:hAnsi="宋体" w:cs="宋体"/>
              </w:rPr>
              <w:t>—8—1</w:t>
            </w:r>
            <w:r w:rsidRPr="00CF283D">
              <w:rPr>
                <w:rFonts w:ascii="宋体" w:eastAsia="宋体" w:hAnsi="宋体" w:cs="宋体" w:hint="eastAsia"/>
              </w:rPr>
              <w:t>本科</w:t>
            </w:r>
            <w:r w:rsidRPr="00CF283D">
              <w:rPr>
                <w:rFonts w:ascii="宋体" w:eastAsia="宋体" w:hAnsi="宋体" w:cs="宋体"/>
              </w:rPr>
              <w:t>实验场所。</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新增实验</w:t>
            </w:r>
            <w:r w:rsidRPr="00CF283D">
              <w:rPr>
                <w:rFonts w:ascii="宋体" w:eastAsia="宋体" w:hAnsi="宋体" w:cs="宋体"/>
              </w:rPr>
              <w:t>实训室后标注“2018”</w:t>
            </w:r>
            <w:r w:rsidRPr="00CF283D">
              <w:rPr>
                <w:rFonts w:ascii="宋体" w:eastAsia="宋体" w:hAnsi="宋体" w:cs="宋体" w:hint="eastAsia"/>
              </w:rPr>
              <w:t xml:space="preserve"> ）</w:t>
            </w:r>
          </w:p>
        </w:tc>
      </w:tr>
      <w:tr w:rsidR="00CF283D" w:rsidRPr="00CF283D">
        <w:trPr>
          <w:trHeight w:val="416"/>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实验实</w:t>
            </w:r>
            <w:proofErr w:type="gramStart"/>
            <w:r w:rsidRPr="00CF283D">
              <w:rPr>
                <w:rFonts w:ascii="宋体" w:eastAsia="宋体" w:hAnsi="宋体" w:cs="宋体" w:hint="eastAsia"/>
              </w:rPr>
              <w:t>训教学</w:t>
            </w:r>
            <w:proofErr w:type="gramEnd"/>
            <w:r w:rsidRPr="00CF283D">
              <w:rPr>
                <w:rFonts w:ascii="宋体" w:eastAsia="宋体" w:hAnsi="宋体" w:cs="宋体" w:hint="eastAsia"/>
              </w:rPr>
              <w:t>场地面积（平方米）</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1940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2340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2421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建设期内新建三个实验室</w:t>
            </w:r>
            <w:r w:rsidRPr="00CF283D">
              <w:rPr>
                <w:rFonts w:ascii="宋体" w:eastAsia="宋体" w:hAnsi="宋体" w:cs="宋体" w:hint="eastAsia"/>
              </w:rPr>
              <w:t>，</w:t>
            </w:r>
            <w:r w:rsidRPr="00CF283D">
              <w:rPr>
                <w:rFonts w:ascii="宋体" w:eastAsia="宋体" w:hAnsi="宋体" w:cs="宋体"/>
              </w:rPr>
              <w:t>故实验室面积增加</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同上（应</w:t>
            </w:r>
            <w:r w:rsidRPr="00CF283D">
              <w:rPr>
                <w:rFonts w:ascii="宋体" w:eastAsia="宋体" w:hAnsi="宋体" w:cs="宋体"/>
              </w:rPr>
              <w:t>包含面积统计结果</w:t>
            </w:r>
            <w:r w:rsidRPr="00CF283D">
              <w:rPr>
                <w:rFonts w:ascii="宋体" w:eastAsia="宋体" w:hAnsi="宋体" w:cs="宋体" w:hint="eastAsia"/>
              </w:rPr>
              <w:t>）</w:t>
            </w:r>
          </w:p>
        </w:tc>
      </w:tr>
      <w:tr w:rsidR="00CF283D" w:rsidRPr="00CF283D">
        <w:trPr>
          <w:trHeight w:val="422"/>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智慧教室数量</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智慧教室计划在</w:t>
            </w:r>
            <w:r w:rsidRPr="00CF283D">
              <w:rPr>
                <w:rFonts w:ascii="宋体" w:eastAsia="宋体" w:hAnsi="宋体" w:cs="宋体" w:hint="eastAsia"/>
              </w:rPr>
              <w:t>2019年建设，故2018年数据为0</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智慧</w:t>
            </w:r>
            <w:r w:rsidRPr="00CF283D">
              <w:rPr>
                <w:rFonts w:ascii="宋体" w:eastAsia="宋体" w:hAnsi="宋体" w:cs="宋体"/>
              </w:rPr>
              <w:t>教室清单</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新建、改造</w:t>
            </w:r>
            <w:r w:rsidRPr="00CF283D">
              <w:rPr>
                <w:rFonts w:ascii="宋体" w:eastAsia="宋体" w:hAnsi="宋体" w:cs="宋体"/>
              </w:rPr>
              <w:t>智慧教室后标注“2018”</w:t>
            </w:r>
            <w:r w:rsidRPr="00CF283D">
              <w:rPr>
                <w:rFonts w:ascii="宋体" w:eastAsia="宋体" w:hAnsi="宋体" w:cs="宋体" w:hint="eastAsia"/>
              </w:rPr>
              <w:t>）</w:t>
            </w:r>
          </w:p>
        </w:tc>
      </w:tr>
      <w:tr w:rsidR="00CF283D" w:rsidRPr="00CF283D">
        <w:trPr>
          <w:trHeight w:val="399"/>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在校生</w:t>
            </w:r>
            <w:r w:rsidRPr="00CF283D">
              <w:rPr>
                <w:rFonts w:ascii="宋体" w:eastAsia="宋体" w:hAnsi="宋体" w:cs="宋体"/>
              </w:rPr>
              <w:t>总数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881</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895</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1362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不</w:t>
            </w:r>
            <w:r w:rsidRPr="00CF283D">
              <w:rPr>
                <w:rFonts w:ascii="宋体" w:eastAsia="宋体" w:hAnsi="宋体" w:cs="宋体"/>
              </w:rPr>
              <w:t>占分值</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专业群2019年9月新增电子信息工程（产教融合班）、机器人工程班，故学生人数增加</w:t>
            </w:r>
          </w:p>
        </w:tc>
        <w:tc>
          <w:tcPr>
            <w:tcW w:w="3114" w:type="dxa"/>
            <w:vAlign w:val="center"/>
          </w:tcPr>
          <w:p w:rsidR="00D34D3E" w:rsidRPr="00CF283D" w:rsidRDefault="00D34D3E">
            <w:pPr>
              <w:jc w:val="center"/>
              <w:rPr>
                <w:rFonts w:ascii="宋体" w:eastAsia="宋体" w:hAnsi="宋体" w:cs="宋体"/>
              </w:rPr>
            </w:pPr>
          </w:p>
        </w:tc>
      </w:tr>
      <w:tr w:rsidR="00CF283D" w:rsidRPr="00CF283D">
        <w:trPr>
          <w:trHeight w:val="288"/>
          <w:jc w:val="center"/>
        </w:trPr>
        <w:tc>
          <w:tcPr>
            <w:tcW w:w="643" w:type="dxa"/>
            <w:vMerge w:val="restart"/>
            <w:shd w:val="clear" w:color="auto" w:fill="auto"/>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人才培养与教学改革</w:t>
            </w: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新开发课程数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4</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新增一门理论课程</w:t>
            </w:r>
            <w:r w:rsidRPr="00CF283D">
              <w:rPr>
                <w:rFonts w:ascii="宋体" w:eastAsia="宋体" w:hAnsi="宋体" w:cs="宋体" w:hint="eastAsia"/>
              </w:rPr>
              <w:t>、</w:t>
            </w:r>
            <w:r w:rsidRPr="00CF283D">
              <w:rPr>
                <w:rFonts w:ascii="宋体" w:eastAsia="宋体" w:hAnsi="宋体" w:cs="宋体"/>
              </w:rPr>
              <w:t>三门实验课程</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新开发</w:t>
            </w:r>
            <w:r w:rsidRPr="00CF283D">
              <w:rPr>
                <w:rFonts w:ascii="宋体" w:eastAsia="宋体" w:hAnsi="宋体" w:cs="宋体"/>
              </w:rPr>
              <w:t>课程清单及课程</w:t>
            </w:r>
            <w:r w:rsidRPr="00CF283D">
              <w:rPr>
                <w:rFonts w:ascii="宋体" w:eastAsia="宋体" w:hAnsi="宋体" w:cs="宋体" w:hint="eastAsia"/>
              </w:rPr>
              <w:t>教学大纲</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其中：新开发实验实训课程数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建设期内新建三个实验室</w:t>
            </w:r>
            <w:r w:rsidRPr="00CF283D">
              <w:rPr>
                <w:rFonts w:ascii="宋体" w:eastAsia="宋体" w:hAnsi="宋体" w:cs="宋体" w:hint="eastAsia"/>
              </w:rPr>
              <w:t>，</w:t>
            </w:r>
            <w:r w:rsidRPr="00CF283D">
              <w:rPr>
                <w:rFonts w:ascii="宋体" w:eastAsia="宋体" w:hAnsi="宋体" w:cs="宋体"/>
              </w:rPr>
              <w:t>能满足相关三门实验课程的教学</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小班化教学课程在学年度开设所有专业课中的占比</w:t>
            </w:r>
          </w:p>
        </w:tc>
        <w:tc>
          <w:tcPr>
            <w:tcW w:w="1153" w:type="dxa"/>
            <w:shd w:val="clear" w:color="auto" w:fill="auto"/>
            <w:noWrap/>
            <w:vAlign w:val="center"/>
          </w:tcPr>
          <w:p w:rsidR="00D34D3E" w:rsidRPr="00CF283D" w:rsidRDefault="0074603E">
            <w:pPr>
              <w:widowControl/>
              <w:spacing w:line="360" w:lineRule="auto"/>
              <w:jc w:val="center"/>
              <w:rPr>
                <w:rFonts w:ascii="Times New Roman" w:eastAsia="仿宋" w:hAnsi="Times New Roman" w:cs="宋体"/>
                <w:kern w:val="0"/>
                <w:sz w:val="18"/>
                <w:szCs w:val="18"/>
              </w:rPr>
            </w:pPr>
            <w:r w:rsidRPr="00CF283D">
              <w:rPr>
                <w:rFonts w:ascii="Times New Roman" w:eastAsia="仿宋" w:hAnsi="Times New Roman" w:cs="宋体" w:hint="eastAsia"/>
                <w:kern w:val="0"/>
                <w:sz w:val="18"/>
                <w:szCs w:val="18"/>
              </w:rPr>
              <w:t>0</w:t>
            </w:r>
          </w:p>
        </w:tc>
        <w:tc>
          <w:tcPr>
            <w:tcW w:w="1150" w:type="dxa"/>
            <w:vAlign w:val="center"/>
          </w:tcPr>
          <w:p w:rsidR="00D34D3E" w:rsidRPr="00CF283D" w:rsidRDefault="0074603E">
            <w:pPr>
              <w:widowControl/>
              <w:spacing w:line="360" w:lineRule="auto"/>
              <w:jc w:val="center"/>
              <w:rPr>
                <w:rFonts w:ascii="Times New Roman" w:eastAsia="仿宋" w:hAnsi="Times New Roman" w:cs="宋体"/>
                <w:kern w:val="0"/>
                <w:sz w:val="18"/>
                <w:szCs w:val="18"/>
              </w:rPr>
            </w:pPr>
            <w:r w:rsidRPr="00CF283D">
              <w:rPr>
                <w:rFonts w:ascii="Times New Roman" w:eastAsia="仿宋" w:hAnsi="Times New Roman" w:cs="宋体" w:hint="eastAsia"/>
                <w:kern w:val="0"/>
                <w:sz w:val="18"/>
                <w:szCs w:val="18"/>
              </w:rPr>
              <w:t>2%</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25%</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小班化教学课程相关信息见支撑材料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小班化</w:t>
            </w:r>
            <w:r w:rsidRPr="00CF283D">
              <w:rPr>
                <w:rFonts w:ascii="宋体" w:eastAsia="宋体" w:hAnsi="宋体" w:cs="宋体"/>
              </w:rPr>
              <w:t>教学课程的名单、人数、</w:t>
            </w:r>
            <w:r w:rsidRPr="00CF283D">
              <w:rPr>
                <w:rFonts w:ascii="宋体" w:eastAsia="宋体" w:hAnsi="宋体" w:cs="宋体" w:hint="eastAsia"/>
              </w:rPr>
              <w:t>开课</w:t>
            </w:r>
            <w:r w:rsidRPr="00CF283D">
              <w:rPr>
                <w:rFonts w:ascii="宋体" w:eastAsia="宋体" w:hAnsi="宋体" w:cs="宋体"/>
              </w:rPr>
              <w:t xml:space="preserve">时间， </w:t>
            </w:r>
            <w:r w:rsidRPr="00CF283D">
              <w:rPr>
                <w:rFonts w:ascii="宋体" w:eastAsia="宋体" w:hAnsi="宋体" w:cs="宋体" w:hint="eastAsia"/>
              </w:rPr>
              <w:t>2018—2019</w:t>
            </w:r>
            <w:r w:rsidRPr="00CF283D">
              <w:rPr>
                <w:rFonts w:ascii="宋体" w:eastAsia="宋体" w:hAnsi="宋体" w:cs="宋体"/>
              </w:rPr>
              <w:t>学年度开设所有专业课的名单</w:t>
            </w:r>
            <w:r w:rsidRPr="00CF283D">
              <w:rPr>
                <w:rFonts w:ascii="宋体" w:eastAsia="宋体" w:hAnsi="宋体" w:cs="宋体" w:hint="eastAsia"/>
              </w:rPr>
              <w:t>，</w:t>
            </w:r>
            <w:r w:rsidRPr="00CF283D">
              <w:rPr>
                <w:rFonts w:ascii="宋体" w:eastAsia="宋体" w:hAnsi="宋体" w:cs="宋体"/>
              </w:rPr>
              <w:t>以及占比的计算说明</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创新创业教育类课程数</w:t>
            </w:r>
          </w:p>
        </w:tc>
        <w:tc>
          <w:tcPr>
            <w:tcW w:w="1153" w:type="dxa"/>
            <w:shd w:val="clear" w:color="auto" w:fill="auto"/>
            <w:noWrap/>
            <w:vAlign w:val="center"/>
          </w:tcPr>
          <w:p w:rsidR="00D34D3E" w:rsidRPr="00CF283D" w:rsidRDefault="0074603E">
            <w:pPr>
              <w:widowControl/>
              <w:spacing w:line="360" w:lineRule="auto"/>
              <w:jc w:val="center"/>
              <w:rPr>
                <w:rFonts w:ascii="Times New Roman" w:eastAsia="仿宋" w:hAnsi="Times New Roman" w:cs="宋体"/>
                <w:kern w:val="0"/>
                <w:sz w:val="18"/>
                <w:szCs w:val="18"/>
              </w:rPr>
            </w:pPr>
            <w:r w:rsidRPr="00CF283D">
              <w:rPr>
                <w:rFonts w:ascii="Times New Roman" w:eastAsia="仿宋" w:hAnsi="Times New Roman" w:cs="宋体" w:hint="eastAsia"/>
                <w:kern w:val="0"/>
                <w:sz w:val="18"/>
                <w:szCs w:val="18"/>
              </w:rPr>
              <w:t>1</w:t>
            </w:r>
          </w:p>
        </w:tc>
        <w:tc>
          <w:tcPr>
            <w:tcW w:w="1150" w:type="dxa"/>
            <w:vAlign w:val="center"/>
          </w:tcPr>
          <w:p w:rsidR="00D34D3E" w:rsidRPr="00CF283D" w:rsidRDefault="0074603E">
            <w:pPr>
              <w:widowControl/>
              <w:spacing w:line="360" w:lineRule="auto"/>
              <w:jc w:val="center"/>
              <w:rPr>
                <w:rFonts w:ascii="Times New Roman" w:eastAsia="仿宋" w:hAnsi="Times New Roman" w:cs="宋体"/>
                <w:kern w:val="0"/>
                <w:sz w:val="18"/>
                <w:szCs w:val="18"/>
              </w:rPr>
            </w:pPr>
            <w:r w:rsidRPr="00CF283D">
              <w:rPr>
                <w:rFonts w:ascii="Times New Roman" w:eastAsia="仿宋" w:hAnsi="Times New Roman" w:cs="宋体" w:hint="eastAsia"/>
                <w:kern w:val="0"/>
                <w:sz w:val="18"/>
                <w:szCs w:val="18"/>
              </w:rPr>
              <w:t>2</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创新创业课程相关信息见支撑材料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课程名单</w:t>
            </w:r>
            <w:r w:rsidRPr="00CF283D">
              <w:rPr>
                <w:rFonts w:ascii="宋体" w:eastAsia="宋体" w:hAnsi="宋体" w:cs="宋体"/>
              </w:rPr>
              <w:t>、开课时间</w:t>
            </w:r>
            <w:r w:rsidRPr="00CF283D">
              <w:rPr>
                <w:rFonts w:ascii="宋体" w:eastAsia="宋体" w:hAnsi="宋体" w:cs="宋体" w:hint="eastAsia"/>
              </w:rPr>
              <w:t>、</w:t>
            </w:r>
            <w:r w:rsidRPr="00CF283D">
              <w:rPr>
                <w:rFonts w:ascii="宋体" w:eastAsia="宋体" w:hAnsi="宋体" w:cs="宋体"/>
              </w:rPr>
              <w:t>开课对象</w:t>
            </w:r>
            <w:r w:rsidRPr="00CF283D">
              <w:rPr>
                <w:rFonts w:ascii="宋体" w:eastAsia="宋体" w:hAnsi="宋体" w:cs="宋体" w:hint="eastAsia"/>
              </w:rPr>
              <w:t>（如</w:t>
            </w:r>
            <w:r w:rsidRPr="00CF283D">
              <w:rPr>
                <w:rFonts w:ascii="宋体" w:eastAsia="宋体" w:hAnsi="宋体" w:cs="宋体"/>
              </w:rPr>
              <w:t>课程名称上看不出创新创业教育</w:t>
            </w:r>
            <w:r w:rsidRPr="00CF283D">
              <w:rPr>
                <w:rFonts w:ascii="宋体" w:eastAsia="宋体" w:hAnsi="宋体" w:cs="宋体" w:hint="eastAsia"/>
              </w:rPr>
              <w:t>属性</w:t>
            </w:r>
            <w:r w:rsidRPr="00CF283D">
              <w:rPr>
                <w:rFonts w:ascii="宋体" w:eastAsia="宋体" w:hAnsi="宋体" w:cs="宋体"/>
              </w:rPr>
              <w:t>，请提供课程内容简介</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新增课程</w:t>
            </w:r>
            <w:r w:rsidRPr="00CF283D">
              <w:rPr>
                <w:rFonts w:ascii="宋体" w:eastAsia="宋体" w:hAnsi="宋体" w:cs="宋体"/>
              </w:rPr>
              <w:t>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在线课程数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专业群已启动在线课程建设</w:t>
            </w:r>
            <w:r w:rsidRPr="00CF283D">
              <w:rPr>
                <w:rFonts w:ascii="宋体" w:eastAsia="宋体" w:hAnsi="宋体" w:cs="宋体" w:hint="eastAsia"/>
              </w:rPr>
              <w:t>，</w:t>
            </w:r>
            <w:r w:rsidRPr="00CF283D">
              <w:rPr>
                <w:rFonts w:ascii="宋体" w:eastAsia="宋体" w:hAnsi="宋体" w:cs="宋体"/>
              </w:rPr>
              <w:t>计划于</w:t>
            </w:r>
            <w:r w:rsidRPr="00CF283D">
              <w:rPr>
                <w:rFonts w:ascii="宋体" w:eastAsia="宋体" w:hAnsi="宋体" w:cs="宋体" w:hint="eastAsia"/>
              </w:rPr>
              <w:t>2019年建设期内完成在线课程建设任务</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课程</w:t>
            </w:r>
            <w:r w:rsidRPr="00CF283D">
              <w:rPr>
                <w:rFonts w:ascii="宋体" w:eastAsia="宋体" w:hAnsi="宋体" w:cs="宋体"/>
              </w:rPr>
              <w:t>名单、</w:t>
            </w:r>
            <w:r w:rsidRPr="00CF283D">
              <w:rPr>
                <w:rFonts w:ascii="宋体" w:eastAsia="宋体" w:hAnsi="宋体" w:cs="宋体" w:hint="eastAsia"/>
              </w:rPr>
              <w:t>访问</w:t>
            </w:r>
            <w:r w:rsidRPr="00CF283D">
              <w:rPr>
                <w:rFonts w:ascii="宋体" w:eastAsia="宋体" w:hAnsi="宋体" w:cs="宋体"/>
              </w:rPr>
              <w:t>网址和账号密码</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新增课程</w:t>
            </w:r>
            <w:r w:rsidRPr="00CF283D">
              <w:rPr>
                <w:rFonts w:ascii="宋体" w:eastAsia="宋体" w:hAnsi="宋体" w:cs="宋体"/>
              </w:rPr>
              <w:t>后标注“2018”）</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其中：在线开放课程数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专业群已启动在线课程建设</w:t>
            </w:r>
            <w:r w:rsidRPr="00CF283D">
              <w:rPr>
                <w:rFonts w:ascii="宋体" w:eastAsia="宋体" w:hAnsi="宋体" w:cs="宋体" w:hint="eastAsia"/>
              </w:rPr>
              <w:t>，</w:t>
            </w:r>
            <w:r w:rsidRPr="00CF283D">
              <w:rPr>
                <w:rFonts w:ascii="宋体" w:eastAsia="宋体" w:hAnsi="宋体" w:cs="宋体"/>
              </w:rPr>
              <w:t>计划于</w:t>
            </w:r>
            <w:r w:rsidRPr="00CF283D">
              <w:rPr>
                <w:rFonts w:ascii="宋体" w:eastAsia="宋体" w:hAnsi="宋体" w:cs="宋体" w:hint="eastAsia"/>
              </w:rPr>
              <w:t>2019年建设期内完成在线课程建设任务</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其中：小规模专有在线课程（SPOC）数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专业群已启动在线课程建设</w:t>
            </w:r>
            <w:r w:rsidRPr="00CF283D">
              <w:rPr>
                <w:rFonts w:ascii="宋体" w:eastAsia="宋体" w:hAnsi="宋体" w:cs="宋体" w:hint="eastAsia"/>
              </w:rPr>
              <w:t>，</w:t>
            </w:r>
            <w:r w:rsidRPr="00CF283D">
              <w:rPr>
                <w:rFonts w:ascii="宋体" w:eastAsia="宋体" w:hAnsi="宋体" w:cs="宋体"/>
              </w:rPr>
              <w:t>计划于</w:t>
            </w:r>
            <w:r w:rsidRPr="00CF283D">
              <w:rPr>
                <w:rFonts w:ascii="宋体" w:eastAsia="宋体" w:hAnsi="宋体" w:cs="宋体" w:hint="eastAsia"/>
              </w:rPr>
              <w:t>2019年建设期内完成在线课程建设任务</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实验实</w:t>
            </w:r>
            <w:proofErr w:type="gramStart"/>
            <w:r w:rsidRPr="00CF283D">
              <w:rPr>
                <w:rFonts w:ascii="宋体" w:eastAsia="宋体" w:hAnsi="宋体" w:cs="宋体" w:hint="eastAsia"/>
                <w:szCs w:val="21"/>
              </w:rPr>
              <w:t>训项目</w:t>
            </w:r>
            <w:proofErr w:type="gramEnd"/>
            <w:r w:rsidRPr="00CF283D">
              <w:rPr>
                <w:rFonts w:ascii="宋体" w:eastAsia="宋体" w:hAnsi="宋体" w:cs="宋体" w:hint="eastAsia"/>
                <w:szCs w:val="21"/>
              </w:rPr>
              <w:t>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86</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110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24</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proofErr w:type="gramStart"/>
            <w:r w:rsidRPr="00CF283D">
              <w:rPr>
                <w:rFonts w:ascii="宋体" w:eastAsia="宋体" w:hAnsi="宋体" w:cs="宋体" w:hint="eastAsia"/>
              </w:rPr>
              <w:t>本建设</w:t>
            </w:r>
            <w:proofErr w:type="gramEnd"/>
            <w:r w:rsidRPr="00CF283D">
              <w:rPr>
                <w:rFonts w:ascii="宋体" w:eastAsia="宋体" w:hAnsi="宋体" w:cs="宋体" w:hint="eastAsia"/>
              </w:rPr>
              <w:t>期完成三个实验室建设，因此实验项目数增加24项</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实验实</w:t>
            </w:r>
            <w:proofErr w:type="gramStart"/>
            <w:r w:rsidRPr="00CF283D">
              <w:rPr>
                <w:rFonts w:ascii="宋体" w:eastAsia="宋体" w:hAnsi="宋体" w:cs="宋体" w:hint="eastAsia"/>
              </w:rPr>
              <w:t>训</w:t>
            </w:r>
            <w:r w:rsidRPr="00CF283D">
              <w:rPr>
                <w:rFonts w:ascii="宋体" w:eastAsia="宋体" w:hAnsi="宋体" w:cs="宋体"/>
              </w:rPr>
              <w:t>项目</w:t>
            </w:r>
            <w:proofErr w:type="gramEnd"/>
            <w:r w:rsidRPr="00CF283D">
              <w:rPr>
                <w:rFonts w:ascii="宋体" w:eastAsia="宋体" w:hAnsi="宋体" w:cs="宋体"/>
              </w:rPr>
              <w:t>清单</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新增项目</w:t>
            </w:r>
            <w:r w:rsidRPr="00CF283D">
              <w:rPr>
                <w:rFonts w:ascii="宋体" w:eastAsia="宋体" w:hAnsi="宋体" w:cs="宋体"/>
              </w:rPr>
              <w:t>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其中：虚拟仿真实验教学项目数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9</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新建《电路板印制实训虚拟仿真系统》，由于与原有开放式虚拟仿真实验教学管理和共享平台不兼容，因此无法添加到虚拟仿真实验平台</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虚拟</w:t>
            </w:r>
            <w:r w:rsidRPr="00CF283D">
              <w:rPr>
                <w:rFonts w:ascii="宋体" w:eastAsia="宋体" w:hAnsi="宋体" w:cs="宋体"/>
              </w:rPr>
              <w:t>仿真实验教学项目清单、访问网址和账号密码</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新增项目</w:t>
            </w:r>
            <w:r w:rsidRPr="00CF283D">
              <w:rPr>
                <w:rFonts w:ascii="宋体" w:eastAsia="宋体" w:hAnsi="宋体" w:cs="宋体"/>
              </w:rPr>
              <w:t>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签订合作协议的合作单位数量</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6</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专业群新增2个合作单位</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合作</w:t>
            </w:r>
            <w:r w:rsidRPr="00CF283D">
              <w:rPr>
                <w:rFonts w:ascii="宋体" w:eastAsia="宋体" w:hAnsi="宋体" w:cs="宋体"/>
              </w:rPr>
              <w:t>单位</w:t>
            </w:r>
            <w:r w:rsidRPr="00CF283D">
              <w:rPr>
                <w:rFonts w:ascii="宋体" w:eastAsia="宋体" w:hAnsi="宋体" w:cs="宋体" w:hint="eastAsia"/>
              </w:rPr>
              <w:t>名单、</w:t>
            </w:r>
            <w:r w:rsidRPr="00CF283D">
              <w:rPr>
                <w:rFonts w:ascii="宋体" w:eastAsia="宋体" w:hAnsi="宋体" w:cs="宋体"/>
              </w:rPr>
              <w:t>合作协议</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新增单位</w:t>
            </w:r>
            <w:r w:rsidRPr="00CF283D">
              <w:rPr>
                <w:rFonts w:ascii="宋体" w:eastAsia="宋体" w:hAnsi="宋体" w:cs="宋体"/>
              </w:rPr>
              <w:t>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校企</w:t>
            </w:r>
            <w:r w:rsidRPr="00CF283D">
              <w:rPr>
                <w:rFonts w:ascii="宋体" w:eastAsia="宋体" w:hAnsi="宋体" w:cs="宋体"/>
                <w:szCs w:val="21"/>
              </w:rPr>
              <w:t>合作开发课程数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proofErr w:type="gramStart"/>
            <w:r w:rsidRPr="00CF283D">
              <w:rPr>
                <w:rFonts w:ascii="宋体" w:eastAsia="宋体" w:hAnsi="宋体" w:cs="宋体" w:hint="eastAsia"/>
              </w:rPr>
              <w:t>建设期校企</w:t>
            </w:r>
            <w:proofErr w:type="gramEnd"/>
            <w:r w:rsidRPr="00CF283D">
              <w:rPr>
                <w:rFonts w:ascii="宋体" w:eastAsia="宋体" w:hAnsi="宋体" w:cs="宋体" w:hint="eastAsia"/>
              </w:rPr>
              <w:t>合作开发了一门行业课程，并已开课</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课程</w:t>
            </w:r>
            <w:r w:rsidRPr="00CF283D">
              <w:rPr>
                <w:rFonts w:ascii="宋体" w:eastAsia="宋体" w:hAnsi="宋体" w:cs="宋体"/>
              </w:rPr>
              <w:t>名单、</w:t>
            </w:r>
            <w:r w:rsidRPr="00CF283D">
              <w:rPr>
                <w:rFonts w:ascii="宋体" w:eastAsia="宋体" w:hAnsi="宋体" w:cs="宋体" w:hint="eastAsia"/>
              </w:rPr>
              <w:t>校企</w:t>
            </w:r>
            <w:r w:rsidRPr="00CF283D">
              <w:rPr>
                <w:rFonts w:ascii="宋体" w:eastAsia="宋体" w:hAnsi="宋体" w:cs="宋体"/>
              </w:rPr>
              <w:t>合作开发情况简介、</w:t>
            </w:r>
            <w:r w:rsidRPr="00CF283D">
              <w:rPr>
                <w:rFonts w:ascii="宋体" w:eastAsia="宋体" w:hAnsi="宋体" w:cs="宋体" w:hint="eastAsia"/>
              </w:rPr>
              <w:t>开课</w:t>
            </w:r>
            <w:r w:rsidRPr="00CF283D">
              <w:rPr>
                <w:rFonts w:ascii="宋体" w:eastAsia="宋体" w:hAnsi="宋体" w:cs="宋体"/>
              </w:rPr>
              <w:t>时间、开课对象</w:t>
            </w:r>
            <w:r w:rsidRPr="00CF283D">
              <w:rPr>
                <w:rFonts w:ascii="宋体" w:eastAsia="宋体" w:hAnsi="宋体" w:cs="宋体" w:hint="eastAsia"/>
              </w:rPr>
              <w:t>（在2018年度</w:t>
            </w:r>
            <w:r w:rsidRPr="00CF283D">
              <w:rPr>
                <w:rFonts w:ascii="宋体" w:eastAsia="宋体" w:hAnsi="宋体" w:cs="宋体"/>
              </w:rPr>
              <w:t>建设期内</w:t>
            </w:r>
            <w:r w:rsidRPr="00CF283D">
              <w:rPr>
                <w:rFonts w:ascii="宋体" w:eastAsia="宋体" w:hAnsi="宋体" w:cs="宋体" w:hint="eastAsia"/>
              </w:rPr>
              <w:t>新增课程</w:t>
            </w:r>
            <w:r w:rsidRPr="00CF283D">
              <w:rPr>
                <w:rFonts w:ascii="宋体" w:eastAsia="宋体" w:hAnsi="宋体" w:cs="宋体"/>
              </w:rPr>
              <w:t>后标注“2018”</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实践</w:t>
            </w:r>
            <w:proofErr w:type="gramStart"/>
            <w:r w:rsidRPr="00CF283D">
              <w:rPr>
                <w:rFonts w:ascii="宋体" w:eastAsia="宋体" w:hAnsi="宋体" w:cs="宋体" w:hint="eastAsia"/>
                <w:szCs w:val="21"/>
              </w:rPr>
              <w:t>教学占</w:t>
            </w:r>
            <w:proofErr w:type="gramEnd"/>
            <w:r w:rsidRPr="00CF283D">
              <w:rPr>
                <w:rFonts w:ascii="宋体" w:eastAsia="宋体" w:hAnsi="宋体" w:cs="宋体" w:hint="eastAsia"/>
                <w:szCs w:val="21"/>
              </w:rPr>
              <w:t>总学时的比例</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23%</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szCs w:val="21"/>
              </w:rPr>
              <w:t>34.11%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计算情况见支撑材料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教学</w:t>
            </w:r>
            <w:r w:rsidRPr="00CF283D">
              <w:rPr>
                <w:rFonts w:ascii="宋体" w:eastAsia="宋体" w:hAnsi="宋体" w:cs="宋体"/>
              </w:rPr>
              <w:t>计划</w:t>
            </w:r>
            <w:r w:rsidRPr="00CF283D">
              <w:rPr>
                <w:rFonts w:ascii="宋体" w:eastAsia="宋体" w:hAnsi="宋体" w:cs="宋体" w:hint="eastAsia"/>
              </w:rPr>
              <w:t>（应</w:t>
            </w:r>
            <w:r w:rsidRPr="00CF283D">
              <w:rPr>
                <w:rFonts w:ascii="宋体" w:eastAsia="宋体" w:hAnsi="宋体" w:cs="宋体"/>
              </w:rPr>
              <w:t>包含</w:t>
            </w:r>
            <w:r w:rsidRPr="00CF283D">
              <w:rPr>
                <w:rFonts w:ascii="宋体" w:eastAsia="宋体" w:hAnsi="宋体" w:cs="宋体" w:hint="eastAsia"/>
              </w:rPr>
              <w:t>实践</w:t>
            </w:r>
            <w:r w:rsidRPr="00CF283D">
              <w:rPr>
                <w:rFonts w:ascii="宋体" w:eastAsia="宋体" w:hAnsi="宋体" w:cs="宋体"/>
              </w:rPr>
              <w:t>教学</w:t>
            </w:r>
            <w:r w:rsidRPr="00CF283D">
              <w:rPr>
                <w:rFonts w:ascii="宋体" w:eastAsia="宋体" w:hAnsi="宋体" w:cs="宋体" w:hint="eastAsia"/>
              </w:rPr>
              <w:t>学时</w:t>
            </w:r>
            <w:r w:rsidRPr="00CF283D">
              <w:rPr>
                <w:rFonts w:ascii="宋体" w:eastAsia="宋体" w:hAnsi="宋体" w:cs="宋体"/>
              </w:rPr>
              <w:t>的合计</w:t>
            </w:r>
            <w:r w:rsidRPr="00CF283D">
              <w:rPr>
                <w:rFonts w:ascii="宋体" w:eastAsia="宋体" w:hAnsi="宋体" w:cs="宋体" w:hint="eastAsia"/>
              </w:rPr>
              <w:t>数</w:t>
            </w:r>
            <w:r w:rsidRPr="00CF283D">
              <w:rPr>
                <w:rFonts w:ascii="宋体" w:eastAsia="宋体" w:hAnsi="宋体" w:cs="宋体"/>
              </w:rPr>
              <w:t>和在总学时中占比的计算说明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校内实践</w:t>
            </w:r>
            <w:proofErr w:type="gramStart"/>
            <w:r w:rsidRPr="00CF283D">
              <w:rPr>
                <w:rFonts w:ascii="宋体" w:eastAsia="宋体" w:hAnsi="宋体" w:cs="宋体" w:hint="eastAsia"/>
                <w:szCs w:val="21"/>
              </w:rPr>
              <w:t>教学占实践教学总</w:t>
            </w:r>
            <w:proofErr w:type="gramEnd"/>
            <w:r w:rsidRPr="00CF283D">
              <w:rPr>
                <w:rFonts w:ascii="宋体" w:eastAsia="宋体" w:hAnsi="宋体" w:cs="宋体" w:hint="eastAsia"/>
                <w:szCs w:val="21"/>
              </w:rPr>
              <w:t>学时的比例</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84%</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80%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szCs w:val="21"/>
              </w:rPr>
              <w:t>72.42%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不占</w:t>
            </w:r>
            <w:r w:rsidRPr="00CF283D">
              <w:rPr>
                <w:rFonts w:ascii="宋体" w:eastAsia="宋体" w:hAnsi="宋体" w:cs="宋体"/>
              </w:rPr>
              <w:t>分值</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D34D3E">
            <w:pPr>
              <w:jc w:val="center"/>
              <w:rPr>
                <w:rFonts w:ascii="宋体" w:eastAsia="宋体" w:hAnsi="宋体" w:cs="宋体"/>
              </w:rPr>
            </w:pPr>
          </w:p>
        </w:tc>
        <w:tc>
          <w:tcPr>
            <w:tcW w:w="3114" w:type="dxa"/>
            <w:vAlign w:val="center"/>
          </w:tcPr>
          <w:p w:rsidR="00D34D3E" w:rsidRPr="00CF283D" w:rsidRDefault="00D34D3E">
            <w:pPr>
              <w:jc w:val="center"/>
              <w:rPr>
                <w:rFonts w:ascii="宋体" w:eastAsia="宋体" w:hAnsi="宋体" w:cs="宋体"/>
              </w:rPr>
            </w:pP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新开发教材数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计划开发教材</w:t>
            </w:r>
            <w:r w:rsidRPr="00CF283D">
              <w:rPr>
                <w:rFonts w:ascii="宋体" w:eastAsia="宋体" w:hAnsi="宋体" w:cs="宋体" w:hint="eastAsia"/>
              </w:rPr>
              <w:t>2部，实际完成1部，出版社还未正式出版</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教材</w:t>
            </w:r>
            <w:r w:rsidRPr="00CF283D">
              <w:rPr>
                <w:rFonts w:ascii="宋体" w:eastAsia="宋体" w:hAnsi="宋体" w:cs="宋体"/>
              </w:rPr>
              <w:t>名单、</w:t>
            </w:r>
            <w:r w:rsidRPr="00CF283D">
              <w:rPr>
                <w:rFonts w:ascii="宋体" w:eastAsia="宋体" w:hAnsi="宋体" w:cs="宋体" w:hint="eastAsia"/>
              </w:rPr>
              <w:t>开发</w:t>
            </w:r>
            <w:r w:rsidRPr="00CF283D">
              <w:rPr>
                <w:rFonts w:ascii="宋体" w:eastAsia="宋体" w:hAnsi="宋体" w:cs="宋体"/>
              </w:rPr>
              <w:t>团队名单、</w:t>
            </w:r>
            <w:r w:rsidRPr="00CF283D">
              <w:rPr>
                <w:rFonts w:ascii="宋体" w:eastAsia="宋体" w:hAnsi="宋体" w:cs="宋体" w:hint="eastAsia"/>
              </w:rPr>
              <w:t>封面</w:t>
            </w:r>
            <w:r w:rsidRPr="00CF283D">
              <w:rPr>
                <w:rFonts w:ascii="宋体" w:eastAsia="宋体" w:hAnsi="宋体" w:cs="宋体"/>
              </w:rPr>
              <w:t>封底及目录的</w:t>
            </w:r>
            <w:r w:rsidRPr="00CF283D">
              <w:rPr>
                <w:rFonts w:ascii="宋体" w:eastAsia="宋体" w:hAnsi="宋体" w:cs="宋体" w:hint="eastAsia"/>
              </w:rPr>
              <w:t>复印</w:t>
            </w:r>
            <w:r w:rsidRPr="00CF283D">
              <w:rPr>
                <w:rFonts w:ascii="宋体" w:eastAsia="宋体" w:hAnsi="宋体" w:cs="宋体"/>
              </w:rPr>
              <w:t>件</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其中：新开发实验实</w:t>
            </w:r>
            <w:proofErr w:type="gramStart"/>
            <w:r w:rsidRPr="00CF283D">
              <w:rPr>
                <w:rFonts w:ascii="宋体" w:eastAsia="宋体" w:hAnsi="宋体" w:cs="宋体"/>
                <w:szCs w:val="21"/>
              </w:rPr>
              <w:t>训教材数</w:t>
            </w:r>
            <w:proofErr w:type="gramEnd"/>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建设期内开发了《电子工艺实习》实训教材样稿，目前还</w:t>
            </w:r>
            <w:proofErr w:type="gramStart"/>
            <w:r w:rsidRPr="00CF283D">
              <w:rPr>
                <w:rFonts w:ascii="宋体" w:eastAsia="宋体" w:hAnsi="宋体" w:cs="宋体" w:hint="eastAsia"/>
              </w:rPr>
              <w:t>没出版</w:t>
            </w:r>
            <w:proofErr w:type="gramEnd"/>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发表教学研究论文数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未完成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3</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原计划发表教研论文</w:t>
            </w:r>
            <w:r w:rsidRPr="00CF283D">
              <w:rPr>
                <w:rFonts w:ascii="宋体" w:eastAsia="宋体" w:hAnsi="宋体" w:cs="宋体" w:hint="eastAsia"/>
              </w:rPr>
              <w:t>5篇，在建设期内实际发表3篇，另有2篇已录用，预计于2019年12月见刊</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论文</w:t>
            </w:r>
            <w:r w:rsidRPr="00CF283D">
              <w:rPr>
                <w:rFonts w:ascii="宋体" w:eastAsia="宋体" w:hAnsi="宋体" w:cs="宋体"/>
              </w:rPr>
              <w:t>统计表（</w:t>
            </w:r>
            <w:r w:rsidRPr="00CF283D">
              <w:rPr>
                <w:rFonts w:ascii="宋体" w:eastAsia="宋体" w:hAnsi="宋体" w:cs="宋体" w:hint="eastAsia"/>
              </w:rPr>
              <w:t>包括论文</w:t>
            </w:r>
            <w:r w:rsidRPr="00CF283D">
              <w:rPr>
                <w:rFonts w:ascii="宋体" w:eastAsia="宋体" w:hAnsi="宋体" w:cs="宋体"/>
              </w:rPr>
              <w:t>名称、</w:t>
            </w:r>
            <w:r w:rsidRPr="00CF283D">
              <w:rPr>
                <w:rFonts w:ascii="宋体" w:eastAsia="宋体" w:hAnsi="宋体" w:cs="宋体" w:hint="eastAsia"/>
              </w:rPr>
              <w:t>作者</w:t>
            </w:r>
            <w:r w:rsidRPr="00CF283D">
              <w:rPr>
                <w:rFonts w:ascii="宋体" w:eastAsia="宋体" w:hAnsi="宋体" w:cs="宋体"/>
              </w:rPr>
              <w:t>、发表</w:t>
            </w:r>
            <w:r w:rsidRPr="00CF283D">
              <w:rPr>
                <w:rFonts w:ascii="宋体" w:eastAsia="宋体" w:hAnsi="宋体" w:cs="宋体" w:hint="eastAsia"/>
              </w:rPr>
              <w:t>刊物</w:t>
            </w:r>
            <w:r w:rsidRPr="00CF283D">
              <w:rPr>
                <w:rFonts w:ascii="宋体" w:eastAsia="宋体" w:hAnsi="宋体" w:cs="宋体"/>
              </w:rPr>
              <w:t>、发表时间等）</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是否修订人才培养方案</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是</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是</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建设期内已修订电子信息工程专业人才培养方案</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修订</w:t>
            </w:r>
            <w:r w:rsidRPr="00CF283D">
              <w:rPr>
                <w:rFonts w:ascii="宋体" w:eastAsia="宋体" w:hAnsi="宋体" w:cs="宋体"/>
              </w:rPr>
              <w:t>后的</w:t>
            </w:r>
            <w:r w:rsidRPr="00CF283D">
              <w:rPr>
                <w:rFonts w:ascii="宋体" w:eastAsia="宋体" w:hAnsi="宋体" w:cs="宋体" w:hint="eastAsia"/>
              </w:rPr>
              <w:t>人才</w:t>
            </w:r>
            <w:r w:rsidRPr="00CF283D">
              <w:rPr>
                <w:rFonts w:ascii="宋体" w:eastAsia="宋体" w:hAnsi="宋体" w:cs="宋体"/>
              </w:rPr>
              <w:t>培养方案</w:t>
            </w:r>
            <w:r w:rsidRPr="00CF283D">
              <w:rPr>
                <w:rFonts w:ascii="宋体" w:eastAsia="宋体" w:hAnsi="宋体" w:cs="宋体" w:hint="eastAsia"/>
              </w:rPr>
              <w:t>及</w:t>
            </w:r>
            <w:r w:rsidRPr="00CF283D">
              <w:rPr>
                <w:rFonts w:ascii="宋体" w:eastAsia="宋体" w:hAnsi="宋体" w:cs="宋体"/>
              </w:rPr>
              <w:t>修订情况说明</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是否参加专业认证</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否</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否</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否</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电子信息工程专业已计划</w:t>
            </w:r>
            <w:r w:rsidRPr="00CF283D">
              <w:rPr>
                <w:rFonts w:ascii="宋体" w:eastAsia="宋体" w:hAnsi="宋体" w:cs="宋体" w:hint="eastAsia"/>
              </w:rPr>
              <w:t>2020年启动专业认证，骨干教师已参加专业认证的培训会</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参加</w:t>
            </w:r>
            <w:r w:rsidRPr="00CF283D">
              <w:rPr>
                <w:rFonts w:ascii="宋体" w:eastAsia="宋体" w:hAnsi="宋体" w:cs="宋体"/>
              </w:rPr>
              <w:t>专业认证的有关文件、照片等</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学生职业资格</w:t>
            </w:r>
            <w:proofErr w:type="gramStart"/>
            <w:r w:rsidRPr="00CF283D">
              <w:rPr>
                <w:rFonts w:ascii="宋体" w:eastAsia="宋体" w:hAnsi="宋体" w:cs="宋体" w:hint="eastAsia"/>
                <w:szCs w:val="21"/>
              </w:rPr>
              <w:t>证获得</w:t>
            </w:r>
            <w:proofErr w:type="gramEnd"/>
            <w:r w:rsidRPr="00CF283D">
              <w:rPr>
                <w:rFonts w:ascii="宋体" w:eastAsia="宋体" w:hAnsi="宋体" w:cs="宋体" w:hint="eastAsia"/>
                <w:szCs w:val="21"/>
              </w:rPr>
              <w:t>率</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rPr>
              <w:t>4人</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建设任务书无此项要求</w:t>
            </w:r>
            <w:r w:rsidRPr="00CF283D">
              <w:rPr>
                <w:rFonts w:ascii="宋体" w:eastAsia="宋体" w:hAnsi="宋体" w:cs="宋体" w:hint="eastAsia"/>
              </w:rPr>
              <w:t>，</w:t>
            </w:r>
            <w:r w:rsidRPr="00CF283D">
              <w:rPr>
                <w:rFonts w:ascii="宋体" w:eastAsia="宋体" w:hAnsi="宋体" w:cs="宋体"/>
              </w:rPr>
              <w:t>但</w:t>
            </w:r>
            <w:proofErr w:type="gramStart"/>
            <w:r w:rsidRPr="00CF283D">
              <w:rPr>
                <w:rFonts w:ascii="宋体" w:eastAsia="宋体" w:hAnsi="宋体" w:cs="宋体"/>
              </w:rPr>
              <w:t>本建设</w:t>
            </w:r>
            <w:proofErr w:type="gramEnd"/>
            <w:r w:rsidRPr="00CF283D">
              <w:rPr>
                <w:rFonts w:ascii="宋体" w:eastAsia="宋体" w:hAnsi="宋体" w:cs="宋体"/>
              </w:rPr>
              <w:t>期</w:t>
            </w:r>
            <w:r w:rsidRPr="00CF283D">
              <w:rPr>
                <w:rFonts w:ascii="宋体" w:eastAsia="宋体" w:hAnsi="宋体" w:cs="宋体" w:hint="eastAsia"/>
              </w:rPr>
              <w:t>4名学生获资格证</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学生名单</w:t>
            </w:r>
            <w:r w:rsidRPr="00CF283D">
              <w:rPr>
                <w:rFonts w:ascii="宋体" w:eastAsia="宋体" w:hAnsi="宋体" w:cs="宋体"/>
              </w:rPr>
              <w:t>及获得职业资格</w:t>
            </w:r>
            <w:proofErr w:type="gramStart"/>
            <w:r w:rsidRPr="00CF283D">
              <w:rPr>
                <w:rFonts w:ascii="宋体" w:eastAsia="宋体" w:hAnsi="宋体" w:cs="宋体"/>
              </w:rPr>
              <w:t>证</w:t>
            </w:r>
            <w:r w:rsidRPr="00CF283D">
              <w:rPr>
                <w:rFonts w:ascii="宋体" w:eastAsia="宋体" w:hAnsi="宋体" w:cs="宋体" w:hint="eastAsia"/>
              </w:rPr>
              <w:t>情况</w:t>
            </w:r>
            <w:proofErr w:type="gramEnd"/>
            <w:r w:rsidRPr="00CF283D">
              <w:rPr>
                <w:rFonts w:ascii="宋体" w:eastAsia="宋体" w:hAnsi="宋体" w:cs="宋体"/>
              </w:rPr>
              <w:t>的统计表</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参与科研</w:t>
            </w:r>
            <w:r w:rsidRPr="00CF283D">
              <w:rPr>
                <w:rFonts w:ascii="宋体" w:eastAsia="宋体" w:hAnsi="宋体" w:cs="宋体"/>
                <w:szCs w:val="21"/>
              </w:rPr>
              <w:t>/创新创业训练项目的学生数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111</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120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232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电子信息工程专业</w:t>
            </w:r>
            <w:proofErr w:type="gramStart"/>
            <w:r w:rsidRPr="00CF283D">
              <w:rPr>
                <w:rFonts w:ascii="宋体" w:eastAsia="宋体" w:hAnsi="宋体" w:cs="宋体"/>
              </w:rPr>
              <w:t>群大力</w:t>
            </w:r>
            <w:proofErr w:type="gramEnd"/>
            <w:r w:rsidRPr="00CF283D">
              <w:rPr>
                <w:rFonts w:ascii="宋体" w:eastAsia="宋体" w:hAnsi="宋体" w:cs="宋体"/>
              </w:rPr>
              <w:t>鼓励和支持学生参与</w:t>
            </w:r>
            <w:r w:rsidRPr="00CF283D">
              <w:rPr>
                <w:rFonts w:ascii="宋体" w:eastAsia="宋体" w:hAnsi="宋体" w:cs="宋体" w:hint="eastAsia"/>
                <w:szCs w:val="21"/>
              </w:rPr>
              <w:t>科研</w:t>
            </w:r>
            <w:r w:rsidRPr="00CF283D">
              <w:rPr>
                <w:rFonts w:ascii="宋体" w:eastAsia="宋体" w:hAnsi="宋体" w:cs="宋体"/>
                <w:szCs w:val="21"/>
              </w:rPr>
              <w:t>/创新创业训练项目</w:t>
            </w:r>
            <w:r w:rsidRPr="00CF283D">
              <w:rPr>
                <w:rFonts w:ascii="宋体" w:eastAsia="宋体" w:hAnsi="宋体" w:cs="宋体" w:hint="eastAsia"/>
                <w:szCs w:val="21"/>
              </w:rPr>
              <w:t>，</w:t>
            </w:r>
            <w:proofErr w:type="gramStart"/>
            <w:r w:rsidRPr="00CF283D">
              <w:rPr>
                <w:rFonts w:ascii="宋体" w:eastAsia="宋体" w:hAnsi="宋体" w:cs="宋体" w:hint="eastAsia"/>
                <w:szCs w:val="21"/>
              </w:rPr>
              <w:t>本</w:t>
            </w:r>
            <w:r w:rsidRPr="00CF283D">
              <w:rPr>
                <w:rFonts w:ascii="宋体" w:eastAsia="宋体" w:hAnsi="宋体" w:cs="宋体"/>
                <w:szCs w:val="21"/>
              </w:rPr>
              <w:t>建设</w:t>
            </w:r>
            <w:proofErr w:type="gramEnd"/>
            <w:r w:rsidRPr="00CF283D">
              <w:rPr>
                <w:rFonts w:ascii="宋体" w:eastAsia="宋体" w:hAnsi="宋体" w:cs="宋体"/>
                <w:szCs w:val="21"/>
              </w:rPr>
              <w:t>期内超额完成建设任务</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学生</w:t>
            </w:r>
            <w:r w:rsidRPr="00CF283D">
              <w:rPr>
                <w:rFonts w:ascii="宋体" w:eastAsia="宋体" w:hAnsi="宋体" w:cs="宋体"/>
              </w:rPr>
              <w:t>名单及参与科研/</w:t>
            </w:r>
            <w:r w:rsidRPr="00CF283D">
              <w:rPr>
                <w:rFonts w:ascii="宋体" w:eastAsia="宋体" w:hAnsi="宋体" w:cs="宋体" w:hint="eastAsia"/>
              </w:rPr>
              <w:t>创新</w:t>
            </w:r>
            <w:r w:rsidRPr="00CF283D">
              <w:rPr>
                <w:rFonts w:ascii="宋体" w:eastAsia="宋体" w:hAnsi="宋体" w:cs="宋体"/>
              </w:rPr>
              <w:t>创业训练项目</w:t>
            </w:r>
            <w:r w:rsidRPr="00CF283D">
              <w:rPr>
                <w:rFonts w:ascii="宋体" w:eastAsia="宋体" w:hAnsi="宋体" w:cs="宋体" w:hint="eastAsia"/>
              </w:rPr>
              <w:t>的</w:t>
            </w:r>
            <w:r w:rsidRPr="00CF283D">
              <w:rPr>
                <w:rFonts w:ascii="宋体" w:eastAsia="宋体" w:hAnsi="宋体" w:cs="宋体"/>
              </w:rPr>
              <w:t>统计表</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参与科研</w:t>
            </w:r>
            <w:r w:rsidRPr="00CF283D">
              <w:rPr>
                <w:rFonts w:ascii="宋体" w:eastAsia="宋体" w:hAnsi="宋体" w:cs="宋体"/>
                <w:szCs w:val="21"/>
              </w:rPr>
              <w:t>/创新创业训练项目的学生占比</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12.3%</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13.4%</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17.6</w:t>
            </w:r>
            <w:r w:rsidRPr="00CF283D">
              <w:rPr>
                <w:rFonts w:ascii="宋体" w:eastAsia="宋体" w:hAnsi="宋体" w:cs="宋体"/>
              </w:rPr>
              <w:t>%</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电子信息工程专业</w:t>
            </w:r>
            <w:proofErr w:type="gramStart"/>
            <w:r w:rsidRPr="00CF283D">
              <w:rPr>
                <w:rFonts w:ascii="宋体" w:eastAsia="宋体" w:hAnsi="宋体" w:cs="宋体"/>
              </w:rPr>
              <w:t>群大力</w:t>
            </w:r>
            <w:proofErr w:type="gramEnd"/>
            <w:r w:rsidRPr="00CF283D">
              <w:rPr>
                <w:rFonts w:ascii="宋体" w:eastAsia="宋体" w:hAnsi="宋体" w:cs="宋体"/>
              </w:rPr>
              <w:t>鼓励和支持学生参与</w:t>
            </w:r>
            <w:r w:rsidRPr="00CF283D">
              <w:rPr>
                <w:rFonts w:ascii="宋体" w:eastAsia="宋体" w:hAnsi="宋体" w:cs="宋体" w:hint="eastAsia"/>
                <w:szCs w:val="21"/>
              </w:rPr>
              <w:t>科研</w:t>
            </w:r>
            <w:r w:rsidRPr="00CF283D">
              <w:rPr>
                <w:rFonts w:ascii="宋体" w:eastAsia="宋体" w:hAnsi="宋体" w:cs="宋体"/>
                <w:szCs w:val="21"/>
              </w:rPr>
              <w:t>/创新创业训练项目</w:t>
            </w:r>
            <w:r w:rsidRPr="00CF283D">
              <w:rPr>
                <w:rFonts w:ascii="宋体" w:eastAsia="宋体" w:hAnsi="宋体" w:cs="宋体" w:hint="eastAsia"/>
                <w:szCs w:val="21"/>
              </w:rPr>
              <w:t>，</w:t>
            </w:r>
            <w:proofErr w:type="gramStart"/>
            <w:r w:rsidRPr="00CF283D">
              <w:rPr>
                <w:rFonts w:ascii="宋体" w:eastAsia="宋体" w:hAnsi="宋体" w:cs="宋体" w:hint="eastAsia"/>
                <w:szCs w:val="21"/>
              </w:rPr>
              <w:t>本</w:t>
            </w:r>
            <w:r w:rsidRPr="00CF283D">
              <w:rPr>
                <w:rFonts w:ascii="宋体" w:eastAsia="宋体" w:hAnsi="宋体" w:cs="宋体"/>
                <w:szCs w:val="21"/>
              </w:rPr>
              <w:t>建设</w:t>
            </w:r>
            <w:proofErr w:type="gramEnd"/>
            <w:r w:rsidRPr="00CF283D">
              <w:rPr>
                <w:rFonts w:ascii="宋体" w:eastAsia="宋体" w:hAnsi="宋体" w:cs="宋体"/>
                <w:szCs w:val="21"/>
              </w:rPr>
              <w:t>期内超额完成建设任务</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w:t>
            </w:r>
          </w:p>
        </w:tc>
      </w:tr>
      <w:tr w:rsidR="00CF283D" w:rsidRPr="00CF283D">
        <w:trPr>
          <w:trHeight w:val="288"/>
          <w:jc w:val="center"/>
        </w:trPr>
        <w:tc>
          <w:tcPr>
            <w:tcW w:w="643" w:type="dxa"/>
            <w:vMerge w:val="restart"/>
            <w:shd w:val="clear" w:color="auto" w:fill="auto"/>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教师队伍</w:t>
            </w: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专业专任教师数</w:t>
            </w:r>
          </w:p>
        </w:tc>
        <w:tc>
          <w:tcPr>
            <w:tcW w:w="1153" w:type="dxa"/>
            <w:shd w:val="clear" w:color="auto" w:fill="auto"/>
            <w:noWrap/>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34</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36</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37</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2018年9月引进教师3人</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教师</w:t>
            </w:r>
            <w:r w:rsidRPr="00CF283D">
              <w:rPr>
                <w:rFonts w:ascii="宋体" w:eastAsia="宋体" w:hAnsi="宋体" w:cs="宋体"/>
              </w:rPr>
              <w:t>名单</w:t>
            </w:r>
            <w:r w:rsidRPr="00CF283D">
              <w:rPr>
                <w:rFonts w:ascii="宋体" w:eastAsia="宋体" w:hAnsi="宋体" w:cs="宋体" w:hint="eastAsia"/>
              </w:rPr>
              <w:t>、</w:t>
            </w:r>
            <w:r w:rsidRPr="00CF283D">
              <w:rPr>
                <w:rFonts w:ascii="宋体" w:eastAsia="宋体" w:hAnsi="宋体" w:cs="宋体"/>
              </w:rPr>
              <w:t>职称</w:t>
            </w:r>
            <w:r w:rsidRPr="00CF283D">
              <w:rPr>
                <w:rFonts w:ascii="宋体" w:eastAsia="宋体" w:hAnsi="宋体" w:cs="宋体" w:hint="eastAsia"/>
              </w:rPr>
              <w:t>、</w:t>
            </w:r>
            <w:r w:rsidRPr="00CF283D">
              <w:rPr>
                <w:rFonts w:ascii="宋体" w:eastAsia="宋体" w:hAnsi="宋体" w:cs="宋体"/>
              </w:rPr>
              <w:t>学历</w:t>
            </w:r>
            <w:r w:rsidRPr="00CF283D">
              <w:rPr>
                <w:rFonts w:ascii="宋体" w:eastAsia="宋体" w:hAnsi="宋体" w:cs="宋体" w:hint="eastAsia"/>
              </w:rPr>
              <w:t>及2</w:t>
            </w:r>
            <w:r w:rsidRPr="00CF283D">
              <w:rPr>
                <w:rFonts w:ascii="宋体" w:eastAsia="宋体" w:hAnsi="宋体" w:cs="宋体"/>
              </w:rPr>
              <w:t>018—2019</w:t>
            </w:r>
            <w:r w:rsidRPr="00CF283D">
              <w:rPr>
                <w:rFonts w:ascii="宋体" w:eastAsia="宋体" w:hAnsi="宋体" w:cs="宋体" w:hint="eastAsia"/>
              </w:rPr>
              <w:t>学年为</w:t>
            </w:r>
            <w:r w:rsidRPr="00CF283D">
              <w:rPr>
                <w:rFonts w:ascii="宋体" w:eastAsia="宋体" w:hAnsi="宋体" w:cs="宋体"/>
              </w:rPr>
              <w:t>本科生讲授的课程</w:t>
            </w:r>
            <w:r w:rsidRPr="00CF283D">
              <w:rPr>
                <w:rFonts w:ascii="宋体" w:eastAsia="宋体" w:hAnsi="宋体" w:cs="宋体" w:hint="eastAsia"/>
                <w:kern w:val="0"/>
              </w:rPr>
              <w:t>（在2018年度建设期内新增教师后标注“2018”）</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szCs w:val="21"/>
              </w:rPr>
              <w:t xml:space="preserve">    其中：实验实</w:t>
            </w:r>
            <w:proofErr w:type="gramStart"/>
            <w:r w:rsidRPr="00CF283D">
              <w:rPr>
                <w:rFonts w:ascii="宋体" w:eastAsia="宋体" w:hAnsi="宋体" w:cs="宋体"/>
                <w:szCs w:val="21"/>
              </w:rPr>
              <w:t>训教学</w:t>
            </w:r>
            <w:proofErr w:type="gramEnd"/>
            <w:r w:rsidRPr="00CF283D">
              <w:rPr>
                <w:rFonts w:ascii="宋体" w:eastAsia="宋体" w:hAnsi="宋体" w:cs="宋体"/>
                <w:szCs w:val="21"/>
              </w:rPr>
              <w:t>教师数</w:t>
            </w:r>
          </w:p>
        </w:tc>
        <w:tc>
          <w:tcPr>
            <w:tcW w:w="1153" w:type="dxa"/>
            <w:shd w:val="clear" w:color="auto" w:fill="auto"/>
            <w:noWrap/>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6</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7</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7</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建设期内引进实验教师</w:t>
            </w:r>
            <w:r w:rsidRPr="00CF283D">
              <w:rPr>
                <w:rFonts w:ascii="宋体" w:eastAsia="宋体" w:hAnsi="宋体" w:cs="宋体" w:hint="eastAsia"/>
              </w:rPr>
              <w:t>1人</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w:t>
            </w:r>
            <w:r w:rsidRPr="00CF283D">
              <w:rPr>
                <w:rFonts w:ascii="宋体" w:eastAsia="宋体" w:hAnsi="宋体" w:cs="宋体"/>
              </w:rPr>
              <w:t>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高级职称专任教师占比</w:t>
            </w:r>
          </w:p>
        </w:tc>
        <w:tc>
          <w:tcPr>
            <w:tcW w:w="1153" w:type="dxa"/>
            <w:shd w:val="clear" w:color="auto" w:fill="auto"/>
            <w:noWrap/>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41.1%</w:t>
            </w:r>
          </w:p>
        </w:tc>
        <w:tc>
          <w:tcPr>
            <w:tcW w:w="1150" w:type="dxa"/>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43%</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43.2%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计算依据详见支撑材料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w:t>
            </w:r>
            <w:r w:rsidRPr="00CF283D">
              <w:rPr>
                <w:rFonts w:ascii="宋体" w:eastAsia="宋体" w:hAnsi="宋体" w:cs="宋体"/>
              </w:rPr>
              <w:t>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硕士研究生学历专任教师占比</w:t>
            </w:r>
          </w:p>
        </w:tc>
        <w:tc>
          <w:tcPr>
            <w:tcW w:w="1153" w:type="dxa"/>
            <w:shd w:val="clear" w:color="auto" w:fill="auto"/>
            <w:noWrap/>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79.4%</w:t>
            </w:r>
          </w:p>
        </w:tc>
        <w:tc>
          <w:tcPr>
            <w:tcW w:w="1150" w:type="dxa"/>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82%</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89.2%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计算依据详见支撑材料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w:t>
            </w:r>
            <w:r w:rsidRPr="00CF283D">
              <w:rPr>
                <w:rFonts w:ascii="宋体" w:eastAsia="宋体" w:hAnsi="宋体" w:cs="宋体"/>
              </w:rPr>
              <w:t>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博士研究生学历专任教师占比</w:t>
            </w:r>
          </w:p>
        </w:tc>
        <w:tc>
          <w:tcPr>
            <w:tcW w:w="1153" w:type="dxa"/>
            <w:shd w:val="clear" w:color="auto" w:fill="auto"/>
            <w:noWrap/>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5.8%</w:t>
            </w:r>
          </w:p>
        </w:tc>
        <w:tc>
          <w:tcPr>
            <w:tcW w:w="1150" w:type="dxa"/>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7%</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24.3%</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计算依据详见支撑材料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w:t>
            </w:r>
            <w:r w:rsidRPr="00CF283D">
              <w:rPr>
                <w:rFonts w:ascii="宋体" w:eastAsia="宋体" w:hAnsi="宋体" w:cs="宋体"/>
              </w:rPr>
              <w:t>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高级职称专任教师中为本科生上课的比例</w:t>
            </w:r>
          </w:p>
        </w:tc>
        <w:tc>
          <w:tcPr>
            <w:tcW w:w="1153" w:type="dxa"/>
            <w:shd w:val="clear" w:color="auto" w:fill="auto"/>
            <w:noWrap/>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100%</w:t>
            </w:r>
          </w:p>
        </w:tc>
        <w:tc>
          <w:tcPr>
            <w:tcW w:w="1150" w:type="dxa"/>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100%</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100%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计算依据详见支撑材料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w:t>
            </w:r>
            <w:r w:rsidRPr="00CF283D">
              <w:rPr>
                <w:rFonts w:ascii="宋体" w:eastAsia="宋体" w:hAnsi="宋体" w:cs="宋体"/>
              </w:rPr>
              <w:t>计算说明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双师型专任教师占比</w:t>
            </w:r>
          </w:p>
        </w:tc>
        <w:tc>
          <w:tcPr>
            <w:tcW w:w="1153" w:type="dxa"/>
            <w:shd w:val="clear" w:color="auto" w:fill="auto"/>
            <w:noWrap/>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23.5%</w:t>
            </w:r>
          </w:p>
        </w:tc>
        <w:tc>
          <w:tcPr>
            <w:tcW w:w="1150" w:type="dxa"/>
            <w:vAlign w:val="center"/>
          </w:tcPr>
          <w:p w:rsidR="00D34D3E" w:rsidRPr="00CF283D" w:rsidRDefault="0074603E">
            <w:pPr>
              <w:widowControl/>
              <w:spacing w:line="360" w:lineRule="auto"/>
              <w:jc w:val="center"/>
              <w:rPr>
                <w:rFonts w:ascii="宋体" w:eastAsia="宋体" w:hAnsi="宋体" w:cs="宋体"/>
                <w:szCs w:val="21"/>
              </w:rPr>
            </w:pPr>
            <w:r w:rsidRPr="00CF283D">
              <w:rPr>
                <w:rFonts w:ascii="宋体" w:eastAsia="宋体" w:hAnsi="宋体" w:cs="宋体"/>
                <w:szCs w:val="21"/>
              </w:rPr>
              <w:t>24%</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24.3%</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计算依据详见支撑材料</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双师型</w:t>
            </w:r>
            <w:r w:rsidRPr="00CF283D">
              <w:rPr>
                <w:rFonts w:ascii="宋体" w:eastAsia="宋体" w:hAnsi="宋体" w:cs="宋体" w:hint="eastAsia"/>
              </w:rPr>
              <w:t>专任</w:t>
            </w:r>
            <w:r w:rsidRPr="00CF283D">
              <w:rPr>
                <w:rFonts w:ascii="宋体" w:eastAsia="宋体" w:hAnsi="宋体" w:cs="宋体"/>
              </w:rPr>
              <w:t>教师名单</w:t>
            </w:r>
            <w:r w:rsidRPr="00CF283D">
              <w:rPr>
                <w:rFonts w:ascii="宋体" w:eastAsia="宋体" w:hAnsi="宋体" w:cs="宋体" w:hint="eastAsia"/>
              </w:rPr>
              <w:t>及认定</w:t>
            </w:r>
            <w:r w:rsidRPr="00CF283D">
              <w:rPr>
                <w:rFonts w:ascii="宋体" w:eastAsia="宋体" w:hAnsi="宋体" w:cs="宋体"/>
              </w:rPr>
              <w:t>情况</w:t>
            </w:r>
            <w:r w:rsidRPr="00CF283D">
              <w:rPr>
                <w:rFonts w:ascii="宋体" w:eastAsia="宋体" w:hAnsi="宋体" w:cs="宋体" w:hint="eastAsia"/>
              </w:rPr>
              <w:t>，</w:t>
            </w:r>
            <w:r w:rsidRPr="00CF283D">
              <w:rPr>
                <w:rFonts w:ascii="宋体" w:eastAsia="宋体" w:hAnsi="宋体" w:cs="宋体"/>
              </w:rPr>
              <w:t>以及在专任教师中的占比计算说明</w:t>
            </w:r>
            <w:r w:rsidRPr="00CF283D">
              <w:rPr>
                <w:rFonts w:ascii="宋体" w:eastAsia="宋体" w:hAnsi="宋体" w:cs="宋体" w:hint="eastAsia"/>
                <w:kern w:val="0"/>
              </w:rPr>
              <w:t>（在2018年度建设期内新增教师后标注“2018”）</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到企业、科研院所、政府等部门挂职锻炼的专任教师人数</w:t>
            </w:r>
          </w:p>
        </w:tc>
        <w:tc>
          <w:tcPr>
            <w:tcW w:w="1153" w:type="dxa"/>
            <w:shd w:val="clear" w:color="auto" w:fill="auto"/>
            <w:noWrap/>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已选派</w:t>
            </w:r>
            <w:r w:rsidRPr="00CF283D">
              <w:rPr>
                <w:rFonts w:ascii="宋体" w:eastAsia="宋体" w:hAnsi="宋体" w:cs="宋体" w:hint="eastAsia"/>
              </w:rPr>
              <w:t>2名专任教师去企业挂职锻炼</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专任</w:t>
            </w:r>
            <w:r w:rsidRPr="00CF283D">
              <w:rPr>
                <w:rFonts w:ascii="宋体" w:eastAsia="宋体" w:hAnsi="宋体" w:cs="宋体"/>
              </w:rPr>
              <w:t>教师挂职情况统计</w:t>
            </w:r>
            <w:r w:rsidRPr="00CF283D">
              <w:rPr>
                <w:rFonts w:ascii="宋体" w:eastAsia="宋体" w:hAnsi="宋体" w:cs="宋体" w:hint="eastAsia"/>
              </w:rPr>
              <w:t>表（</w:t>
            </w:r>
            <w:r w:rsidRPr="00CF283D">
              <w:rPr>
                <w:rFonts w:ascii="宋体" w:eastAsia="宋体" w:hAnsi="宋体" w:cs="宋体"/>
              </w:rPr>
              <w:t>包括</w:t>
            </w:r>
            <w:r w:rsidRPr="00CF283D">
              <w:rPr>
                <w:rFonts w:ascii="宋体" w:eastAsia="宋体" w:hAnsi="宋体" w:cs="宋体" w:hint="eastAsia"/>
              </w:rPr>
              <w:t>名单</w:t>
            </w:r>
            <w:r w:rsidRPr="00CF283D">
              <w:rPr>
                <w:rFonts w:ascii="宋体" w:eastAsia="宋体" w:hAnsi="宋体" w:cs="宋体"/>
              </w:rPr>
              <w:t>、挂职单位、挂职时间等</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vAlign w:val="center"/>
          </w:tcPr>
          <w:p w:rsidR="00D34D3E" w:rsidRPr="00CF283D" w:rsidRDefault="0074603E">
            <w:pPr>
              <w:rPr>
                <w:rFonts w:ascii="宋体" w:eastAsia="宋体" w:hAnsi="宋体" w:cs="宋体"/>
                <w:szCs w:val="21"/>
              </w:rPr>
            </w:pPr>
            <w:r w:rsidRPr="00CF283D">
              <w:rPr>
                <w:rFonts w:ascii="宋体" w:eastAsia="宋体" w:hAnsi="宋体" w:cs="宋体" w:hint="eastAsia"/>
                <w:szCs w:val="21"/>
              </w:rPr>
              <w:t>参加海外留学、进修、访学等的专任教师人数</w:t>
            </w:r>
          </w:p>
        </w:tc>
        <w:tc>
          <w:tcPr>
            <w:tcW w:w="1153" w:type="dxa"/>
            <w:shd w:val="clear" w:color="auto" w:fill="auto"/>
            <w:noWrap/>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已完成</w:t>
            </w:r>
          </w:p>
        </w:tc>
        <w:tc>
          <w:tcPr>
            <w:tcW w:w="1150" w:type="dxa"/>
            <w:vAlign w:val="center"/>
          </w:tcPr>
          <w:p w:rsidR="00D34D3E" w:rsidRPr="00CF283D" w:rsidRDefault="0074603E">
            <w:pPr>
              <w:jc w:val="center"/>
              <w:rPr>
                <w:rFonts w:ascii="宋体" w:eastAsia="宋体" w:hAnsi="宋体" w:cs="宋体"/>
                <w:szCs w:val="21"/>
              </w:rPr>
            </w:pPr>
            <w:r w:rsidRPr="00CF283D">
              <w:rPr>
                <w:rFonts w:ascii="宋体" w:eastAsia="宋体" w:hAnsi="宋体" w:cs="宋体" w:hint="eastAsia"/>
                <w:szCs w:val="21"/>
              </w:rPr>
              <w:t>2</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已选派</w:t>
            </w:r>
            <w:r w:rsidRPr="00CF283D">
              <w:rPr>
                <w:rFonts w:ascii="宋体" w:eastAsia="宋体" w:hAnsi="宋体" w:cs="宋体" w:hint="eastAsia"/>
              </w:rPr>
              <w:t>2名教师去国外访学</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专任</w:t>
            </w:r>
            <w:r w:rsidRPr="00CF283D">
              <w:rPr>
                <w:rFonts w:ascii="宋体" w:eastAsia="宋体" w:hAnsi="宋体" w:cs="宋体"/>
              </w:rPr>
              <w:t>教师</w:t>
            </w:r>
            <w:r w:rsidRPr="00CF283D">
              <w:rPr>
                <w:rFonts w:ascii="宋体" w:eastAsia="宋体" w:hAnsi="宋体" w:cs="宋体" w:hint="eastAsia"/>
              </w:rPr>
              <w:t>海外</w:t>
            </w:r>
            <w:r w:rsidRPr="00CF283D">
              <w:rPr>
                <w:rFonts w:ascii="宋体" w:eastAsia="宋体" w:hAnsi="宋体" w:cs="宋体"/>
              </w:rPr>
              <w:t>留学、进修、访学情况统计</w:t>
            </w:r>
            <w:r w:rsidRPr="00CF283D">
              <w:rPr>
                <w:rFonts w:ascii="宋体" w:eastAsia="宋体" w:hAnsi="宋体" w:cs="宋体" w:hint="eastAsia"/>
              </w:rPr>
              <w:t>表（</w:t>
            </w:r>
            <w:r w:rsidRPr="00CF283D">
              <w:rPr>
                <w:rFonts w:ascii="宋体" w:eastAsia="宋体" w:hAnsi="宋体" w:cs="宋体"/>
              </w:rPr>
              <w:t>包括</w:t>
            </w:r>
            <w:r w:rsidRPr="00CF283D">
              <w:rPr>
                <w:rFonts w:ascii="宋体" w:eastAsia="宋体" w:hAnsi="宋体" w:cs="宋体" w:hint="eastAsia"/>
              </w:rPr>
              <w:t>名单</w:t>
            </w:r>
            <w:r w:rsidRPr="00CF283D">
              <w:rPr>
                <w:rFonts w:ascii="宋体" w:eastAsia="宋体" w:hAnsi="宋体" w:cs="宋体"/>
              </w:rPr>
              <w:t>、留学进修访学单位、时间等</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聘请行业企业人员担任兼职教师数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9</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11</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已按计划聘请</w:t>
            </w:r>
            <w:r w:rsidRPr="00CF283D">
              <w:rPr>
                <w:rFonts w:ascii="宋体" w:eastAsia="宋体" w:hAnsi="宋体" w:cs="宋体" w:hint="eastAsia"/>
              </w:rPr>
              <w:t>2名行业企业人员担任兼职教师</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兼职</w:t>
            </w:r>
            <w:r w:rsidRPr="00CF283D">
              <w:rPr>
                <w:rFonts w:ascii="宋体" w:eastAsia="宋体" w:hAnsi="宋体" w:cs="宋体"/>
              </w:rPr>
              <w:t>教师</w:t>
            </w:r>
            <w:r w:rsidRPr="00CF283D">
              <w:rPr>
                <w:rFonts w:ascii="宋体" w:eastAsia="宋体" w:hAnsi="宋体" w:cs="宋体" w:hint="eastAsia"/>
              </w:rPr>
              <w:t>统计表（写法</w:t>
            </w:r>
            <w:r w:rsidRPr="00CF283D">
              <w:rPr>
                <w:rFonts w:ascii="宋体" w:eastAsia="宋体" w:hAnsi="宋体" w:cs="宋体"/>
              </w:rPr>
              <w:t>参照</w:t>
            </w:r>
            <w:r w:rsidRPr="00CF283D">
              <w:rPr>
                <w:rFonts w:ascii="宋体" w:eastAsia="宋体" w:hAnsi="宋体" w:cs="宋体" w:hint="eastAsia"/>
              </w:rPr>
              <w:t>本科</w:t>
            </w:r>
            <w:r w:rsidRPr="00CF283D">
              <w:rPr>
                <w:rFonts w:ascii="宋体" w:eastAsia="宋体" w:hAnsi="宋体" w:cs="宋体"/>
              </w:rPr>
              <w:t>教学基本状态数据采集的</w:t>
            </w:r>
            <w:r w:rsidRPr="00CF283D">
              <w:rPr>
                <w:rFonts w:ascii="宋体" w:eastAsia="宋体" w:hAnsi="宋体" w:cs="宋体" w:hint="eastAsia"/>
              </w:rPr>
              <w:t>表1</w:t>
            </w:r>
            <w:r w:rsidRPr="00CF283D">
              <w:rPr>
                <w:rFonts w:ascii="宋体" w:eastAsia="宋体" w:hAnsi="宋体" w:cs="宋体"/>
              </w:rPr>
              <w:t>—6—3</w:t>
            </w:r>
            <w:r w:rsidRPr="00CF283D">
              <w:rPr>
                <w:rFonts w:ascii="宋体" w:eastAsia="宋体" w:hAnsi="宋体" w:cs="宋体" w:hint="eastAsia"/>
              </w:rPr>
              <w:t>外聘和兼职教师基本信息）</w:t>
            </w:r>
          </w:p>
        </w:tc>
      </w:tr>
      <w:tr w:rsidR="00CF283D" w:rsidRPr="00CF283D">
        <w:trPr>
          <w:trHeight w:val="288"/>
          <w:jc w:val="center"/>
        </w:trPr>
        <w:tc>
          <w:tcPr>
            <w:tcW w:w="643" w:type="dxa"/>
            <w:vMerge w:val="restart"/>
            <w:shd w:val="clear" w:color="auto" w:fill="auto"/>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对外开放合作</w:t>
            </w: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是否与国外高水平大学合作办学</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2018年建设任务书无该项计划</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如有合作</w:t>
            </w:r>
            <w:r w:rsidRPr="00CF283D">
              <w:rPr>
                <w:rFonts w:ascii="宋体" w:eastAsia="宋体" w:hAnsi="宋体" w:cs="宋体"/>
              </w:rPr>
              <w:t>办学协议，</w:t>
            </w:r>
            <w:r w:rsidRPr="00CF283D">
              <w:rPr>
                <w:rFonts w:ascii="宋体" w:eastAsia="宋体" w:hAnsi="宋体" w:cs="宋体" w:hint="eastAsia"/>
              </w:rPr>
              <w:t>请</w:t>
            </w:r>
            <w:r w:rsidRPr="00CF283D">
              <w:rPr>
                <w:rFonts w:ascii="宋体" w:eastAsia="宋体" w:hAnsi="宋体" w:cs="宋体"/>
              </w:rPr>
              <w:t>提供协议</w:t>
            </w:r>
            <w:r w:rsidRPr="00CF283D">
              <w:rPr>
                <w:rFonts w:ascii="宋体" w:eastAsia="宋体" w:hAnsi="宋体" w:cs="宋体" w:hint="eastAsia"/>
              </w:rPr>
              <w:t>扫描件</w:t>
            </w:r>
            <w:r w:rsidRPr="00CF283D">
              <w:rPr>
                <w:rFonts w:ascii="宋体" w:eastAsia="宋体" w:hAnsi="宋体" w:cs="宋体"/>
              </w:rPr>
              <w:t>，如无</w:t>
            </w:r>
            <w:r w:rsidRPr="00CF283D">
              <w:rPr>
                <w:rFonts w:ascii="宋体" w:eastAsia="宋体" w:hAnsi="宋体" w:cs="宋体" w:hint="eastAsia"/>
              </w:rPr>
              <w:t>协议</w:t>
            </w:r>
            <w:r w:rsidRPr="00CF283D">
              <w:rPr>
                <w:rFonts w:ascii="宋体" w:eastAsia="宋体" w:hAnsi="宋体" w:cs="宋体"/>
              </w:rPr>
              <w:t>，请根据情况提供证明材料</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到国内高水平大学交流的本科生人数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2018年建设任务书无该项计划</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参与</w:t>
            </w:r>
            <w:r w:rsidRPr="00CF283D">
              <w:rPr>
                <w:rFonts w:ascii="宋体" w:eastAsia="宋体" w:hAnsi="宋体" w:cs="宋体"/>
              </w:rPr>
              <w:t>交流的本科生</w:t>
            </w:r>
            <w:r w:rsidRPr="00CF283D">
              <w:rPr>
                <w:rFonts w:ascii="宋体" w:eastAsia="宋体" w:hAnsi="宋体" w:cs="宋体" w:hint="eastAsia"/>
              </w:rPr>
              <w:t>统计表（</w:t>
            </w:r>
            <w:r w:rsidRPr="00CF283D">
              <w:rPr>
                <w:rFonts w:ascii="宋体" w:eastAsia="宋体" w:hAnsi="宋体" w:cs="宋体"/>
              </w:rPr>
              <w:t>包括名单</w:t>
            </w:r>
            <w:r w:rsidRPr="00CF283D">
              <w:rPr>
                <w:rFonts w:ascii="宋体" w:eastAsia="宋体" w:hAnsi="宋体" w:cs="宋体" w:hint="eastAsia"/>
              </w:rPr>
              <w:t>、</w:t>
            </w:r>
            <w:r w:rsidRPr="00CF283D">
              <w:rPr>
                <w:rFonts w:ascii="宋体" w:eastAsia="宋体" w:hAnsi="宋体" w:cs="宋体"/>
              </w:rPr>
              <w:t>交流高校、交流时间等</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到国内高水平大学交流的本科生在</w:t>
            </w:r>
            <w:r w:rsidRPr="00CF283D">
              <w:rPr>
                <w:rFonts w:ascii="宋体" w:eastAsia="宋体" w:hAnsi="宋体" w:cs="宋体"/>
              </w:rPr>
              <w:t>该专业</w:t>
            </w:r>
            <w:r w:rsidRPr="00CF283D">
              <w:rPr>
                <w:rFonts w:ascii="宋体" w:eastAsia="宋体" w:hAnsi="宋体" w:cs="宋体" w:hint="eastAsia"/>
              </w:rPr>
              <w:t>在校生中</w:t>
            </w:r>
            <w:r w:rsidRPr="00CF283D">
              <w:rPr>
                <w:rFonts w:ascii="宋体" w:eastAsia="宋体" w:hAnsi="宋体" w:cs="宋体"/>
              </w:rPr>
              <w:t>的占比</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2018年建设任务书无该项计划</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同上（补充计算</w:t>
            </w:r>
            <w:r w:rsidRPr="00CF283D">
              <w:rPr>
                <w:rFonts w:ascii="宋体" w:eastAsia="宋体" w:hAnsi="宋体" w:cs="宋体"/>
              </w:rPr>
              <w:t>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到境外高水平大学交流的本科生人数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rPr>
              <w:t>已</w:t>
            </w:r>
            <w:proofErr w:type="gramStart"/>
            <w:r w:rsidRPr="00CF283D">
              <w:rPr>
                <w:rFonts w:ascii="宋体" w:eastAsia="宋体" w:hAnsi="宋体" w:cs="宋体"/>
              </w:rPr>
              <w:t>选拨</w:t>
            </w:r>
            <w:proofErr w:type="gramEnd"/>
            <w:r w:rsidRPr="00CF283D">
              <w:rPr>
                <w:rFonts w:ascii="宋体" w:eastAsia="宋体" w:hAnsi="宋体" w:cs="宋体" w:hint="eastAsia"/>
              </w:rPr>
              <w:t>9名优秀本科生，将于2019年10月去英国高校访学，目前签证手续已办妥</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参与</w:t>
            </w:r>
            <w:r w:rsidRPr="00CF283D">
              <w:rPr>
                <w:rFonts w:ascii="宋体" w:eastAsia="宋体" w:hAnsi="宋体" w:cs="宋体"/>
              </w:rPr>
              <w:t>交流的本科生</w:t>
            </w:r>
            <w:r w:rsidRPr="00CF283D">
              <w:rPr>
                <w:rFonts w:ascii="宋体" w:eastAsia="宋体" w:hAnsi="宋体" w:cs="宋体" w:hint="eastAsia"/>
              </w:rPr>
              <w:t>统计表（</w:t>
            </w:r>
            <w:r w:rsidRPr="00CF283D">
              <w:rPr>
                <w:rFonts w:ascii="宋体" w:eastAsia="宋体" w:hAnsi="宋体" w:cs="宋体"/>
              </w:rPr>
              <w:t>包括名单</w:t>
            </w:r>
            <w:r w:rsidRPr="00CF283D">
              <w:rPr>
                <w:rFonts w:ascii="宋体" w:eastAsia="宋体" w:hAnsi="宋体" w:cs="宋体" w:hint="eastAsia"/>
              </w:rPr>
              <w:t>、</w:t>
            </w:r>
            <w:r w:rsidRPr="00CF283D">
              <w:rPr>
                <w:rFonts w:ascii="宋体" w:eastAsia="宋体" w:hAnsi="宋体" w:cs="宋体"/>
              </w:rPr>
              <w:t>交流高校、交流时间等</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到境外高水平大学交流的本科生在</w:t>
            </w:r>
            <w:r w:rsidRPr="00CF283D">
              <w:rPr>
                <w:rFonts w:ascii="宋体" w:eastAsia="宋体" w:hAnsi="宋体" w:cs="宋体"/>
              </w:rPr>
              <w:t>该专业在校生中的占比</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2018年建设任务书无该项计划</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同上（补充计算</w:t>
            </w:r>
            <w:r w:rsidRPr="00CF283D">
              <w:rPr>
                <w:rFonts w:ascii="宋体" w:eastAsia="宋体" w:hAnsi="宋体" w:cs="宋体"/>
              </w:rPr>
              <w:t>说明</w:t>
            </w:r>
            <w:r w:rsidRPr="00CF283D">
              <w:rPr>
                <w:rFonts w:ascii="宋体" w:eastAsia="宋体" w:hAnsi="宋体" w:cs="宋体" w:hint="eastAsia"/>
              </w:rPr>
              <w:t>）</w:t>
            </w:r>
          </w:p>
        </w:tc>
      </w:tr>
      <w:tr w:rsidR="00CF283D" w:rsidRPr="00CF283D">
        <w:trPr>
          <w:trHeight w:val="288"/>
          <w:jc w:val="center"/>
        </w:trPr>
        <w:tc>
          <w:tcPr>
            <w:tcW w:w="643" w:type="dxa"/>
            <w:vMerge/>
            <w:vAlign w:val="center"/>
          </w:tcPr>
          <w:p w:rsidR="00D34D3E" w:rsidRPr="00CF283D" w:rsidRDefault="00D34D3E">
            <w:pPr>
              <w:rPr>
                <w:rFonts w:ascii="宋体" w:eastAsia="宋体" w:hAnsi="宋体" w:cs="宋体"/>
              </w:rPr>
            </w:pPr>
          </w:p>
        </w:tc>
        <w:tc>
          <w:tcPr>
            <w:tcW w:w="3300" w:type="dxa"/>
            <w:shd w:val="clear" w:color="auto" w:fill="auto"/>
            <w:noWrap/>
            <w:vAlign w:val="center"/>
          </w:tcPr>
          <w:p w:rsidR="00D34D3E" w:rsidRPr="00CF283D" w:rsidRDefault="0074603E">
            <w:pPr>
              <w:rPr>
                <w:rFonts w:ascii="宋体" w:eastAsia="宋体" w:hAnsi="宋体" w:cs="宋体"/>
              </w:rPr>
            </w:pPr>
            <w:r w:rsidRPr="00CF283D">
              <w:rPr>
                <w:rFonts w:ascii="宋体" w:eastAsia="宋体" w:hAnsi="宋体" w:cs="宋体" w:hint="eastAsia"/>
              </w:rPr>
              <w:t>留学生人数</w:t>
            </w:r>
          </w:p>
        </w:tc>
        <w:tc>
          <w:tcPr>
            <w:tcW w:w="1153" w:type="dxa"/>
            <w:shd w:val="clear" w:color="auto" w:fill="auto"/>
            <w:noWrap/>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0</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已完成</w:t>
            </w:r>
          </w:p>
        </w:tc>
        <w:tc>
          <w:tcPr>
            <w:tcW w:w="1150"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11</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5</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2019年1月已招收第一届电子信息工程专业外国留学生11人</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留学生</w:t>
            </w:r>
            <w:r w:rsidRPr="00CF283D">
              <w:rPr>
                <w:rFonts w:ascii="宋体" w:eastAsia="宋体" w:hAnsi="宋体" w:cs="宋体"/>
              </w:rPr>
              <w:t>名单</w:t>
            </w:r>
            <w:r w:rsidRPr="00CF283D">
              <w:rPr>
                <w:rFonts w:ascii="宋体" w:eastAsia="宋体" w:hAnsi="宋体" w:cs="宋体" w:hint="eastAsia"/>
              </w:rPr>
              <w:t>统计表</w:t>
            </w:r>
          </w:p>
        </w:tc>
      </w:tr>
      <w:tr w:rsidR="00D34D3E" w:rsidRPr="00CF283D">
        <w:trPr>
          <w:trHeight w:val="288"/>
          <w:jc w:val="center"/>
        </w:trPr>
        <w:tc>
          <w:tcPr>
            <w:tcW w:w="8546" w:type="dxa"/>
            <w:gridSpan w:val="6"/>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合计</w:t>
            </w:r>
          </w:p>
        </w:tc>
        <w:tc>
          <w:tcPr>
            <w:tcW w:w="822"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100</w:t>
            </w:r>
          </w:p>
        </w:tc>
        <w:tc>
          <w:tcPr>
            <w:tcW w:w="988"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91</w:t>
            </w:r>
          </w:p>
        </w:tc>
        <w:tc>
          <w:tcPr>
            <w:tcW w:w="1316"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w:t>
            </w:r>
          </w:p>
        </w:tc>
        <w:tc>
          <w:tcPr>
            <w:tcW w:w="3114" w:type="dxa"/>
            <w:vAlign w:val="center"/>
          </w:tcPr>
          <w:p w:rsidR="00D34D3E" w:rsidRPr="00CF283D" w:rsidRDefault="0074603E">
            <w:pPr>
              <w:jc w:val="center"/>
              <w:rPr>
                <w:rFonts w:ascii="宋体" w:eastAsia="宋体" w:hAnsi="宋体" w:cs="宋体"/>
              </w:rPr>
            </w:pPr>
            <w:r w:rsidRPr="00CF283D">
              <w:rPr>
                <w:rFonts w:ascii="宋体" w:eastAsia="宋体" w:hAnsi="宋体" w:cs="宋体" w:hint="eastAsia"/>
              </w:rPr>
              <w:t>/</w:t>
            </w:r>
          </w:p>
        </w:tc>
      </w:tr>
    </w:tbl>
    <w:p w:rsidR="00D34D3E" w:rsidRPr="00CF283D" w:rsidRDefault="00D34D3E">
      <w:pPr>
        <w:rPr>
          <w:rFonts w:ascii="仿宋" w:eastAsia="仿宋" w:hAnsi="仿宋"/>
          <w:sz w:val="24"/>
          <w:szCs w:val="24"/>
        </w:rPr>
      </w:pPr>
    </w:p>
    <w:p w:rsidR="00D34D3E" w:rsidRPr="00CF283D" w:rsidRDefault="00D34D3E">
      <w:pPr>
        <w:rPr>
          <w:rFonts w:ascii="仿宋" w:eastAsia="仿宋" w:hAnsi="仿宋"/>
          <w:sz w:val="24"/>
          <w:szCs w:val="24"/>
        </w:rPr>
      </w:pPr>
    </w:p>
    <w:p w:rsidR="00D34D3E" w:rsidRPr="00CF283D" w:rsidRDefault="0074603E">
      <w:pPr>
        <w:rPr>
          <w:rFonts w:ascii="仿宋" w:eastAsia="仿宋" w:hAnsi="仿宋"/>
          <w:sz w:val="24"/>
          <w:szCs w:val="24"/>
        </w:rPr>
      </w:pPr>
      <w:r w:rsidRPr="00CF283D">
        <w:rPr>
          <w:rFonts w:ascii="仿宋" w:eastAsia="仿宋" w:hAnsi="仿宋" w:hint="eastAsia"/>
          <w:sz w:val="24"/>
          <w:szCs w:val="24"/>
        </w:rPr>
        <w:t>注：</w:t>
      </w:r>
    </w:p>
    <w:p w:rsidR="00D34D3E" w:rsidRPr="00CF283D" w:rsidRDefault="0074603E">
      <w:pPr>
        <w:rPr>
          <w:rFonts w:ascii="仿宋" w:eastAsia="仿宋" w:hAnsi="仿宋"/>
          <w:sz w:val="24"/>
          <w:szCs w:val="24"/>
        </w:rPr>
      </w:pPr>
      <w:r w:rsidRPr="00CF283D">
        <w:rPr>
          <w:rFonts w:ascii="仿宋" w:eastAsia="仿宋" w:hAnsi="仿宋" w:hint="eastAsia"/>
          <w:sz w:val="24"/>
          <w:szCs w:val="24"/>
        </w:rPr>
        <w:t>1.对照上报教育厅的201</w:t>
      </w:r>
      <w:r w:rsidRPr="00CF283D">
        <w:rPr>
          <w:rFonts w:ascii="仿宋" w:eastAsia="仿宋" w:hAnsi="仿宋"/>
          <w:sz w:val="24"/>
          <w:szCs w:val="24"/>
        </w:rPr>
        <w:t>8</w:t>
      </w:r>
      <w:r w:rsidRPr="00CF283D">
        <w:rPr>
          <w:rFonts w:ascii="仿宋" w:eastAsia="仿宋" w:hAnsi="仿宋" w:hint="eastAsia"/>
          <w:sz w:val="24"/>
          <w:szCs w:val="24"/>
        </w:rPr>
        <w:t>年度项目建设任务书中列明的绩效目标，逐条填写完成情况。</w:t>
      </w:r>
    </w:p>
    <w:p w:rsidR="00D34D3E" w:rsidRPr="00CF283D" w:rsidRDefault="0074603E">
      <w:pPr>
        <w:rPr>
          <w:rFonts w:ascii="仿宋" w:eastAsia="仿宋" w:hAnsi="仿宋"/>
          <w:sz w:val="24"/>
          <w:szCs w:val="24"/>
        </w:rPr>
      </w:pPr>
      <w:r w:rsidRPr="00CF283D">
        <w:rPr>
          <w:rFonts w:ascii="仿宋" w:eastAsia="仿宋" w:hAnsi="仿宋" w:hint="eastAsia"/>
          <w:sz w:val="24"/>
          <w:szCs w:val="24"/>
        </w:rPr>
        <w:t>2.“立项</w:t>
      </w:r>
      <w:r w:rsidRPr="00CF283D">
        <w:rPr>
          <w:rFonts w:ascii="仿宋" w:eastAsia="仿宋" w:hAnsi="仿宋"/>
          <w:sz w:val="24"/>
          <w:szCs w:val="24"/>
        </w:rPr>
        <w:t>时数值</w:t>
      </w:r>
      <w:r w:rsidRPr="00CF283D">
        <w:rPr>
          <w:rFonts w:ascii="仿宋" w:eastAsia="仿宋" w:hAnsi="仿宋" w:hint="eastAsia"/>
          <w:sz w:val="24"/>
          <w:szCs w:val="24"/>
        </w:rPr>
        <w:t>”即</w:t>
      </w:r>
      <w:r w:rsidRPr="00CF283D">
        <w:rPr>
          <w:rFonts w:ascii="仿宋" w:eastAsia="仿宋" w:hAnsi="仿宋"/>
          <w:sz w:val="24"/>
          <w:szCs w:val="24"/>
        </w:rPr>
        <w:t>任务书中</w:t>
      </w:r>
      <w:r w:rsidRPr="00CF283D">
        <w:rPr>
          <w:rFonts w:ascii="仿宋" w:eastAsia="仿宋" w:hAnsi="仿宋" w:hint="eastAsia"/>
          <w:sz w:val="24"/>
          <w:szCs w:val="24"/>
        </w:rPr>
        <w:t>的</w:t>
      </w:r>
      <w:r w:rsidRPr="00CF283D">
        <w:rPr>
          <w:rFonts w:ascii="仿宋" w:eastAsia="仿宋" w:hAnsi="仿宋"/>
          <w:sz w:val="24"/>
          <w:szCs w:val="24"/>
        </w:rPr>
        <w:t>“</w:t>
      </w:r>
      <w:r w:rsidRPr="00CF283D">
        <w:rPr>
          <w:rFonts w:ascii="仿宋" w:eastAsia="仿宋" w:hAnsi="仿宋" w:hint="eastAsia"/>
          <w:sz w:val="24"/>
          <w:szCs w:val="24"/>
        </w:rPr>
        <w:t>当前</w:t>
      </w:r>
      <w:r w:rsidRPr="00CF283D">
        <w:rPr>
          <w:rFonts w:ascii="仿宋" w:eastAsia="仿宋" w:hAnsi="仿宋"/>
          <w:sz w:val="24"/>
          <w:szCs w:val="24"/>
        </w:rPr>
        <w:t>值”</w:t>
      </w:r>
      <w:r w:rsidRPr="00CF283D">
        <w:rPr>
          <w:rFonts w:ascii="仿宋" w:eastAsia="仿宋" w:hAnsi="仿宋" w:hint="eastAsia"/>
          <w:sz w:val="24"/>
          <w:szCs w:val="24"/>
        </w:rPr>
        <w:t>，“2018年</w:t>
      </w:r>
      <w:r w:rsidRPr="00CF283D">
        <w:rPr>
          <w:rFonts w:ascii="仿宋" w:eastAsia="仿宋" w:hAnsi="仿宋"/>
          <w:sz w:val="24"/>
          <w:szCs w:val="24"/>
        </w:rPr>
        <w:t>完成值</w:t>
      </w:r>
      <w:r w:rsidRPr="00CF283D">
        <w:rPr>
          <w:rFonts w:ascii="仿宋" w:eastAsia="仿宋" w:hAnsi="仿宋" w:hint="eastAsia"/>
          <w:sz w:val="24"/>
          <w:szCs w:val="24"/>
        </w:rPr>
        <w:t>”为</w:t>
      </w:r>
      <w:r w:rsidRPr="00CF283D">
        <w:rPr>
          <w:rFonts w:ascii="仿宋" w:eastAsia="仿宋" w:hAnsi="仿宋"/>
          <w:sz w:val="24"/>
          <w:szCs w:val="24"/>
        </w:rPr>
        <w:t>截止</w:t>
      </w:r>
      <w:r w:rsidRPr="00CF283D">
        <w:rPr>
          <w:rFonts w:ascii="仿宋" w:eastAsia="仿宋" w:hAnsi="仿宋" w:hint="eastAsia"/>
          <w:sz w:val="24"/>
          <w:szCs w:val="24"/>
        </w:rPr>
        <w:t>201</w:t>
      </w:r>
      <w:r w:rsidRPr="00CF283D">
        <w:rPr>
          <w:rFonts w:ascii="仿宋" w:eastAsia="仿宋" w:hAnsi="仿宋"/>
          <w:sz w:val="24"/>
          <w:szCs w:val="24"/>
        </w:rPr>
        <w:t>9</w:t>
      </w:r>
      <w:r w:rsidRPr="00CF283D">
        <w:rPr>
          <w:rFonts w:ascii="仿宋" w:eastAsia="仿宋" w:hAnsi="仿宋" w:hint="eastAsia"/>
          <w:sz w:val="24"/>
          <w:szCs w:val="24"/>
        </w:rPr>
        <w:t>年</w:t>
      </w:r>
      <w:r w:rsidRPr="00CF283D">
        <w:rPr>
          <w:rFonts w:ascii="仿宋" w:eastAsia="仿宋" w:hAnsi="仿宋"/>
          <w:sz w:val="24"/>
          <w:szCs w:val="24"/>
        </w:rPr>
        <w:t>9</w:t>
      </w:r>
      <w:r w:rsidRPr="00CF283D">
        <w:rPr>
          <w:rFonts w:ascii="仿宋" w:eastAsia="仿宋" w:hAnsi="仿宋" w:hint="eastAsia"/>
          <w:sz w:val="24"/>
          <w:szCs w:val="24"/>
        </w:rPr>
        <w:t>月</w:t>
      </w:r>
      <w:r w:rsidRPr="00CF283D">
        <w:rPr>
          <w:rFonts w:ascii="仿宋" w:eastAsia="仿宋" w:hAnsi="仿宋"/>
          <w:sz w:val="24"/>
          <w:szCs w:val="24"/>
        </w:rPr>
        <w:t>30</w:t>
      </w:r>
      <w:r w:rsidRPr="00CF283D">
        <w:rPr>
          <w:rFonts w:ascii="仿宋" w:eastAsia="仿宋" w:hAnsi="仿宋" w:hint="eastAsia"/>
          <w:sz w:val="24"/>
          <w:szCs w:val="24"/>
        </w:rPr>
        <w:t>日</w:t>
      </w:r>
      <w:r w:rsidRPr="00CF283D">
        <w:rPr>
          <w:rFonts w:ascii="仿宋" w:eastAsia="仿宋" w:hAnsi="仿宋"/>
          <w:sz w:val="24"/>
          <w:szCs w:val="24"/>
        </w:rPr>
        <w:t>的数值。</w:t>
      </w:r>
    </w:p>
    <w:p w:rsidR="00D34D3E" w:rsidRPr="00CF283D" w:rsidRDefault="0074603E">
      <w:pPr>
        <w:rPr>
          <w:rFonts w:ascii="仿宋" w:eastAsia="仿宋" w:hAnsi="仿宋"/>
          <w:sz w:val="24"/>
          <w:szCs w:val="24"/>
        </w:rPr>
      </w:pPr>
      <w:r w:rsidRPr="00CF283D">
        <w:rPr>
          <w:rFonts w:ascii="仿宋" w:eastAsia="仿宋" w:hAnsi="仿宋" w:hint="eastAsia"/>
          <w:sz w:val="24"/>
          <w:szCs w:val="24"/>
        </w:rPr>
        <w:t>3.分值</w:t>
      </w:r>
      <w:r w:rsidRPr="00CF283D">
        <w:rPr>
          <w:rFonts w:ascii="仿宋" w:eastAsia="仿宋" w:hAnsi="仿宋"/>
          <w:sz w:val="24"/>
          <w:szCs w:val="24"/>
        </w:rPr>
        <w:t>：</w:t>
      </w:r>
      <w:r w:rsidRPr="00CF283D">
        <w:rPr>
          <w:rFonts w:ascii="仿宋" w:eastAsia="仿宋" w:hAnsi="仿宋" w:hint="eastAsia"/>
          <w:sz w:val="24"/>
          <w:szCs w:val="24"/>
        </w:rPr>
        <w:t>总分</w:t>
      </w:r>
      <w:r w:rsidRPr="00CF283D">
        <w:rPr>
          <w:rFonts w:ascii="仿宋" w:eastAsia="仿宋" w:hAnsi="仿宋"/>
          <w:sz w:val="24"/>
          <w:szCs w:val="24"/>
        </w:rPr>
        <w:t>为</w:t>
      </w:r>
      <w:r w:rsidRPr="00CF283D">
        <w:rPr>
          <w:rFonts w:ascii="仿宋" w:eastAsia="仿宋" w:hAnsi="仿宋" w:hint="eastAsia"/>
          <w:sz w:val="24"/>
          <w:szCs w:val="24"/>
        </w:rPr>
        <w:t>100分</w:t>
      </w:r>
      <w:r w:rsidRPr="00CF283D">
        <w:rPr>
          <w:rFonts w:ascii="仿宋" w:eastAsia="仿宋" w:hAnsi="仿宋"/>
          <w:sz w:val="24"/>
          <w:szCs w:val="24"/>
        </w:rPr>
        <w:t>，</w:t>
      </w:r>
      <w:r w:rsidRPr="00CF283D">
        <w:rPr>
          <w:rFonts w:ascii="仿宋" w:eastAsia="仿宋" w:hAnsi="仿宋" w:hint="eastAsia"/>
          <w:sz w:val="24"/>
          <w:szCs w:val="24"/>
        </w:rPr>
        <w:t>各个</w:t>
      </w:r>
      <w:r w:rsidRPr="00CF283D">
        <w:rPr>
          <w:rFonts w:ascii="仿宋" w:eastAsia="仿宋" w:hAnsi="仿宋"/>
          <w:sz w:val="24"/>
          <w:szCs w:val="24"/>
        </w:rPr>
        <w:t>具体指标的分值由各项目自行分配</w:t>
      </w:r>
      <w:r w:rsidRPr="00CF283D">
        <w:rPr>
          <w:rFonts w:ascii="仿宋" w:eastAsia="仿宋" w:hAnsi="仿宋" w:hint="eastAsia"/>
          <w:sz w:val="24"/>
          <w:szCs w:val="24"/>
        </w:rPr>
        <w:t>。分值</w:t>
      </w:r>
      <w:r w:rsidRPr="00CF283D">
        <w:rPr>
          <w:rFonts w:ascii="仿宋" w:eastAsia="仿宋" w:hAnsi="仿宋"/>
          <w:sz w:val="24"/>
          <w:szCs w:val="24"/>
        </w:rPr>
        <w:t>分配</w:t>
      </w:r>
      <w:r w:rsidRPr="00CF283D">
        <w:rPr>
          <w:rFonts w:ascii="仿宋" w:eastAsia="仿宋" w:hAnsi="仿宋" w:hint="eastAsia"/>
          <w:sz w:val="24"/>
          <w:szCs w:val="24"/>
        </w:rPr>
        <w:t>应</w:t>
      </w:r>
      <w:r w:rsidRPr="00CF283D">
        <w:rPr>
          <w:rFonts w:ascii="仿宋" w:eastAsia="仿宋" w:hAnsi="仿宋"/>
          <w:sz w:val="24"/>
          <w:szCs w:val="24"/>
        </w:rPr>
        <w:t>合理，</w:t>
      </w:r>
      <w:r w:rsidRPr="00CF283D">
        <w:rPr>
          <w:rFonts w:ascii="仿宋" w:eastAsia="仿宋" w:hAnsi="仿宋" w:hint="eastAsia"/>
          <w:sz w:val="24"/>
          <w:szCs w:val="24"/>
        </w:rPr>
        <w:t>例如</w:t>
      </w:r>
      <w:r w:rsidRPr="00CF283D">
        <w:rPr>
          <w:rFonts w:ascii="仿宋" w:eastAsia="仿宋" w:hAnsi="仿宋"/>
          <w:sz w:val="24"/>
          <w:szCs w:val="24"/>
        </w:rPr>
        <w:t>，</w:t>
      </w:r>
      <w:r w:rsidRPr="00CF283D">
        <w:rPr>
          <w:rFonts w:ascii="仿宋" w:eastAsia="仿宋" w:hAnsi="仿宋" w:hint="eastAsia"/>
          <w:sz w:val="24"/>
          <w:szCs w:val="24"/>
        </w:rPr>
        <w:t>某项</w:t>
      </w:r>
      <w:r w:rsidRPr="00CF283D">
        <w:rPr>
          <w:rFonts w:ascii="仿宋" w:eastAsia="仿宋" w:hAnsi="仿宋"/>
          <w:sz w:val="24"/>
          <w:szCs w:val="24"/>
        </w:rPr>
        <w:t>指标</w:t>
      </w:r>
      <w:r w:rsidRPr="00CF283D">
        <w:rPr>
          <w:rFonts w:ascii="仿宋" w:eastAsia="仿宋" w:hAnsi="仿宋" w:hint="eastAsia"/>
          <w:sz w:val="24"/>
          <w:szCs w:val="24"/>
        </w:rPr>
        <w:t>涉及</w:t>
      </w:r>
      <w:r w:rsidRPr="00CF283D">
        <w:rPr>
          <w:rFonts w:ascii="仿宋" w:eastAsia="仿宋" w:hAnsi="仿宋"/>
          <w:sz w:val="24"/>
          <w:szCs w:val="24"/>
        </w:rPr>
        <w:t>的建设任务较重、</w:t>
      </w:r>
      <w:r w:rsidRPr="00CF283D">
        <w:rPr>
          <w:rFonts w:ascii="仿宋" w:eastAsia="仿宋" w:hAnsi="仿宋" w:hint="eastAsia"/>
          <w:sz w:val="24"/>
          <w:szCs w:val="24"/>
        </w:rPr>
        <w:t>建设成效</w:t>
      </w:r>
      <w:r w:rsidRPr="00CF283D">
        <w:rPr>
          <w:rFonts w:ascii="仿宋" w:eastAsia="仿宋" w:hAnsi="仿宋"/>
          <w:sz w:val="24"/>
          <w:szCs w:val="24"/>
        </w:rPr>
        <w:t>显著</w:t>
      </w:r>
      <w:r w:rsidRPr="00CF283D">
        <w:rPr>
          <w:rFonts w:ascii="仿宋" w:eastAsia="仿宋" w:hAnsi="仿宋" w:hint="eastAsia"/>
          <w:sz w:val="24"/>
          <w:szCs w:val="24"/>
        </w:rPr>
        <w:t>、</w:t>
      </w:r>
      <w:r w:rsidRPr="00CF283D">
        <w:rPr>
          <w:rFonts w:ascii="仿宋" w:eastAsia="仿宋" w:hAnsi="仿宋"/>
          <w:sz w:val="24"/>
          <w:szCs w:val="24"/>
        </w:rPr>
        <w:t>提升幅度较大，可适当提高</w:t>
      </w:r>
      <w:r w:rsidRPr="00CF283D">
        <w:rPr>
          <w:rFonts w:ascii="仿宋" w:eastAsia="仿宋" w:hAnsi="仿宋" w:hint="eastAsia"/>
          <w:sz w:val="24"/>
          <w:szCs w:val="24"/>
        </w:rPr>
        <w:t>分值；</w:t>
      </w:r>
      <w:r w:rsidRPr="00CF283D">
        <w:rPr>
          <w:rFonts w:ascii="仿宋" w:eastAsia="仿宋" w:hAnsi="仿宋"/>
          <w:sz w:val="24"/>
          <w:szCs w:val="24"/>
        </w:rPr>
        <w:t>某项指标</w:t>
      </w:r>
      <w:r w:rsidRPr="00CF283D">
        <w:rPr>
          <w:rFonts w:ascii="仿宋" w:eastAsia="仿宋" w:hAnsi="仿宋" w:hint="eastAsia"/>
          <w:sz w:val="24"/>
          <w:szCs w:val="24"/>
        </w:rPr>
        <w:t>的建设</w:t>
      </w:r>
      <w:r w:rsidRPr="00CF283D">
        <w:rPr>
          <w:rFonts w:ascii="仿宋" w:eastAsia="仿宋" w:hAnsi="仿宋"/>
          <w:sz w:val="24"/>
          <w:szCs w:val="24"/>
        </w:rPr>
        <w:t>任务</w:t>
      </w:r>
      <w:r w:rsidRPr="00CF283D">
        <w:rPr>
          <w:rFonts w:ascii="仿宋" w:eastAsia="仿宋" w:hAnsi="仿宋" w:hint="eastAsia"/>
          <w:sz w:val="24"/>
          <w:szCs w:val="24"/>
        </w:rPr>
        <w:t>较</w:t>
      </w:r>
      <w:r w:rsidRPr="00CF283D">
        <w:rPr>
          <w:rFonts w:ascii="仿宋" w:eastAsia="仿宋" w:hAnsi="仿宋"/>
          <w:sz w:val="24"/>
          <w:szCs w:val="24"/>
        </w:rPr>
        <w:t>轻，可</w:t>
      </w:r>
      <w:r w:rsidRPr="00CF283D">
        <w:rPr>
          <w:rFonts w:ascii="仿宋" w:eastAsia="仿宋" w:hAnsi="仿宋" w:hint="eastAsia"/>
          <w:sz w:val="24"/>
          <w:szCs w:val="24"/>
        </w:rPr>
        <w:t>适当</w:t>
      </w:r>
      <w:r w:rsidRPr="00CF283D">
        <w:rPr>
          <w:rFonts w:ascii="仿宋" w:eastAsia="仿宋" w:hAnsi="仿宋"/>
          <w:sz w:val="24"/>
          <w:szCs w:val="24"/>
        </w:rPr>
        <w:t>降低分值；某些指标建设前后无变化的，</w:t>
      </w:r>
      <w:r w:rsidRPr="00CF283D">
        <w:rPr>
          <w:rFonts w:ascii="仿宋" w:eastAsia="仿宋" w:hAnsi="仿宋" w:hint="eastAsia"/>
          <w:sz w:val="24"/>
          <w:szCs w:val="24"/>
        </w:rPr>
        <w:t>或</w:t>
      </w:r>
      <w:r w:rsidRPr="00CF283D">
        <w:rPr>
          <w:rFonts w:ascii="仿宋" w:eastAsia="仿宋" w:hAnsi="仿宋"/>
          <w:sz w:val="24"/>
          <w:szCs w:val="24"/>
        </w:rPr>
        <w:t>建设前即已</w:t>
      </w:r>
      <w:r w:rsidRPr="00CF283D">
        <w:rPr>
          <w:rFonts w:ascii="仿宋" w:eastAsia="仿宋" w:hAnsi="仿宋" w:hint="eastAsia"/>
          <w:sz w:val="24"/>
          <w:szCs w:val="24"/>
        </w:rPr>
        <w:t>达到</w:t>
      </w:r>
      <w:r w:rsidRPr="00CF283D">
        <w:rPr>
          <w:rFonts w:ascii="仿宋" w:eastAsia="仿宋" w:hAnsi="仿宋"/>
          <w:sz w:val="24"/>
          <w:szCs w:val="24"/>
        </w:rPr>
        <w:t>，不占分值。不可</w:t>
      </w:r>
      <w:r w:rsidRPr="00CF283D">
        <w:rPr>
          <w:rFonts w:ascii="仿宋" w:eastAsia="仿宋" w:hAnsi="仿宋" w:hint="eastAsia"/>
          <w:sz w:val="24"/>
          <w:szCs w:val="24"/>
        </w:rPr>
        <w:t>刻意</w:t>
      </w:r>
      <w:r w:rsidRPr="00CF283D">
        <w:rPr>
          <w:rFonts w:ascii="仿宋" w:eastAsia="仿宋" w:hAnsi="仿宋"/>
          <w:sz w:val="24"/>
          <w:szCs w:val="24"/>
        </w:rPr>
        <w:t>将未完成指标的分值调低。</w:t>
      </w:r>
    </w:p>
    <w:p w:rsidR="00D34D3E" w:rsidRPr="00CF283D" w:rsidRDefault="0074603E">
      <w:pPr>
        <w:rPr>
          <w:rFonts w:ascii="仿宋" w:eastAsia="仿宋" w:hAnsi="仿宋"/>
          <w:sz w:val="24"/>
          <w:szCs w:val="24"/>
        </w:rPr>
      </w:pPr>
      <w:r w:rsidRPr="00CF283D">
        <w:rPr>
          <w:rFonts w:ascii="仿宋" w:eastAsia="仿宋" w:hAnsi="仿宋" w:hint="eastAsia"/>
          <w:sz w:val="24"/>
          <w:szCs w:val="24"/>
        </w:rPr>
        <w:t>4.自评分</w:t>
      </w:r>
      <w:r w:rsidRPr="00CF283D">
        <w:rPr>
          <w:rFonts w:ascii="仿宋" w:eastAsia="仿宋" w:hAnsi="仿宋"/>
          <w:sz w:val="24"/>
          <w:szCs w:val="24"/>
        </w:rPr>
        <w:t>：</w:t>
      </w:r>
      <w:r w:rsidRPr="00CF283D">
        <w:rPr>
          <w:rFonts w:ascii="仿宋" w:eastAsia="仿宋" w:hAnsi="仿宋" w:hint="eastAsia"/>
          <w:sz w:val="24"/>
          <w:szCs w:val="24"/>
        </w:rPr>
        <w:t>应</w:t>
      </w:r>
      <w:r w:rsidRPr="00CF283D">
        <w:rPr>
          <w:rFonts w:ascii="仿宋" w:eastAsia="仿宋" w:hAnsi="仿宋"/>
          <w:sz w:val="24"/>
          <w:szCs w:val="24"/>
        </w:rPr>
        <w:t>根据该</w:t>
      </w:r>
      <w:r w:rsidRPr="00CF283D">
        <w:rPr>
          <w:rFonts w:ascii="仿宋" w:eastAsia="仿宋" w:hAnsi="仿宋" w:hint="eastAsia"/>
          <w:sz w:val="24"/>
          <w:szCs w:val="24"/>
        </w:rPr>
        <w:t>项目</w:t>
      </w:r>
      <w:r w:rsidRPr="00CF283D">
        <w:rPr>
          <w:rFonts w:ascii="仿宋" w:eastAsia="仿宋" w:hAnsi="仿宋"/>
          <w:sz w:val="24"/>
          <w:szCs w:val="24"/>
        </w:rPr>
        <w:t>指标的完成</w:t>
      </w:r>
      <w:proofErr w:type="gramStart"/>
      <w:r w:rsidRPr="00CF283D">
        <w:rPr>
          <w:rFonts w:ascii="仿宋" w:eastAsia="仿宋" w:hAnsi="仿宋"/>
          <w:sz w:val="24"/>
          <w:szCs w:val="24"/>
        </w:rPr>
        <w:t>度合理</w:t>
      </w:r>
      <w:proofErr w:type="gramEnd"/>
      <w:r w:rsidRPr="00CF283D">
        <w:rPr>
          <w:rFonts w:ascii="仿宋" w:eastAsia="仿宋" w:hAnsi="仿宋"/>
          <w:sz w:val="24"/>
          <w:szCs w:val="24"/>
        </w:rPr>
        <w:t>评分。</w:t>
      </w:r>
    </w:p>
    <w:p w:rsidR="00D34D3E" w:rsidRPr="00CF283D" w:rsidRDefault="0074603E">
      <w:pPr>
        <w:rPr>
          <w:rFonts w:ascii="仿宋" w:eastAsia="仿宋" w:hAnsi="仿宋"/>
          <w:sz w:val="24"/>
          <w:szCs w:val="24"/>
        </w:rPr>
      </w:pPr>
      <w:r w:rsidRPr="00CF283D">
        <w:rPr>
          <w:rFonts w:ascii="仿宋" w:eastAsia="仿宋" w:hAnsi="仿宋"/>
          <w:sz w:val="24"/>
          <w:szCs w:val="24"/>
        </w:rPr>
        <w:t>5</w:t>
      </w:r>
      <w:r w:rsidRPr="00CF283D">
        <w:rPr>
          <w:rFonts w:ascii="仿宋" w:eastAsia="仿宋" w:hAnsi="仿宋" w:hint="eastAsia"/>
          <w:sz w:val="24"/>
          <w:szCs w:val="24"/>
        </w:rPr>
        <w:t>.自评</w:t>
      </w:r>
      <w:r w:rsidRPr="00CF283D">
        <w:rPr>
          <w:rFonts w:ascii="仿宋" w:eastAsia="仿宋" w:hAnsi="仿宋"/>
          <w:sz w:val="24"/>
          <w:szCs w:val="24"/>
        </w:rPr>
        <w:t>说明：简要介绍该项指标的完成情况。</w:t>
      </w:r>
    </w:p>
    <w:p w:rsidR="00D34D3E" w:rsidRPr="00CF283D" w:rsidRDefault="0074603E">
      <w:pPr>
        <w:rPr>
          <w:rFonts w:ascii="仿宋" w:eastAsia="仿宋" w:hAnsi="仿宋"/>
          <w:sz w:val="24"/>
          <w:szCs w:val="24"/>
        </w:rPr>
        <w:sectPr w:rsidR="00D34D3E" w:rsidRPr="00CF283D">
          <w:pgSz w:w="16838" w:h="11906" w:orient="landscape"/>
          <w:pgMar w:top="1418" w:right="1134" w:bottom="1134" w:left="1134" w:header="851" w:footer="992" w:gutter="0"/>
          <w:cols w:space="425"/>
          <w:docGrid w:linePitch="312"/>
        </w:sectPr>
      </w:pPr>
      <w:r w:rsidRPr="00CF283D">
        <w:rPr>
          <w:rFonts w:ascii="仿宋" w:eastAsia="仿宋" w:hAnsi="仿宋"/>
          <w:sz w:val="24"/>
          <w:szCs w:val="24"/>
        </w:rPr>
        <w:t>6.</w:t>
      </w:r>
      <w:r w:rsidRPr="00CF283D">
        <w:rPr>
          <w:rFonts w:ascii="仿宋" w:eastAsia="仿宋" w:hAnsi="仿宋" w:hint="eastAsia"/>
          <w:sz w:val="24"/>
          <w:szCs w:val="24"/>
        </w:rPr>
        <w:t>支撑</w:t>
      </w:r>
      <w:r w:rsidRPr="00CF283D">
        <w:rPr>
          <w:rFonts w:ascii="仿宋" w:eastAsia="仿宋" w:hAnsi="仿宋"/>
          <w:sz w:val="24"/>
          <w:szCs w:val="24"/>
        </w:rPr>
        <w:t>材料：提供能够证明该项指标完成情况的支撑材料，部分指标</w:t>
      </w:r>
      <w:r w:rsidRPr="00CF283D">
        <w:rPr>
          <w:rFonts w:ascii="仿宋" w:eastAsia="仿宋" w:hAnsi="仿宋" w:hint="eastAsia"/>
          <w:sz w:val="24"/>
          <w:szCs w:val="24"/>
        </w:rPr>
        <w:t>要求提供指定</w:t>
      </w:r>
      <w:r w:rsidRPr="00CF283D">
        <w:rPr>
          <w:rFonts w:ascii="仿宋" w:eastAsia="仿宋" w:hAnsi="仿宋"/>
          <w:sz w:val="24"/>
          <w:szCs w:val="24"/>
        </w:rPr>
        <w:t>的支撑材料，除此之外，由各高校根据实际情况</w:t>
      </w:r>
      <w:r w:rsidRPr="00CF283D">
        <w:rPr>
          <w:rFonts w:ascii="仿宋" w:eastAsia="仿宋" w:hAnsi="仿宋" w:hint="eastAsia"/>
          <w:sz w:val="24"/>
          <w:szCs w:val="24"/>
        </w:rPr>
        <w:t>上传</w:t>
      </w:r>
      <w:r w:rsidRPr="00CF283D">
        <w:rPr>
          <w:rFonts w:ascii="仿宋" w:eastAsia="仿宋" w:hAnsi="仿宋"/>
          <w:sz w:val="24"/>
          <w:szCs w:val="24"/>
        </w:rPr>
        <w:t>其余</w:t>
      </w:r>
      <w:r w:rsidRPr="00CF283D">
        <w:rPr>
          <w:rFonts w:ascii="仿宋" w:eastAsia="仿宋" w:hAnsi="仿宋" w:hint="eastAsia"/>
          <w:sz w:val="24"/>
          <w:szCs w:val="24"/>
        </w:rPr>
        <w:t>相关</w:t>
      </w:r>
      <w:r w:rsidRPr="00CF283D">
        <w:rPr>
          <w:rFonts w:ascii="仿宋" w:eastAsia="仿宋" w:hAnsi="仿宋"/>
          <w:sz w:val="24"/>
          <w:szCs w:val="24"/>
        </w:rPr>
        <w:t>支撑材料。</w:t>
      </w:r>
      <w:r w:rsidRPr="00CF283D">
        <w:rPr>
          <w:rFonts w:ascii="仿宋" w:eastAsia="仿宋" w:hAnsi="仿宋" w:hint="eastAsia"/>
          <w:sz w:val="24"/>
          <w:szCs w:val="24"/>
        </w:rPr>
        <w:t>支撑</w:t>
      </w:r>
      <w:r w:rsidRPr="00CF283D">
        <w:rPr>
          <w:rFonts w:ascii="仿宋" w:eastAsia="仿宋" w:hAnsi="仿宋"/>
          <w:sz w:val="24"/>
          <w:szCs w:val="24"/>
        </w:rPr>
        <w:t>材料应</w:t>
      </w:r>
      <w:r w:rsidRPr="00CF283D">
        <w:rPr>
          <w:rFonts w:ascii="仿宋" w:eastAsia="仿宋" w:hAnsi="仿宋" w:hint="eastAsia"/>
          <w:sz w:val="24"/>
          <w:szCs w:val="24"/>
        </w:rPr>
        <w:t>能够</w:t>
      </w:r>
      <w:r w:rsidRPr="00CF283D">
        <w:rPr>
          <w:rFonts w:ascii="仿宋" w:eastAsia="仿宋" w:hAnsi="仿宋"/>
          <w:sz w:val="24"/>
          <w:szCs w:val="24"/>
        </w:rPr>
        <w:t>说明该指标的完成情况，且易于查看，便于理解。</w:t>
      </w:r>
      <w:proofErr w:type="gramStart"/>
      <w:r w:rsidRPr="00CF283D">
        <w:rPr>
          <w:rFonts w:ascii="仿宋" w:eastAsia="仿宋" w:hAnsi="仿宋" w:hint="eastAsia"/>
          <w:sz w:val="24"/>
          <w:szCs w:val="24"/>
        </w:rPr>
        <w:t>请</w:t>
      </w:r>
      <w:r w:rsidRPr="00CF283D">
        <w:rPr>
          <w:rFonts w:ascii="仿宋" w:eastAsia="仿宋" w:hAnsi="仿宋"/>
          <w:sz w:val="24"/>
          <w:szCs w:val="24"/>
        </w:rPr>
        <w:t>各项</w:t>
      </w:r>
      <w:proofErr w:type="gramEnd"/>
      <w:r w:rsidRPr="00CF283D">
        <w:rPr>
          <w:rFonts w:ascii="仿宋" w:eastAsia="仿宋" w:hAnsi="仿宋"/>
          <w:sz w:val="24"/>
          <w:szCs w:val="24"/>
        </w:rPr>
        <w:t>目整理好</w:t>
      </w:r>
      <w:r w:rsidRPr="00CF283D">
        <w:rPr>
          <w:rFonts w:ascii="仿宋" w:eastAsia="仿宋" w:hAnsi="仿宋" w:hint="eastAsia"/>
          <w:sz w:val="24"/>
          <w:szCs w:val="24"/>
        </w:rPr>
        <w:t>纸质版</w:t>
      </w:r>
      <w:r w:rsidRPr="00CF283D">
        <w:rPr>
          <w:rFonts w:ascii="仿宋" w:eastAsia="仿宋" w:hAnsi="仿宋"/>
          <w:sz w:val="24"/>
          <w:szCs w:val="24"/>
        </w:rPr>
        <w:t>支撑材料</w:t>
      </w:r>
      <w:r w:rsidRPr="00CF283D">
        <w:rPr>
          <w:rFonts w:ascii="仿宋" w:eastAsia="仿宋" w:hAnsi="仿宋" w:hint="eastAsia"/>
          <w:sz w:val="24"/>
          <w:szCs w:val="24"/>
        </w:rPr>
        <w:t>和</w:t>
      </w:r>
      <w:r w:rsidRPr="00CF283D">
        <w:rPr>
          <w:rFonts w:ascii="仿宋" w:eastAsia="仿宋" w:hAnsi="仿宋"/>
          <w:sz w:val="24"/>
          <w:szCs w:val="24"/>
        </w:rPr>
        <w:t>相关证明</w:t>
      </w:r>
      <w:r w:rsidRPr="00CF283D">
        <w:rPr>
          <w:rFonts w:ascii="仿宋" w:eastAsia="仿宋" w:hAnsi="仿宋" w:hint="eastAsia"/>
          <w:sz w:val="24"/>
          <w:szCs w:val="24"/>
        </w:rPr>
        <w:t>材料</w:t>
      </w:r>
      <w:r w:rsidRPr="00CF283D">
        <w:rPr>
          <w:rFonts w:ascii="仿宋" w:eastAsia="仿宋" w:hAnsi="仿宋"/>
          <w:sz w:val="24"/>
          <w:szCs w:val="24"/>
        </w:rPr>
        <w:t>，做好</w:t>
      </w:r>
      <w:r w:rsidRPr="00CF283D">
        <w:rPr>
          <w:rFonts w:ascii="仿宋" w:eastAsia="仿宋" w:hAnsi="仿宋" w:hint="eastAsia"/>
          <w:sz w:val="24"/>
          <w:szCs w:val="24"/>
        </w:rPr>
        <w:t>迎接</w:t>
      </w:r>
      <w:r w:rsidRPr="00CF283D">
        <w:rPr>
          <w:rFonts w:ascii="仿宋" w:eastAsia="仿宋" w:hAnsi="仿宋"/>
          <w:sz w:val="24"/>
          <w:szCs w:val="24"/>
        </w:rPr>
        <w:t>实地核查的准备工作。</w:t>
      </w:r>
    </w:p>
    <w:p w:rsidR="00D34D3E" w:rsidRPr="00CF283D" w:rsidRDefault="0074603E">
      <w:pPr>
        <w:spacing w:line="520" w:lineRule="exact"/>
        <w:ind w:firstLine="640"/>
        <w:rPr>
          <w:rFonts w:ascii="黑体" w:eastAsia="黑体" w:hAnsi="黑体"/>
          <w:sz w:val="32"/>
          <w:szCs w:val="32"/>
        </w:rPr>
      </w:pPr>
      <w:r w:rsidRPr="00CF283D">
        <w:rPr>
          <w:rFonts w:ascii="黑体" w:eastAsia="黑体" w:hAnsi="黑体" w:hint="eastAsia"/>
          <w:sz w:val="32"/>
          <w:szCs w:val="32"/>
        </w:rPr>
        <w:t>三</w:t>
      </w:r>
      <w:r w:rsidRPr="00CF283D">
        <w:rPr>
          <w:rFonts w:ascii="黑体" w:eastAsia="黑体" w:hAnsi="黑体"/>
          <w:sz w:val="32"/>
          <w:szCs w:val="32"/>
        </w:rPr>
        <w:t>、</w:t>
      </w:r>
      <w:r w:rsidRPr="00CF283D">
        <w:rPr>
          <w:rFonts w:ascii="黑体" w:eastAsia="黑体" w:hAnsi="黑体" w:hint="eastAsia"/>
          <w:sz w:val="32"/>
          <w:szCs w:val="32"/>
        </w:rPr>
        <w:t>2018年度项目</w:t>
      </w:r>
      <w:r w:rsidRPr="00CF283D">
        <w:rPr>
          <w:rFonts w:ascii="黑体" w:eastAsia="黑体" w:hAnsi="黑体"/>
          <w:sz w:val="32"/>
          <w:szCs w:val="32"/>
        </w:rPr>
        <w:t>资金</w:t>
      </w:r>
      <w:r w:rsidRPr="00CF283D">
        <w:rPr>
          <w:rFonts w:ascii="黑体" w:eastAsia="黑体" w:hAnsi="黑体" w:hint="eastAsia"/>
          <w:sz w:val="32"/>
          <w:szCs w:val="32"/>
        </w:rPr>
        <w:t>支出情况</w:t>
      </w:r>
      <w:r w:rsidRPr="00CF283D">
        <w:rPr>
          <w:rFonts w:ascii="黑体" w:eastAsia="黑体" w:hAnsi="黑体"/>
          <w:sz w:val="32"/>
          <w:szCs w:val="32"/>
        </w:rPr>
        <w:t>统计</w:t>
      </w:r>
      <w:r w:rsidRPr="00CF283D">
        <w:rPr>
          <w:rFonts w:ascii="黑体" w:eastAsia="黑体" w:hAnsi="黑体" w:hint="eastAsia"/>
          <w:sz w:val="32"/>
          <w:szCs w:val="32"/>
        </w:rPr>
        <w:t>（财务处提供）</w:t>
      </w:r>
    </w:p>
    <w:p w:rsidR="00D34D3E" w:rsidRPr="00CF283D" w:rsidRDefault="0074603E">
      <w:pPr>
        <w:spacing w:line="520" w:lineRule="exact"/>
        <w:ind w:firstLine="640"/>
        <w:jc w:val="right"/>
        <w:rPr>
          <w:rFonts w:ascii="黑体" w:eastAsia="黑体" w:hAnsi="黑体"/>
          <w:sz w:val="32"/>
          <w:szCs w:val="32"/>
        </w:rPr>
      </w:pPr>
      <w:r w:rsidRPr="00CF283D">
        <w:rPr>
          <w:rFonts w:hint="eastAsia"/>
          <w:bCs/>
          <w:sz w:val="24"/>
        </w:rPr>
        <w:t>单位：万元</w:t>
      </w:r>
    </w:p>
    <w:tbl>
      <w:tblPr>
        <w:tblW w:w="8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07"/>
        <w:gridCol w:w="1437"/>
        <w:gridCol w:w="3214"/>
      </w:tblGrid>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经费</w:t>
            </w:r>
            <w:r w:rsidRPr="00CF283D">
              <w:rPr>
                <w:rFonts w:ascii="宋体" w:hAnsi="宋体" w:cs="宋体"/>
                <w:kern w:val="0"/>
                <w:szCs w:val="21"/>
              </w:rPr>
              <w:t>类别</w:t>
            </w:r>
          </w:p>
        </w:tc>
        <w:tc>
          <w:tcPr>
            <w:tcW w:w="1437" w:type="dxa"/>
            <w:tcMar>
              <w:top w:w="57" w:type="dxa"/>
              <w:left w:w="57" w:type="dxa"/>
              <w:bottom w:w="57" w:type="dxa"/>
              <w:right w:w="57" w:type="dxa"/>
            </w:tcMa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经费</w:t>
            </w:r>
            <w:r w:rsidRPr="00CF283D">
              <w:rPr>
                <w:rFonts w:ascii="宋体" w:hAnsi="宋体" w:cs="宋体"/>
                <w:kern w:val="0"/>
                <w:szCs w:val="21"/>
              </w:rPr>
              <w:t>额度</w:t>
            </w:r>
          </w:p>
        </w:tc>
        <w:tc>
          <w:tcPr>
            <w:tcW w:w="3214" w:type="dxa"/>
            <w:tcMar>
              <w:top w:w="57" w:type="dxa"/>
              <w:left w:w="57" w:type="dxa"/>
              <w:bottom w:w="57" w:type="dxa"/>
              <w:right w:w="57" w:type="dxa"/>
            </w:tcMa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支撑</w:t>
            </w:r>
            <w:r w:rsidRPr="00CF283D">
              <w:rPr>
                <w:rFonts w:ascii="宋体" w:hAnsi="宋体" w:cs="宋体"/>
                <w:kern w:val="0"/>
                <w:szCs w:val="21"/>
              </w:rPr>
              <w:t>材料</w:t>
            </w: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一</w:t>
            </w:r>
            <w:r w:rsidRPr="00CF283D">
              <w:rPr>
                <w:rFonts w:ascii="宋体" w:hAnsi="宋体" w:cs="宋体"/>
                <w:kern w:val="0"/>
                <w:szCs w:val="21"/>
              </w:rPr>
              <w:t>、</w:t>
            </w:r>
            <w:r w:rsidRPr="00CF283D">
              <w:rPr>
                <w:rFonts w:ascii="宋体" w:hAnsi="宋体" w:cs="宋体" w:hint="eastAsia"/>
                <w:kern w:val="0"/>
                <w:szCs w:val="21"/>
              </w:rPr>
              <w:t>2018年</w:t>
            </w:r>
            <w:r w:rsidRPr="00CF283D">
              <w:rPr>
                <w:rFonts w:ascii="宋体" w:hAnsi="宋体" w:cs="宋体"/>
                <w:kern w:val="0"/>
                <w:szCs w:val="21"/>
              </w:rPr>
              <w:t>自治区财政资助经费</w:t>
            </w:r>
            <w:r w:rsidRPr="00CF283D">
              <w:rPr>
                <w:rFonts w:ascii="宋体" w:hAnsi="宋体" w:cs="宋体" w:hint="eastAsia"/>
                <w:kern w:val="0"/>
                <w:szCs w:val="21"/>
              </w:rPr>
              <w:t>下达</w:t>
            </w:r>
            <w:r w:rsidRPr="00CF283D">
              <w:rPr>
                <w:rFonts w:ascii="宋体" w:hAnsi="宋体" w:cs="宋体"/>
                <w:kern w:val="0"/>
                <w:szCs w:val="21"/>
              </w:rPr>
              <w:t>总额</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240</w:t>
            </w:r>
          </w:p>
        </w:tc>
        <w:tc>
          <w:tcPr>
            <w:tcW w:w="3214" w:type="dxa"/>
            <w:tcMar>
              <w:top w:w="57" w:type="dxa"/>
              <w:left w:w="57" w:type="dxa"/>
              <w:bottom w:w="57" w:type="dxa"/>
              <w:right w:w="57" w:type="dxa"/>
            </w:tcMar>
          </w:tcPr>
          <w:p w:rsidR="00D34D3E" w:rsidRPr="00CF283D" w:rsidRDefault="00D34D3E">
            <w:pPr>
              <w:widowControl/>
              <w:spacing w:line="340" w:lineRule="exact"/>
              <w:jc w:val="center"/>
              <w:rPr>
                <w:rFonts w:ascii="宋体" w:hAnsi="宋体" w:cs="宋体"/>
                <w:kern w:val="0"/>
                <w:szCs w:val="21"/>
              </w:rPr>
            </w:pP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其中</w:t>
            </w:r>
            <w:r w:rsidRPr="00CF283D">
              <w:rPr>
                <w:rFonts w:ascii="宋体" w:hAnsi="宋体" w:cs="宋体"/>
                <w:kern w:val="0"/>
                <w:szCs w:val="21"/>
              </w:rPr>
              <w:t>：硬件建设支出额度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214.448</w:t>
            </w:r>
          </w:p>
        </w:tc>
        <w:tc>
          <w:tcPr>
            <w:tcW w:w="3214"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由</w:t>
            </w:r>
            <w:r w:rsidRPr="00CF283D">
              <w:rPr>
                <w:rFonts w:ascii="宋体" w:hAnsi="宋体" w:cs="宋体"/>
                <w:kern w:val="0"/>
                <w:szCs w:val="21"/>
              </w:rPr>
              <w:t>学校财务处提供支出清单</w:t>
            </w:r>
            <w:r w:rsidRPr="00CF283D">
              <w:rPr>
                <w:rFonts w:ascii="宋体" w:hAnsi="宋体" w:cs="宋体" w:hint="eastAsia"/>
                <w:kern w:val="0"/>
                <w:szCs w:val="21"/>
              </w:rPr>
              <w:t>并加盖</w:t>
            </w:r>
            <w:r w:rsidRPr="00CF283D">
              <w:rPr>
                <w:rFonts w:ascii="宋体" w:hAnsi="宋体" w:cs="宋体"/>
                <w:kern w:val="0"/>
                <w:szCs w:val="21"/>
              </w:rPr>
              <w:t>公章</w:t>
            </w: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ind w:firstLineChars="300" w:firstLine="630"/>
              <w:jc w:val="left"/>
              <w:rPr>
                <w:rFonts w:ascii="宋体" w:hAnsi="宋体" w:cs="宋体"/>
                <w:kern w:val="0"/>
                <w:szCs w:val="21"/>
              </w:rPr>
            </w:pPr>
            <w:r w:rsidRPr="00CF283D">
              <w:rPr>
                <w:rFonts w:ascii="宋体" w:hAnsi="宋体" w:cs="宋体" w:hint="eastAsia"/>
                <w:kern w:val="0"/>
                <w:szCs w:val="21"/>
              </w:rPr>
              <w:t>内涵</w:t>
            </w:r>
            <w:r w:rsidRPr="00CF283D">
              <w:rPr>
                <w:rFonts w:ascii="宋体" w:hAnsi="宋体" w:cs="宋体"/>
                <w:kern w:val="0"/>
                <w:szCs w:val="21"/>
              </w:rPr>
              <w:t>建设支出</w:t>
            </w:r>
            <w:r w:rsidRPr="00CF283D">
              <w:rPr>
                <w:rFonts w:ascii="宋体" w:hAnsi="宋体" w:cs="宋体" w:hint="eastAsia"/>
                <w:kern w:val="0"/>
                <w:szCs w:val="21"/>
              </w:rPr>
              <w:t>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22.552</w:t>
            </w:r>
          </w:p>
        </w:tc>
        <w:tc>
          <w:tcPr>
            <w:tcW w:w="3214"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由</w:t>
            </w:r>
            <w:r w:rsidRPr="00CF283D">
              <w:rPr>
                <w:rFonts w:ascii="宋体" w:hAnsi="宋体" w:cs="宋体"/>
                <w:kern w:val="0"/>
                <w:szCs w:val="21"/>
              </w:rPr>
              <w:t>学校财务处提供支出清单</w:t>
            </w:r>
            <w:r w:rsidRPr="00CF283D">
              <w:rPr>
                <w:rFonts w:ascii="宋体" w:hAnsi="宋体" w:cs="宋体" w:hint="eastAsia"/>
                <w:kern w:val="0"/>
                <w:szCs w:val="21"/>
              </w:rPr>
              <w:t>并加盖</w:t>
            </w:r>
            <w:r w:rsidRPr="00CF283D">
              <w:rPr>
                <w:rFonts w:ascii="宋体" w:hAnsi="宋体" w:cs="宋体"/>
                <w:kern w:val="0"/>
                <w:szCs w:val="21"/>
              </w:rPr>
              <w:t>公章</w:t>
            </w: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二</w:t>
            </w:r>
            <w:r w:rsidRPr="00CF283D">
              <w:rPr>
                <w:rFonts w:ascii="宋体" w:hAnsi="宋体" w:cs="宋体"/>
                <w:kern w:val="0"/>
                <w:szCs w:val="21"/>
              </w:rPr>
              <w:t>、</w:t>
            </w:r>
            <w:r w:rsidRPr="00CF283D">
              <w:rPr>
                <w:rFonts w:ascii="宋体" w:hAnsi="宋体" w:cs="宋体" w:hint="eastAsia"/>
                <w:kern w:val="0"/>
                <w:szCs w:val="21"/>
              </w:rPr>
              <w:t>2018年</w:t>
            </w:r>
            <w:r w:rsidRPr="00CF283D">
              <w:rPr>
                <w:rFonts w:ascii="宋体" w:hAnsi="宋体" w:cs="宋体"/>
                <w:kern w:val="0"/>
                <w:szCs w:val="21"/>
              </w:rPr>
              <w:t>中央财政资助经费下达总额</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0</w:t>
            </w:r>
          </w:p>
        </w:tc>
        <w:tc>
          <w:tcPr>
            <w:tcW w:w="3214" w:type="dxa"/>
            <w:tcMar>
              <w:top w:w="57" w:type="dxa"/>
              <w:left w:w="57" w:type="dxa"/>
              <w:bottom w:w="57" w:type="dxa"/>
              <w:right w:w="57" w:type="dxa"/>
            </w:tcMar>
          </w:tcPr>
          <w:p w:rsidR="00D34D3E" w:rsidRPr="00CF283D" w:rsidRDefault="00D34D3E">
            <w:pPr>
              <w:widowControl/>
              <w:spacing w:line="340" w:lineRule="exact"/>
              <w:jc w:val="left"/>
              <w:rPr>
                <w:rFonts w:ascii="宋体" w:hAnsi="宋体" w:cs="宋体"/>
                <w:kern w:val="0"/>
                <w:szCs w:val="21"/>
              </w:rPr>
            </w:pP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其中</w:t>
            </w:r>
            <w:r w:rsidRPr="00CF283D">
              <w:rPr>
                <w:rFonts w:ascii="宋体" w:hAnsi="宋体" w:cs="宋体"/>
                <w:kern w:val="0"/>
                <w:szCs w:val="21"/>
              </w:rPr>
              <w:t>：硬件建设支出额度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0</w:t>
            </w:r>
          </w:p>
        </w:tc>
        <w:tc>
          <w:tcPr>
            <w:tcW w:w="3214"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由</w:t>
            </w:r>
            <w:r w:rsidRPr="00CF283D">
              <w:rPr>
                <w:rFonts w:ascii="宋体" w:hAnsi="宋体" w:cs="宋体"/>
                <w:kern w:val="0"/>
                <w:szCs w:val="21"/>
              </w:rPr>
              <w:t>学校财务处提供支出清单</w:t>
            </w:r>
            <w:r w:rsidRPr="00CF283D">
              <w:rPr>
                <w:rFonts w:ascii="宋体" w:hAnsi="宋体" w:cs="宋体" w:hint="eastAsia"/>
                <w:kern w:val="0"/>
                <w:szCs w:val="21"/>
              </w:rPr>
              <w:t>并加盖</w:t>
            </w:r>
            <w:r w:rsidRPr="00CF283D">
              <w:rPr>
                <w:rFonts w:ascii="宋体" w:hAnsi="宋体" w:cs="宋体"/>
                <w:kern w:val="0"/>
                <w:szCs w:val="21"/>
              </w:rPr>
              <w:t>公章</w:t>
            </w: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ind w:firstLineChars="300" w:firstLine="630"/>
              <w:jc w:val="left"/>
              <w:rPr>
                <w:rFonts w:ascii="宋体" w:hAnsi="宋体" w:cs="宋体"/>
                <w:kern w:val="0"/>
                <w:szCs w:val="21"/>
              </w:rPr>
            </w:pPr>
            <w:r w:rsidRPr="00CF283D">
              <w:rPr>
                <w:rFonts w:ascii="宋体" w:hAnsi="宋体" w:cs="宋体" w:hint="eastAsia"/>
                <w:kern w:val="0"/>
                <w:szCs w:val="21"/>
              </w:rPr>
              <w:t>内涵</w:t>
            </w:r>
            <w:r w:rsidRPr="00CF283D">
              <w:rPr>
                <w:rFonts w:ascii="宋体" w:hAnsi="宋体" w:cs="宋体"/>
                <w:kern w:val="0"/>
                <w:szCs w:val="21"/>
              </w:rPr>
              <w:t>建设支出</w:t>
            </w:r>
            <w:r w:rsidRPr="00CF283D">
              <w:rPr>
                <w:rFonts w:ascii="宋体" w:hAnsi="宋体" w:cs="宋体" w:hint="eastAsia"/>
                <w:kern w:val="0"/>
                <w:szCs w:val="21"/>
              </w:rPr>
              <w:t>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0</w:t>
            </w:r>
            <w:bookmarkStart w:id="0" w:name="_GoBack"/>
            <w:bookmarkEnd w:id="0"/>
          </w:p>
        </w:tc>
        <w:tc>
          <w:tcPr>
            <w:tcW w:w="3214"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由</w:t>
            </w:r>
            <w:r w:rsidRPr="00CF283D">
              <w:rPr>
                <w:rFonts w:ascii="宋体" w:hAnsi="宋体" w:cs="宋体"/>
                <w:kern w:val="0"/>
                <w:szCs w:val="21"/>
              </w:rPr>
              <w:t>学校财务处提供支出清单</w:t>
            </w:r>
            <w:r w:rsidRPr="00CF283D">
              <w:rPr>
                <w:rFonts w:ascii="宋体" w:hAnsi="宋体" w:cs="宋体" w:hint="eastAsia"/>
                <w:kern w:val="0"/>
                <w:szCs w:val="21"/>
              </w:rPr>
              <w:t>并加盖</w:t>
            </w:r>
            <w:r w:rsidRPr="00CF283D">
              <w:rPr>
                <w:rFonts w:ascii="宋体" w:hAnsi="宋体" w:cs="宋体"/>
                <w:kern w:val="0"/>
                <w:szCs w:val="21"/>
              </w:rPr>
              <w:t>公章</w:t>
            </w: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三</w:t>
            </w:r>
            <w:r w:rsidRPr="00CF283D">
              <w:rPr>
                <w:rFonts w:ascii="宋体" w:hAnsi="宋体" w:cs="宋体"/>
                <w:kern w:val="0"/>
                <w:szCs w:val="21"/>
              </w:rPr>
              <w:t>、</w:t>
            </w:r>
            <w:r w:rsidRPr="00CF283D">
              <w:rPr>
                <w:rFonts w:ascii="宋体" w:hAnsi="宋体" w:cs="宋体" w:hint="eastAsia"/>
                <w:kern w:val="0"/>
                <w:szCs w:val="21"/>
              </w:rPr>
              <w:t>学校</w:t>
            </w:r>
            <w:r w:rsidRPr="00CF283D">
              <w:rPr>
                <w:rFonts w:ascii="宋体" w:hAnsi="宋体" w:cs="宋体"/>
                <w:kern w:val="0"/>
                <w:szCs w:val="21"/>
              </w:rPr>
              <w:t>配套</w:t>
            </w:r>
            <w:r w:rsidRPr="00CF283D">
              <w:rPr>
                <w:rFonts w:ascii="宋体" w:hAnsi="宋体" w:cs="宋体" w:hint="eastAsia"/>
                <w:kern w:val="0"/>
                <w:szCs w:val="21"/>
              </w:rPr>
              <w:t>经费</w:t>
            </w:r>
            <w:r w:rsidRPr="00CF283D">
              <w:rPr>
                <w:rFonts w:ascii="宋体" w:hAnsi="宋体" w:cs="宋体"/>
                <w:kern w:val="0"/>
                <w:szCs w:val="21"/>
              </w:rPr>
              <w:t>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138</w:t>
            </w:r>
          </w:p>
        </w:tc>
        <w:tc>
          <w:tcPr>
            <w:tcW w:w="3214" w:type="dxa"/>
            <w:tcMar>
              <w:top w:w="57" w:type="dxa"/>
              <w:left w:w="57" w:type="dxa"/>
              <w:bottom w:w="57" w:type="dxa"/>
              <w:right w:w="57" w:type="dxa"/>
            </w:tcMar>
          </w:tcPr>
          <w:p w:rsidR="00D34D3E" w:rsidRPr="00CF283D" w:rsidRDefault="00D34D3E">
            <w:pPr>
              <w:widowControl/>
              <w:spacing w:line="340" w:lineRule="exact"/>
              <w:jc w:val="left"/>
              <w:rPr>
                <w:rFonts w:ascii="宋体" w:hAnsi="宋体" w:cs="宋体"/>
                <w:kern w:val="0"/>
                <w:szCs w:val="21"/>
              </w:rPr>
            </w:pP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left"/>
              <w:rPr>
                <w:rFonts w:ascii="宋体" w:hAnsi="宋体" w:cs="宋体"/>
                <w:kern w:val="0"/>
                <w:szCs w:val="21"/>
              </w:rPr>
            </w:pPr>
            <w:r w:rsidRPr="00CF283D">
              <w:rPr>
                <w:rFonts w:ascii="宋体" w:hAnsi="宋体" w:cs="宋体" w:hint="eastAsia"/>
                <w:kern w:val="0"/>
                <w:szCs w:val="21"/>
              </w:rPr>
              <w:t>其中</w:t>
            </w:r>
            <w:r w:rsidRPr="00CF283D">
              <w:rPr>
                <w:rFonts w:ascii="宋体" w:hAnsi="宋体" w:cs="宋体"/>
                <w:kern w:val="0"/>
                <w:szCs w:val="21"/>
              </w:rPr>
              <w:t>：硬件建设支出额度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0</w:t>
            </w:r>
          </w:p>
        </w:tc>
        <w:tc>
          <w:tcPr>
            <w:tcW w:w="3214" w:type="dxa"/>
            <w:tcMar>
              <w:top w:w="57" w:type="dxa"/>
              <w:left w:w="57" w:type="dxa"/>
              <w:bottom w:w="57" w:type="dxa"/>
              <w:right w:w="57" w:type="dxa"/>
            </w:tcMar>
          </w:tcPr>
          <w:p w:rsidR="00D34D3E" w:rsidRPr="00CF283D" w:rsidRDefault="00D34D3E">
            <w:pPr>
              <w:widowControl/>
              <w:spacing w:line="340" w:lineRule="exact"/>
              <w:jc w:val="left"/>
              <w:rPr>
                <w:rFonts w:ascii="宋体" w:hAnsi="宋体" w:cs="宋体"/>
                <w:kern w:val="0"/>
                <w:szCs w:val="21"/>
              </w:rPr>
            </w:pP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ind w:firstLineChars="300" w:firstLine="630"/>
              <w:jc w:val="left"/>
              <w:rPr>
                <w:rFonts w:ascii="宋体" w:hAnsi="宋体" w:cs="宋体"/>
                <w:kern w:val="0"/>
                <w:szCs w:val="21"/>
              </w:rPr>
            </w:pPr>
            <w:r w:rsidRPr="00CF283D">
              <w:rPr>
                <w:rFonts w:ascii="宋体" w:hAnsi="宋体" w:cs="宋体" w:hint="eastAsia"/>
                <w:kern w:val="0"/>
                <w:szCs w:val="21"/>
              </w:rPr>
              <w:t>内涵</w:t>
            </w:r>
            <w:r w:rsidRPr="00CF283D">
              <w:rPr>
                <w:rFonts w:ascii="宋体" w:hAnsi="宋体" w:cs="宋体"/>
                <w:kern w:val="0"/>
                <w:szCs w:val="21"/>
              </w:rPr>
              <w:t>建设支出</w:t>
            </w:r>
            <w:r w:rsidRPr="00CF283D">
              <w:rPr>
                <w:rFonts w:ascii="宋体" w:hAnsi="宋体" w:cs="宋体" w:hint="eastAsia"/>
                <w:kern w:val="0"/>
                <w:szCs w:val="21"/>
              </w:rPr>
              <w:t>额度</w:t>
            </w:r>
          </w:p>
        </w:tc>
        <w:tc>
          <w:tcPr>
            <w:tcW w:w="1437" w:type="dxa"/>
            <w:tcMar>
              <w:top w:w="57" w:type="dxa"/>
              <w:left w:w="57" w:type="dxa"/>
              <w:bottom w:w="57" w:type="dxa"/>
              <w:right w:w="57" w:type="dxa"/>
            </w:tcMar>
          </w:tcPr>
          <w:p w:rsidR="00D34D3E" w:rsidRPr="00CF283D" w:rsidRDefault="00CF201F" w:rsidP="00CF201F">
            <w:pPr>
              <w:widowControl/>
              <w:spacing w:line="340" w:lineRule="exact"/>
              <w:jc w:val="center"/>
              <w:rPr>
                <w:rFonts w:ascii="宋体" w:hAnsi="宋体" w:cs="宋体"/>
                <w:kern w:val="0"/>
                <w:szCs w:val="21"/>
              </w:rPr>
            </w:pPr>
            <w:r>
              <w:rPr>
                <w:rFonts w:ascii="宋体" w:hAnsi="宋体" w:cs="宋体" w:hint="eastAsia"/>
                <w:kern w:val="0"/>
                <w:szCs w:val="21"/>
              </w:rPr>
              <w:t>138</w:t>
            </w:r>
          </w:p>
        </w:tc>
        <w:tc>
          <w:tcPr>
            <w:tcW w:w="3214" w:type="dxa"/>
            <w:tcMar>
              <w:top w:w="57" w:type="dxa"/>
              <w:left w:w="57" w:type="dxa"/>
              <w:bottom w:w="57" w:type="dxa"/>
              <w:right w:w="57" w:type="dxa"/>
            </w:tcMar>
          </w:tcPr>
          <w:p w:rsidR="00D34D3E" w:rsidRPr="00CF283D" w:rsidRDefault="00D34D3E">
            <w:pPr>
              <w:widowControl/>
              <w:spacing w:line="340" w:lineRule="exact"/>
              <w:jc w:val="left"/>
              <w:rPr>
                <w:rFonts w:ascii="宋体" w:hAnsi="宋体" w:cs="宋体"/>
                <w:kern w:val="0"/>
                <w:szCs w:val="21"/>
              </w:rPr>
            </w:pPr>
          </w:p>
        </w:tc>
      </w:tr>
      <w:tr w:rsidR="00CF283D" w:rsidRPr="00CF283D">
        <w:trPr>
          <w:jc w:val="center"/>
        </w:trPr>
        <w:tc>
          <w:tcPr>
            <w:tcW w:w="4307" w:type="dxa"/>
            <w:tcMar>
              <w:top w:w="57" w:type="dxa"/>
              <w:left w:w="57" w:type="dxa"/>
              <w:bottom w:w="57" w:type="dxa"/>
              <w:right w:w="57" w:type="dxa"/>
            </w:tcMar>
          </w:tcPr>
          <w:p w:rsidR="00D34D3E" w:rsidRPr="00CF283D" w:rsidRDefault="0074603E">
            <w:pPr>
              <w:widowControl/>
              <w:spacing w:line="340" w:lineRule="exact"/>
              <w:jc w:val="center"/>
              <w:rPr>
                <w:rFonts w:ascii="宋体" w:hAnsi="宋体" w:cs="宋体"/>
                <w:kern w:val="0"/>
                <w:szCs w:val="21"/>
              </w:rPr>
            </w:pPr>
            <w:r w:rsidRPr="00CF283D">
              <w:rPr>
                <w:rFonts w:ascii="宋体" w:hAnsi="宋体" w:cs="宋体" w:hint="eastAsia"/>
                <w:kern w:val="0"/>
                <w:szCs w:val="21"/>
              </w:rPr>
              <w:t>合计</w:t>
            </w:r>
          </w:p>
        </w:tc>
        <w:tc>
          <w:tcPr>
            <w:tcW w:w="1437" w:type="dxa"/>
          </w:tcPr>
          <w:p w:rsidR="00D34D3E" w:rsidRPr="00CF283D" w:rsidRDefault="00CF201F">
            <w:pPr>
              <w:widowControl/>
              <w:spacing w:line="340" w:lineRule="exact"/>
              <w:jc w:val="center"/>
              <w:rPr>
                <w:rFonts w:ascii="宋体" w:hAnsi="宋体" w:cs="宋体"/>
                <w:kern w:val="0"/>
                <w:szCs w:val="21"/>
              </w:rPr>
            </w:pPr>
            <w:r>
              <w:rPr>
                <w:rFonts w:ascii="宋体" w:hAnsi="宋体" w:cs="宋体" w:hint="eastAsia"/>
                <w:kern w:val="0"/>
                <w:szCs w:val="21"/>
              </w:rPr>
              <w:t>375</w:t>
            </w:r>
          </w:p>
        </w:tc>
        <w:tc>
          <w:tcPr>
            <w:tcW w:w="3214" w:type="dxa"/>
          </w:tcPr>
          <w:p w:rsidR="00D34D3E" w:rsidRPr="00CF283D" w:rsidRDefault="00D34D3E">
            <w:pPr>
              <w:widowControl/>
              <w:spacing w:line="340" w:lineRule="exact"/>
              <w:jc w:val="center"/>
              <w:rPr>
                <w:rFonts w:ascii="宋体" w:hAnsi="宋体" w:cs="宋体"/>
                <w:kern w:val="0"/>
                <w:szCs w:val="21"/>
              </w:rPr>
            </w:pPr>
          </w:p>
        </w:tc>
      </w:tr>
    </w:tbl>
    <w:p w:rsidR="00D34D3E" w:rsidRPr="00CF283D" w:rsidRDefault="0074603E">
      <w:pPr>
        <w:spacing w:before="100" w:beforeAutospacing="1" w:after="100" w:afterAutospacing="1" w:line="460" w:lineRule="exact"/>
        <w:ind w:firstLineChars="200" w:firstLine="480"/>
        <w:rPr>
          <w:rFonts w:ascii="仿宋" w:eastAsia="仿宋" w:hAnsi="仿宋"/>
          <w:sz w:val="24"/>
          <w:szCs w:val="24"/>
        </w:rPr>
      </w:pPr>
      <w:r w:rsidRPr="00CF283D">
        <w:rPr>
          <w:rFonts w:ascii="仿宋" w:eastAsia="仿宋" w:hAnsi="仿宋" w:hint="eastAsia"/>
          <w:sz w:val="24"/>
          <w:szCs w:val="24"/>
        </w:rPr>
        <w:t>注</w:t>
      </w:r>
      <w:r w:rsidRPr="00CF283D">
        <w:rPr>
          <w:rFonts w:ascii="仿宋" w:eastAsia="仿宋" w:hAnsi="仿宋"/>
          <w:sz w:val="24"/>
          <w:szCs w:val="24"/>
        </w:rPr>
        <w:t>：经费的支出统计截止</w:t>
      </w:r>
      <w:r w:rsidRPr="00CF283D">
        <w:rPr>
          <w:rFonts w:ascii="仿宋" w:eastAsia="仿宋" w:hAnsi="仿宋" w:hint="eastAsia"/>
          <w:sz w:val="24"/>
          <w:szCs w:val="24"/>
        </w:rPr>
        <w:t>到201</w:t>
      </w:r>
      <w:r w:rsidRPr="00CF283D">
        <w:rPr>
          <w:rFonts w:ascii="仿宋" w:eastAsia="仿宋" w:hAnsi="仿宋"/>
          <w:sz w:val="24"/>
          <w:szCs w:val="24"/>
        </w:rPr>
        <w:t>9</w:t>
      </w:r>
      <w:r w:rsidRPr="00CF283D">
        <w:rPr>
          <w:rFonts w:ascii="仿宋" w:eastAsia="仿宋" w:hAnsi="仿宋" w:hint="eastAsia"/>
          <w:sz w:val="24"/>
          <w:szCs w:val="24"/>
        </w:rPr>
        <w:t>年</w:t>
      </w:r>
      <w:r w:rsidRPr="00CF283D">
        <w:rPr>
          <w:rFonts w:ascii="仿宋" w:eastAsia="仿宋" w:hAnsi="仿宋"/>
          <w:sz w:val="24"/>
          <w:szCs w:val="24"/>
        </w:rPr>
        <w:t>9</w:t>
      </w:r>
      <w:r w:rsidRPr="00CF283D">
        <w:rPr>
          <w:rFonts w:ascii="仿宋" w:eastAsia="仿宋" w:hAnsi="仿宋" w:hint="eastAsia"/>
          <w:sz w:val="24"/>
          <w:szCs w:val="24"/>
        </w:rPr>
        <w:t>月</w:t>
      </w:r>
      <w:r w:rsidRPr="00CF283D">
        <w:rPr>
          <w:rFonts w:ascii="仿宋" w:eastAsia="仿宋" w:hAnsi="仿宋"/>
          <w:sz w:val="24"/>
          <w:szCs w:val="24"/>
        </w:rPr>
        <w:t>30</w:t>
      </w:r>
      <w:r w:rsidRPr="00CF283D">
        <w:rPr>
          <w:rFonts w:ascii="仿宋" w:eastAsia="仿宋" w:hAnsi="仿宋" w:hint="eastAsia"/>
          <w:sz w:val="24"/>
          <w:szCs w:val="24"/>
        </w:rPr>
        <w:t>日。</w:t>
      </w:r>
    </w:p>
    <w:p w:rsidR="00D34D3E" w:rsidRPr="00CF283D" w:rsidRDefault="0074603E">
      <w:pPr>
        <w:spacing w:before="100" w:beforeAutospacing="1" w:after="100" w:afterAutospacing="1" w:line="460" w:lineRule="exact"/>
        <w:ind w:firstLineChars="200" w:firstLine="640"/>
        <w:rPr>
          <w:rFonts w:ascii="黑体" w:eastAsia="黑体" w:hAnsi="黑体"/>
          <w:sz w:val="32"/>
          <w:szCs w:val="32"/>
        </w:rPr>
      </w:pPr>
      <w:r w:rsidRPr="00CF283D">
        <w:rPr>
          <w:rFonts w:ascii="黑体" w:eastAsia="黑体" w:hAnsi="黑体" w:hint="eastAsia"/>
          <w:sz w:val="32"/>
          <w:szCs w:val="32"/>
        </w:rPr>
        <w:t>四、存在的问题和下一步工作计划</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6"/>
      </w:tblGrid>
      <w:tr w:rsidR="00D34D3E" w:rsidRPr="00CF283D">
        <w:trPr>
          <w:trHeight w:val="58"/>
        </w:trPr>
        <w:tc>
          <w:tcPr>
            <w:tcW w:w="8946" w:type="dxa"/>
          </w:tcPr>
          <w:p w:rsidR="00D34D3E" w:rsidRPr="00CF283D" w:rsidRDefault="0074603E">
            <w:pPr>
              <w:spacing w:line="360" w:lineRule="auto"/>
              <w:rPr>
                <w:rFonts w:ascii="仿宋" w:eastAsia="仿宋" w:hAnsi="仿宋"/>
                <w:b/>
                <w:sz w:val="32"/>
                <w:szCs w:val="32"/>
              </w:rPr>
            </w:pPr>
            <w:r w:rsidRPr="00CF283D">
              <w:rPr>
                <w:rFonts w:ascii="仿宋" w:eastAsia="仿宋" w:hAnsi="仿宋" w:hint="eastAsia"/>
                <w:b/>
                <w:sz w:val="32"/>
                <w:szCs w:val="32"/>
              </w:rPr>
              <w:t>（一）存在的问题：</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1.专业建设和教学改革还不够深入。</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2.现有的实验室场地、经费不足。</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3.教材建设和在线</w:t>
            </w:r>
            <w:proofErr w:type="gramStart"/>
            <w:r w:rsidRPr="00CF283D">
              <w:rPr>
                <w:rFonts w:ascii="仿宋" w:eastAsia="仿宋" w:hAnsi="仿宋" w:hint="eastAsia"/>
                <w:sz w:val="32"/>
                <w:szCs w:val="32"/>
              </w:rPr>
              <w:t>课建程设还</w:t>
            </w:r>
            <w:proofErr w:type="gramEnd"/>
            <w:r w:rsidRPr="00CF283D">
              <w:rPr>
                <w:rFonts w:ascii="仿宋" w:eastAsia="仿宋" w:hAnsi="仿宋" w:hint="eastAsia"/>
                <w:sz w:val="32"/>
                <w:szCs w:val="32"/>
              </w:rPr>
              <w:t>需加强。</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4.专任教师队伍总量不足，高级职称教师、“双师型”教师比例严重偏低。同时高层次人才引进很困难。</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5.社会服务能力还有待进一步提高，目前转化成果数量不多，技术含量有待提高。</w:t>
            </w:r>
          </w:p>
          <w:p w:rsidR="00D34D3E" w:rsidRPr="00CF283D" w:rsidRDefault="0074603E">
            <w:pPr>
              <w:spacing w:line="360" w:lineRule="auto"/>
              <w:rPr>
                <w:rFonts w:ascii="仿宋" w:eastAsia="仿宋" w:hAnsi="仿宋"/>
                <w:b/>
                <w:sz w:val="32"/>
                <w:szCs w:val="32"/>
              </w:rPr>
            </w:pPr>
            <w:r w:rsidRPr="00CF283D">
              <w:rPr>
                <w:rFonts w:ascii="仿宋" w:eastAsia="仿宋" w:hAnsi="仿宋" w:hint="eastAsia"/>
                <w:b/>
                <w:sz w:val="32"/>
                <w:szCs w:val="32"/>
              </w:rPr>
              <w:t>（二）下一步工作计划：</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1.完善人才培养方案，推进课程体系改革，改进教学方法，加大教材、在线课程等的建设力度和覆盖面，着力打造金课，金专的建设，使我校电子信息工程专业在建设期内达到预定的目标，同时为工程教育认证打好基础。</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2.争取各方对我校电子信息工程专业经费和实验场地的大力支持。</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3.加大对高层次人才引进的力度，加大“双师型”队伍建设。</w:t>
            </w:r>
          </w:p>
          <w:p w:rsidR="00D34D3E" w:rsidRPr="00CF283D" w:rsidRDefault="0074603E">
            <w:pPr>
              <w:spacing w:line="360" w:lineRule="auto"/>
              <w:ind w:firstLineChars="200" w:firstLine="640"/>
              <w:rPr>
                <w:rFonts w:ascii="仿宋" w:eastAsia="仿宋" w:hAnsi="仿宋"/>
                <w:sz w:val="32"/>
                <w:szCs w:val="32"/>
              </w:rPr>
            </w:pPr>
            <w:r w:rsidRPr="00CF283D">
              <w:rPr>
                <w:rFonts w:ascii="仿宋" w:eastAsia="仿宋" w:hAnsi="仿宋" w:hint="eastAsia"/>
                <w:sz w:val="32"/>
                <w:szCs w:val="32"/>
              </w:rPr>
              <w:t>4.加大社会服务的深度和广度，提高成果转换的质量。</w:t>
            </w:r>
          </w:p>
          <w:p w:rsidR="00D34D3E" w:rsidRDefault="00D34D3E">
            <w:pPr>
              <w:rPr>
                <w:rFonts w:ascii="仿宋" w:eastAsia="仿宋" w:hAnsi="仿宋"/>
                <w:sz w:val="32"/>
                <w:szCs w:val="32"/>
              </w:rPr>
            </w:pPr>
          </w:p>
          <w:p w:rsidR="00A63BA2" w:rsidRDefault="00A63BA2">
            <w:pPr>
              <w:rPr>
                <w:rFonts w:ascii="仿宋" w:eastAsia="仿宋" w:hAnsi="仿宋"/>
                <w:sz w:val="32"/>
                <w:szCs w:val="32"/>
              </w:rPr>
            </w:pPr>
          </w:p>
          <w:p w:rsidR="00A63BA2" w:rsidRDefault="00A63BA2">
            <w:pPr>
              <w:rPr>
                <w:rFonts w:ascii="仿宋" w:eastAsia="仿宋" w:hAnsi="仿宋"/>
                <w:sz w:val="32"/>
                <w:szCs w:val="32"/>
              </w:rPr>
            </w:pPr>
          </w:p>
          <w:p w:rsidR="00A63BA2" w:rsidRDefault="00A63BA2">
            <w:pPr>
              <w:rPr>
                <w:rFonts w:ascii="仿宋" w:eastAsia="仿宋" w:hAnsi="仿宋"/>
                <w:sz w:val="32"/>
                <w:szCs w:val="32"/>
              </w:rPr>
            </w:pPr>
          </w:p>
          <w:p w:rsidR="00A63BA2" w:rsidRDefault="00A63BA2">
            <w:pPr>
              <w:rPr>
                <w:rFonts w:ascii="仿宋" w:eastAsia="仿宋" w:hAnsi="仿宋"/>
                <w:sz w:val="32"/>
                <w:szCs w:val="32"/>
              </w:rPr>
            </w:pPr>
          </w:p>
          <w:p w:rsidR="00A63BA2" w:rsidRPr="00CF283D" w:rsidRDefault="00A63BA2">
            <w:pPr>
              <w:rPr>
                <w:rFonts w:ascii="仿宋" w:eastAsia="仿宋" w:hAnsi="仿宋"/>
                <w:sz w:val="32"/>
                <w:szCs w:val="32"/>
              </w:rPr>
            </w:pPr>
          </w:p>
          <w:p w:rsidR="00D34D3E" w:rsidRPr="00CF283D" w:rsidRDefault="00D34D3E">
            <w:pPr>
              <w:rPr>
                <w:rFonts w:ascii="仿宋" w:eastAsia="仿宋" w:hAnsi="仿宋"/>
                <w:sz w:val="32"/>
                <w:szCs w:val="32"/>
              </w:rPr>
            </w:pPr>
          </w:p>
          <w:p w:rsidR="00D34D3E" w:rsidRPr="00CF283D" w:rsidRDefault="00D34D3E">
            <w:pPr>
              <w:rPr>
                <w:rFonts w:ascii="仿宋" w:eastAsia="仿宋" w:hAnsi="仿宋"/>
                <w:sz w:val="32"/>
                <w:szCs w:val="32"/>
              </w:rPr>
            </w:pPr>
          </w:p>
          <w:p w:rsidR="00D34D3E" w:rsidRPr="00CF283D" w:rsidRDefault="00D34D3E">
            <w:pPr>
              <w:rPr>
                <w:rFonts w:ascii="仿宋" w:eastAsia="仿宋" w:hAnsi="仿宋"/>
                <w:sz w:val="32"/>
                <w:szCs w:val="32"/>
              </w:rPr>
            </w:pPr>
          </w:p>
        </w:tc>
      </w:tr>
    </w:tbl>
    <w:p w:rsidR="00D34D3E" w:rsidRDefault="00D34D3E">
      <w:pPr>
        <w:spacing w:line="520" w:lineRule="exact"/>
        <w:ind w:firstLine="640"/>
        <w:rPr>
          <w:rFonts w:ascii="黑体" w:eastAsia="黑体" w:hAnsi="黑体"/>
          <w:sz w:val="32"/>
          <w:szCs w:val="32"/>
        </w:rPr>
      </w:pPr>
    </w:p>
    <w:p w:rsidR="00A63BA2" w:rsidRPr="00A63BA2" w:rsidRDefault="00A63BA2" w:rsidP="00A63BA2">
      <w:pPr>
        <w:widowControl/>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t>五</w:t>
      </w:r>
      <w:r w:rsidRPr="00A63BA2">
        <w:rPr>
          <w:rFonts w:ascii="黑体" w:eastAsia="黑体" w:hAnsi="黑体" w:cs="Times New Roman"/>
          <w:sz w:val="32"/>
          <w:szCs w:val="32"/>
        </w:rPr>
        <w:t>、学校审核意见</w:t>
      </w:r>
    </w:p>
    <w:tbl>
      <w:tblPr>
        <w:tblStyle w:val="1"/>
        <w:tblW w:w="0" w:type="auto"/>
        <w:tblLook w:val="04A0" w:firstRow="1" w:lastRow="0" w:firstColumn="1" w:lastColumn="0" w:noHBand="0" w:noVBand="1"/>
      </w:tblPr>
      <w:tblGrid>
        <w:gridCol w:w="8720"/>
      </w:tblGrid>
      <w:tr w:rsidR="00A63BA2" w:rsidRPr="00A63BA2" w:rsidTr="00966317">
        <w:trPr>
          <w:trHeight w:val="4667"/>
        </w:trPr>
        <w:tc>
          <w:tcPr>
            <w:tcW w:w="8720" w:type="dxa"/>
          </w:tcPr>
          <w:p w:rsidR="00A63BA2" w:rsidRDefault="00A63BA2" w:rsidP="00A63BA2">
            <w:pPr>
              <w:spacing w:line="360" w:lineRule="auto"/>
              <w:ind w:firstLineChars="200" w:firstLine="640"/>
              <w:jc w:val="left"/>
              <w:rPr>
                <w:rFonts w:ascii="仿宋" w:eastAsia="仿宋" w:hAnsi="仿宋"/>
                <w:sz w:val="32"/>
                <w:szCs w:val="32"/>
              </w:rPr>
            </w:pPr>
          </w:p>
          <w:p w:rsidR="00A63BA2" w:rsidRPr="00A63BA2" w:rsidRDefault="00A63BA2" w:rsidP="00A63BA2">
            <w:pPr>
              <w:spacing w:line="360" w:lineRule="auto"/>
              <w:ind w:firstLineChars="200" w:firstLine="640"/>
              <w:jc w:val="left"/>
              <w:rPr>
                <w:rFonts w:ascii="宋体" w:eastAsia="宋体" w:hAnsi="宋体" w:cs="Times New Roman"/>
                <w:color w:val="000000"/>
                <w:szCs w:val="21"/>
              </w:rPr>
            </w:pPr>
            <w:r w:rsidRPr="00CF283D">
              <w:rPr>
                <w:rFonts w:ascii="仿宋" w:eastAsia="仿宋" w:hAnsi="仿宋"/>
                <w:sz w:val="32"/>
                <w:szCs w:val="32"/>
              </w:rPr>
              <w:t>电子信息工程专业是我校传统优势专业之一，同时也是国家级特色专业，广西优势特色本科专业。我校以电子信息工程专业为主线，协调推进电子信息类专业群建设。按照预定的规划进行建设，基本完成了本年度建设任务。学校将继续加强该项目实施的监督与管理，确保建设过程各环节顺利开展，完成总的目标。</w:t>
            </w:r>
          </w:p>
          <w:p w:rsidR="00A63BA2" w:rsidRPr="00A63BA2" w:rsidRDefault="00A63BA2" w:rsidP="00A63BA2">
            <w:pPr>
              <w:spacing w:line="520" w:lineRule="exact"/>
              <w:jc w:val="left"/>
              <w:rPr>
                <w:rFonts w:ascii="宋体" w:eastAsia="宋体" w:hAnsi="宋体" w:cs="Times New Roman"/>
                <w:color w:val="000000"/>
                <w:szCs w:val="21"/>
              </w:rPr>
            </w:pPr>
          </w:p>
          <w:p w:rsidR="00A63BA2" w:rsidRPr="00A63BA2" w:rsidRDefault="00A63BA2" w:rsidP="00A63BA2">
            <w:pPr>
              <w:spacing w:line="520" w:lineRule="exact"/>
              <w:jc w:val="left"/>
              <w:rPr>
                <w:rFonts w:ascii="宋体" w:eastAsia="宋体" w:hAnsi="宋体" w:cs="Times New Roman"/>
                <w:color w:val="000000"/>
                <w:szCs w:val="21"/>
              </w:rPr>
            </w:pPr>
          </w:p>
          <w:p w:rsidR="00A63BA2" w:rsidRPr="00A63BA2" w:rsidRDefault="00A63BA2" w:rsidP="00A63BA2">
            <w:pPr>
              <w:spacing w:line="520" w:lineRule="exact"/>
              <w:jc w:val="left"/>
              <w:rPr>
                <w:rFonts w:ascii="宋体" w:eastAsia="宋体" w:hAnsi="宋体" w:cs="Times New Roman"/>
                <w:color w:val="000000"/>
                <w:szCs w:val="21"/>
              </w:rPr>
            </w:pPr>
          </w:p>
          <w:p w:rsidR="00A63BA2" w:rsidRPr="00A63BA2" w:rsidRDefault="00A63BA2" w:rsidP="00A63BA2">
            <w:pPr>
              <w:spacing w:line="520" w:lineRule="exact"/>
              <w:jc w:val="left"/>
              <w:rPr>
                <w:rFonts w:ascii="宋体" w:eastAsia="宋体" w:hAnsi="宋体" w:cs="Times New Roman"/>
                <w:color w:val="000000"/>
                <w:szCs w:val="21"/>
              </w:rPr>
            </w:pPr>
          </w:p>
          <w:p w:rsidR="00A63BA2" w:rsidRPr="00A63BA2" w:rsidRDefault="00A63BA2" w:rsidP="00A63BA2">
            <w:pPr>
              <w:spacing w:line="520" w:lineRule="exact"/>
              <w:ind w:right="1260"/>
              <w:jc w:val="right"/>
              <w:rPr>
                <w:rFonts w:ascii="宋体" w:eastAsia="宋体" w:hAnsi="宋体" w:cs="Times New Roman"/>
                <w:color w:val="000000"/>
                <w:szCs w:val="21"/>
              </w:rPr>
            </w:pPr>
            <w:r w:rsidRPr="00A63BA2">
              <w:rPr>
                <w:rFonts w:ascii="宋体" w:eastAsia="宋体" w:hAnsi="宋体" w:cs="Times New Roman"/>
                <w:color w:val="000000"/>
                <w:szCs w:val="21"/>
              </w:rPr>
              <w:t>负责人签字       （公章）</w:t>
            </w:r>
          </w:p>
          <w:p w:rsidR="00A63BA2" w:rsidRPr="00A63BA2" w:rsidRDefault="00A63BA2" w:rsidP="00A63BA2">
            <w:pPr>
              <w:spacing w:line="520" w:lineRule="exact"/>
              <w:ind w:right="840"/>
              <w:jc w:val="right"/>
              <w:rPr>
                <w:rFonts w:ascii="宋体" w:eastAsia="宋体" w:hAnsi="宋体" w:cs="Times New Roman"/>
                <w:color w:val="000000"/>
                <w:szCs w:val="21"/>
              </w:rPr>
            </w:pPr>
          </w:p>
          <w:p w:rsidR="00A63BA2" w:rsidRPr="00A63BA2" w:rsidRDefault="00A63BA2" w:rsidP="00A63BA2">
            <w:pPr>
              <w:spacing w:line="520" w:lineRule="exact"/>
              <w:ind w:firstLineChars="2800" w:firstLine="5880"/>
              <w:jc w:val="left"/>
              <w:rPr>
                <w:rFonts w:ascii="宋体" w:eastAsia="宋体" w:hAnsi="宋体" w:cs="Times New Roman"/>
                <w:color w:val="000000"/>
                <w:szCs w:val="21"/>
              </w:rPr>
            </w:pPr>
            <w:r w:rsidRPr="00A63BA2">
              <w:rPr>
                <w:rFonts w:ascii="宋体" w:eastAsia="宋体" w:hAnsi="宋体" w:cs="Times New Roman"/>
                <w:color w:val="000000"/>
                <w:szCs w:val="21"/>
              </w:rPr>
              <w:t xml:space="preserve"> 年   月   日</w:t>
            </w:r>
          </w:p>
          <w:p w:rsidR="00A63BA2" w:rsidRPr="00A63BA2" w:rsidRDefault="00A63BA2" w:rsidP="00A63BA2">
            <w:pPr>
              <w:spacing w:line="520" w:lineRule="exact"/>
              <w:jc w:val="left"/>
              <w:rPr>
                <w:rFonts w:ascii="宋体" w:eastAsia="宋体" w:hAnsi="宋体" w:cs="Times New Roman"/>
                <w:color w:val="000000"/>
                <w:szCs w:val="21"/>
              </w:rPr>
            </w:pPr>
          </w:p>
        </w:tc>
      </w:tr>
    </w:tbl>
    <w:p w:rsidR="00A63BA2" w:rsidRPr="00A63BA2" w:rsidRDefault="00A63BA2">
      <w:pPr>
        <w:spacing w:line="520" w:lineRule="exact"/>
        <w:ind w:firstLine="640"/>
        <w:rPr>
          <w:rFonts w:ascii="黑体" w:eastAsia="黑体" w:hAnsi="黑体"/>
          <w:sz w:val="32"/>
          <w:szCs w:val="32"/>
        </w:rPr>
      </w:pPr>
    </w:p>
    <w:p w:rsidR="00A63BA2" w:rsidRDefault="00A63BA2" w:rsidP="00A63BA2">
      <w:pPr>
        <w:widowControl/>
        <w:spacing w:line="360" w:lineRule="auto"/>
        <w:jc w:val="left"/>
        <w:rPr>
          <w:rFonts w:ascii="黑体" w:eastAsia="黑体" w:hAnsi="黑体"/>
          <w:sz w:val="32"/>
          <w:szCs w:val="32"/>
        </w:rPr>
      </w:pPr>
    </w:p>
    <w:sectPr w:rsidR="00A63BA2">
      <w:pgSz w:w="11906" w:h="16838"/>
      <w:pgMar w:top="2098" w:right="1474" w:bottom="1985" w:left="158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BCA" w:rsidRDefault="00063BCA">
      <w:r>
        <w:separator/>
      </w:r>
    </w:p>
  </w:endnote>
  <w:endnote w:type="continuationSeparator" w:id="0">
    <w:p w:rsidR="00063BCA" w:rsidRDefault="0006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3E" w:rsidRDefault="0074603E">
    <w:pPr>
      <w:pStyle w:val="a5"/>
      <w:framePr w:wrap="around" w:vAnchor="text" w:hAnchor="margin" w:xAlign="outside" w:y="1"/>
      <w:adjustRightInd w:val="0"/>
      <w:ind w:leftChars="100" w:left="210" w:rightChars="100" w:right="210"/>
      <w:rPr>
        <w:rStyle w:val="a7"/>
        <w:rFonts w:ascii="仿宋" w:eastAsia="仿宋" w:hAnsi="仿宋"/>
        <w:sz w:val="28"/>
        <w:szCs w:val="28"/>
      </w:rPr>
    </w:pPr>
    <w:r>
      <w:rPr>
        <w:rStyle w:val="a7"/>
        <w:rFonts w:ascii="仿宋" w:eastAsia="仿宋" w:hAnsi="仿宋" w:hint="eastAsia"/>
        <w:sz w:val="28"/>
        <w:szCs w:val="28"/>
      </w:rPr>
      <w:t>—</w:t>
    </w:r>
    <w:r>
      <w:rPr>
        <w:rStyle w:val="a7"/>
        <w:rFonts w:ascii="仿宋" w:eastAsia="仿宋" w:hAnsi="仿宋"/>
        <w:sz w:val="28"/>
        <w:szCs w:val="28"/>
      </w:rPr>
      <w:fldChar w:fldCharType="begin"/>
    </w:r>
    <w:r>
      <w:rPr>
        <w:rStyle w:val="a7"/>
        <w:rFonts w:ascii="仿宋" w:eastAsia="仿宋" w:hAnsi="仿宋"/>
        <w:sz w:val="28"/>
        <w:szCs w:val="28"/>
      </w:rPr>
      <w:instrText xml:space="preserve">PAGE  </w:instrText>
    </w:r>
    <w:r>
      <w:rPr>
        <w:rStyle w:val="a7"/>
        <w:rFonts w:ascii="仿宋" w:eastAsia="仿宋" w:hAnsi="仿宋"/>
        <w:sz w:val="28"/>
        <w:szCs w:val="28"/>
      </w:rPr>
      <w:fldChar w:fldCharType="separate"/>
    </w:r>
    <w:r w:rsidR="00CF201F">
      <w:rPr>
        <w:rStyle w:val="a7"/>
        <w:rFonts w:ascii="仿宋" w:eastAsia="仿宋" w:hAnsi="仿宋"/>
        <w:noProof/>
        <w:sz w:val="28"/>
        <w:szCs w:val="28"/>
      </w:rPr>
      <w:t>27</w:t>
    </w:r>
    <w:r>
      <w:rPr>
        <w:rStyle w:val="a7"/>
        <w:rFonts w:ascii="仿宋" w:eastAsia="仿宋" w:hAnsi="仿宋"/>
        <w:sz w:val="28"/>
        <w:szCs w:val="28"/>
      </w:rPr>
      <w:fldChar w:fldCharType="end"/>
    </w:r>
    <w:r>
      <w:rPr>
        <w:rStyle w:val="a7"/>
        <w:rFonts w:ascii="仿宋" w:eastAsia="仿宋" w:hAnsi="仿宋" w:hint="eastAsia"/>
        <w:sz w:val="28"/>
        <w:szCs w:val="28"/>
      </w:rPr>
      <w:t>—</w:t>
    </w:r>
  </w:p>
  <w:p w:rsidR="00D34D3E" w:rsidRDefault="00D34D3E">
    <w:pPr>
      <w:pStyle w:val="a5"/>
      <w:ind w:right="360" w:firstLine="360"/>
      <w:rPr>
        <w:rFonts w:ascii="仿宋" w:eastAsia="仿宋" w:hAnsi="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3E" w:rsidRDefault="00D34D3E">
    <w:pPr>
      <w:pStyle w:val="a5"/>
      <w:framePr w:wrap="around" w:vAnchor="text" w:hAnchor="margin" w:xAlign="outside" w:y="1"/>
      <w:adjustRightInd w:val="0"/>
      <w:ind w:leftChars="100" w:left="210" w:rightChars="100" w:right="210"/>
      <w:rPr>
        <w:rStyle w:val="a7"/>
        <w:rFonts w:ascii="宋体" w:hAnsi="宋体"/>
        <w:sz w:val="28"/>
        <w:szCs w:val="28"/>
      </w:rPr>
    </w:pPr>
  </w:p>
  <w:p w:rsidR="00D34D3E" w:rsidRDefault="00D34D3E">
    <w:pPr>
      <w:pStyle w:val="a5"/>
      <w:rPr>
        <w:rFonts w:ascii="仿宋" w:eastAsia="仿宋" w:hAnsi="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BCA" w:rsidRDefault="00063BCA">
      <w:r>
        <w:separator/>
      </w:r>
    </w:p>
  </w:footnote>
  <w:footnote w:type="continuationSeparator" w:id="0">
    <w:p w:rsidR="00063BCA" w:rsidRDefault="00063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128C97"/>
    <w:multiLevelType w:val="singleLevel"/>
    <w:tmpl w:val="D8128C97"/>
    <w:lvl w:ilvl="0">
      <w:start w:val="1"/>
      <w:numFmt w:val="decimal"/>
      <w:suff w:val="nothing"/>
      <w:lvlText w:val="%1、"/>
      <w:lvlJc w:val="left"/>
      <w:pPr>
        <w:ind w:left="0" w:firstLine="0"/>
      </w:pPr>
    </w:lvl>
  </w:abstractNum>
  <w:abstractNum w:abstractNumId="1">
    <w:nsid w:val="48E6F0AD"/>
    <w:multiLevelType w:val="singleLevel"/>
    <w:tmpl w:val="48E6F0AD"/>
    <w:lvl w:ilvl="0">
      <w:start w:val="1"/>
      <w:numFmt w:val="decimal"/>
      <w:suff w:val="nothing"/>
      <w:lvlText w:val="%1、"/>
      <w:lvlJc w:val="left"/>
      <w:pPr>
        <w:ind w:left="0" w:firstLine="0"/>
      </w:pPr>
    </w:lvl>
  </w:abstractNum>
  <w:abstractNum w:abstractNumId="2">
    <w:nsid w:val="5CD722FA"/>
    <w:multiLevelType w:val="singleLevel"/>
    <w:tmpl w:val="5CD722FA"/>
    <w:lvl w:ilvl="0">
      <w:start w:val="3"/>
      <w:numFmt w:val="decimal"/>
      <w:lvlText w:val="%1."/>
      <w:lvlJc w:val="left"/>
      <w:pPr>
        <w:tabs>
          <w:tab w:val="left" w:pos="312"/>
        </w:tabs>
      </w:pPr>
    </w:lvl>
  </w:abstractNum>
  <w:num w:numId="1">
    <w:abstractNumId w:val="2"/>
  </w:num>
  <w:num w:numId="2">
    <w:abstractNumId w:val="1"/>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07F"/>
    <w:rsid w:val="00005A4F"/>
    <w:rsid w:val="00006C32"/>
    <w:rsid w:val="000116AD"/>
    <w:rsid w:val="000346FD"/>
    <w:rsid w:val="000348D9"/>
    <w:rsid w:val="00036390"/>
    <w:rsid w:val="0004283F"/>
    <w:rsid w:val="00050174"/>
    <w:rsid w:val="00053C5F"/>
    <w:rsid w:val="000610C9"/>
    <w:rsid w:val="00063BCA"/>
    <w:rsid w:val="00073DBA"/>
    <w:rsid w:val="00083F13"/>
    <w:rsid w:val="000A107F"/>
    <w:rsid w:val="000A42C8"/>
    <w:rsid w:val="000B7818"/>
    <w:rsid w:val="000D48BF"/>
    <w:rsid w:val="000D5555"/>
    <w:rsid w:val="000D7437"/>
    <w:rsid w:val="000E50B8"/>
    <w:rsid w:val="000E5637"/>
    <w:rsid w:val="000E65CD"/>
    <w:rsid w:val="000E6978"/>
    <w:rsid w:val="000F7872"/>
    <w:rsid w:val="0010041E"/>
    <w:rsid w:val="0010417F"/>
    <w:rsid w:val="00117350"/>
    <w:rsid w:val="00117A33"/>
    <w:rsid w:val="001340E3"/>
    <w:rsid w:val="00147ED1"/>
    <w:rsid w:val="0015259F"/>
    <w:rsid w:val="0017476C"/>
    <w:rsid w:val="00191525"/>
    <w:rsid w:val="00194A97"/>
    <w:rsid w:val="001B58A3"/>
    <w:rsid w:val="001D3710"/>
    <w:rsid w:val="001E7CD7"/>
    <w:rsid w:val="001F1FD7"/>
    <w:rsid w:val="00203BC9"/>
    <w:rsid w:val="002112E4"/>
    <w:rsid w:val="0021639D"/>
    <w:rsid w:val="002252E4"/>
    <w:rsid w:val="00231B2F"/>
    <w:rsid w:val="002A06CB"/>
    <w:rsid w:val="002B053D"/>
    <w:rsid w:val="002B1DB0"/>
    <w:rsid w:val="002C46AF"/>
    <w:rsid w:val="002D1DB3"/>
    <w:rsid w:val="002D7FFA"/>
    <w:rsid w:val="003059C6"/>
    <w:rsid w:val="00316206"/>
    <w:rsid w:val="00323F73"/>
    <w:rsid w:val="00332541"/>
    <w:rsid w:val="003372FB"/>
    <w:rsid w:val="00337A2A"/>
    <w:rsid w:val="003416AA"/>
    <w:rsid w:val="00344A67"/>
    <w:rsid w:val="00382E84"/>
    <w:rsid w:val="00394251"/>
    <w:rsid w:val="00397E90"/>
    <w:rsid w:val="003A2DF9"/>
    <w:rsid w:val="003A4788"/>
    <w:rsid w:val="003B253F"/>
    <w:rsid w:val="003D0B66"/>
    <w:rsid w:val="003D2F7C"/>
    <w:rsid w:val="003E0C33"/>
    <w:rsid w:val="003E1373"/>
    <w:rsid w:val="003E24E8"/>
    <w:rsid w:val="003E579E"/>
    <w:rsid w:val="003E7931"/>
    <w:rsid w:val="003F0854"/>
    <w:rsid w:val="003F7107"/>
    <w:rsid w:val="00421BCB"/>
    <w:rsid w:val="004262F2"/>
    <w:rsid w:val="00447CF1"/>
    <w:rsid w:val="004511FE"/>
    <w:rsid w:val="00451248"/>
    <w:rsid w:val="0046125F"/>
    <w:rsid w:val="0046490D"/>
    <w:rsid w:val="004A03A0"/>
    <w:rsid w:val="004A1399"/>
    <w:rsid w:val="004A4226"/>
    <w:rsid w:val="004A568B"/>
    <w:rsid w:val="004A6569"/>
    <w:rsid w:val="004C3C5D"/>
    <w:rsid w:val="004C623B"/>
    <w:rsid w:val="004D0C36"/>
    <w:rsid w:val="004D3D50"/>
    <w:rsid w:val="004E03F2"/>
    <w:rsid w:val="004F70C6"/>
    <w:rsid w:val="005024C9"/>
    <w:rsid w:val="00510902"/>
    <w:rsid w:val="005256AC"/>
    <w:rsid w:val="00530E4E"/>
    <w:rsid w:val="005356D5"/>
    <w:rsid w:val="00537AB0"/>
    <w:rsid w:val="005430A2"/>
    <w:rsid w:val="00543485"/>
    <w:rsid w:val="00544B69"/>
    <w:rsid w:val="00556415"/>
    <w:rsid w:val="00561067"/>
    <w:rsid w:val="00563E8D"/>
    <w:rsid w:val="00565DCC"/>
    <w:rsid w:val="00566E4E"/>
    <w:rsid w:val="00570B78"/>
    <w:rsid w:val="00570CB0"/>
    <w:rsid w:val="00573F64"/>
    <w:rsid w:val="00575B06"/>
    <w:rsid w:val="00577858"/>
    <w:rsid w:val="0059326A"/>
    <w:rsid w:val="005A0D7E"/>
    <w:rsid w:val="005A63BB"/>
    <w:rsid w:val="005B225A"/>
    <w:rsid w:val="005C0D3B"/>
    <w:rsid w:val="005C43E3"/>
    <w:rsid w:val="005D44E5"/>
    <w:rsid w:val="005E338F"/>
    <w:rsid w:val="005E36BF"/>
    <w:rsid w:val="005F2142"/>
    <w:rsid w:val="006002AC"/>
    <w:rsid w:val="00603073"/>
    <w:rsid w:val="00606292"/>
    <w:rsid w:val="00622103"/>
    <w:rsid w:val="00624B5A"/>
    <w:rsid w:val="00633AE7"/>
    <w:rsid w:val="00642AC0"/>
    <w:rsid w:val="00645E2A"/>
    <w:rsid w:val="00660848"/>
    <w:rsid w:val="00662579"/>
    <w:rsid w:val="0066445A"/>
    <w:rsid w:val="006751AE"/>
    <w:rsid w:val="0068144E"/>
    <w:rsid w:val="00687EE7"/>
    <w:rsid w:val="00691234"/>
    <w:rsid w:val="00697DC1"/>
    <w:rsid w:val="006A0DD0"/>
    <w:rsid w:val="006A6EA5"/>
    <w:rsid w:val="006A71DA"/>
    <w:rsid w:val="006D107A"/>
    <w:rsid w:val="006D6F69"/>
    <w:rsid w:val="006D72FF"/>
    <w:rsid w:val="006E0130"/>
    <w:rsid w:val="006E2F83"/>
    <w:rsid w:val="006E3961"/>
    <w:rsid w:val="006E605C"/>
    <w:rsid w:val="006F0068"/>
    <w:rsid w:val="006F39A2"/>
    <w:rsid w:val="006F77B3"/>
    <w:rsid w:val="007056CA"/>
    <w:rsid w:val="00705A0B"/>
    <w:rsid w:val="00706A7F"/>
    <w:rsid w:val="00706CD7"/>
    <w:rsid w:val="007113F0"/>
    <w:rsid w:val="00734868"/>
    <w:rsid w:val="007453E0"/>
    <w:rsid w:val="0074603E"/>
    <w:rsid w:val="00747659"/>
    <w:rsid w:val="00747DC0"/>
    <w:rsid w:val="007668F6"/>
    <w:rsid w:val="007745CE"/>
    <w:rsid w:val="00775709"/>
    <w:rsid w:val="00780408"/>
    <w:rsid w:val="00784106"/>
    <w:rsid w:val="007860EF"/>
    <w:rsid w:val="00795D63"/>
    <w:rsid w:val="007A057F"/>
    <w:rsid w:val="007A51C6"/>
    <w:rsid w:val="007A548A"/>
    <w:rsid w:val="007B0681"/>
    <w:rsid w:val="007B14AF"/>
    <w:rsid w:val="007C1E35"/>
    <w:rsid w:val="007D0151"/>
    <w:rsid w:val="007D2CCA"/>
    <w:rsid w:val="007D3D06"/>
    <w:rsid w:val="007D7049"/>
    <w:rsid w:val="008071B6"/>
    <w:rsid w:val="008153D1"/>
    <w:rsid w:val="0081683F"/>
    <w:rsid w:val="00817C24"/>
    <w:rsid w:val="00817D29"/>
    <w:rsid w:val="00822FFA"/>
    <w:rsid w:val="00827D30"/>
    <w:rsid w:val="00837FAF"/>
    <w:rsid w:val="008472CC"/>
    <w:rsid w:val="008560CE"/>
    <w:rsid w:val="00872EE2"/>
    <w:rsid w:val="00873AFC"/>
    <w:rsid w:val="00874FB1"/>
    <w:rsid w:val="00881B1A"/>
    <w:rsid w:val="00881C86"/>
    <w:rsid w:val="008825CD"/>
    <w:rsid w:val="008855E3"/>
    <w:rsid w:val="008A0778"/>
    <w:rsid w:val="008A1FB3"/>
    <w:rsid w:val="008C38C1"/>
    <w:rsid w:val="008D3751"/>
    <w:rsid w:val="00900B3A"/>
    <w:rsid w:val="00906BA4"/>
    <w:rsid w:val="00912391"/>
    <w:rsid w:val="0092348E"/>
    <w:rsid w:val="0092404F"/>
    <w:rsid w:val="009466E8"/>
    <w:rsid w:val="00951738"/>
    <w:rsid w:val="009528A7"/>
    <w:rsid w:val="00956E7A"/>
    <w:rsid w:val="00987B19"/>
    <w:rsid w:val="009A2662"/>
    <w:rsid w:val="009A5B86"/>
    <w:rsid w:val="009D5F0F"/>
    <w:rsid w:val="009E2A0B"/>
    <w:rsid w:val="00A032CE"/>
    <w:rsid w:val="00A11412"/>
    <w:rsid w:val="00A21C02"/>
    <w:rsid w:val="00A266E3"/>
    <w:rsid w:val="00A37FED"/>
    <w:rsid w:val="00A4723A"/>
    <w:rsid w:val="00A52D35"/>
    <w:rsid w:val="00A571CF"/>
    <w:rsid w:val="00A60D1B"/>
    <w:rsid w:val="00A61C0F"/>
    <w:rsid w:val="00A62B66"/>
    <w:rsid w:val="00A63BA2"/>
    <w:rsid w:val="00A72508"/>
    <w:rsid w:val="00A74666"/>
    <w:rsid w:val="00A760C5"/>
    <w:rsid w:val="00A76F8D"/>
    <w:rsid w:val="00A92199"/>
    <w:rsid w:val="00A94749"/>
    <w:rsid w:val="00AA31EC"/>
    <w:rsid w:val="00AB6EBB"/>
    <w:rsid w:val="00AC26D7"/>
    <w:rsid w:val="00AC2C2F"/>
    <w:rsid w:val="00AD374A"/>
    <w:rsid w:val="00AD5FA1"/>
    <w:rsid w:val="00AE20B7"/>
    <w:rsid w:val="00AE4C6D"/>
    <w:rsid w:val="00AE7A6C"/>
    <w:rsid w:val="00AF1E03"/>
    <w:rsid w:val="00B15C9D"/>
    <w:rsid w:val="00B30A16"/>
    <w:rsid w:val="00B338C5"/>
    <w:rsid w:val="00B50165"/>
    <w:rsid w:val="00B50E9C"/>
    <w:rsid w:val="00B546C8"/>
    <w:rsid w:val="00B60ECD"/>
    <w:rsid w:val="00B6665F"/>
    <w:rsid w:val="00B679DE"/>
    <w:rsid w:val="00B72CCA"/>
    <w:rsid w:val="00B800DE"/>
    <w:rsid w:val="00B81FAD"/>
    <w:rsid w:val="00B85B13"/>
    <w:rsid w:val="00B87126"/>
    <w:rsid w:val="00BA3BA2"/>
    <w:rsid w:val="00BA4A84"/>
    <w:rsid w:val="00BB5AAB"/>
    <w:rsid w:val="00BB6899"/>
    <w:rsid w:val="00BC752A"/>
    <w:rsid w:val="00BE22C5"/>
    <w:rsid w:val="00BF343C"/>
    <w:rsid w:val="00C06B6F"/>
    <w:rsid w:val="00C104FD"/>
    <w:rsid w:val="00C12E78"/>
    <w:rsid w:val="00C15199"/>
    <w:rsid w:val="00C21378"/>
    <w:rsid w:val="00C479C2"/>
    <w:rsid w:val="00C52B71"/>
    <w:rsid w:val="00C6084E"/>
    <w:rsid w:val="00C6315F"/>
    <w:rsid w:val="00C77CBA"/>
    <w:rsid w:val="00C80DDE"/>
    <w:rsid w:val="00C84626"/>
    <w:rsid w:val="00C86734"/>
    <w:rsid w:val="00C938E1"/>
    <w:rsid w:val="00CA1FE5"/>
    <w:rsid w:val="00CA53C4"/>
    <w:rsid w:val="00CB243F"/>
    <w:rsid w:val="00CC5B90"/>
    <w:rsid w:val="00CC6FFC"/>
    <w:rsid w:val="00CC71DE"/>
    <w:rsid w:val="00CD495E"/>
    <w:rsid w:val="00CE4EAA"/>
    <w:rsid w:val="00CF201F"/>
    <w:rsid w:val="00CF283D"/>
    <w:rsid w:val="00CF2F2F"/>
    <w:rsid w:val="00D0015B"/>
    <w:rsid w:val="00D01ABD"/>
    <w:rsid w:val="00D16944"/>
    <w:rsid w:val="00D2092D"/>
    <w:rsid w:val="00D20F26"/>
    <w:rsid w:val="00D21B85"/>
    <w:rsid w:val="00D238DF"/>
    <w:rsid w:val="00D3139C"/>
    <w:rsid w:val="00D31E05"/>
    <w:rsid w:val="00D34D3E"/>
    <w:rsid w:val="00D3615E"/>
    <w:rsid w:val="00D37833"/>
    <w:rsid w:val="00D45DF9"/>
    <w:rsid w:val="00D56A03"/>
    <w:rsid w:val="00D71C8E"/>
    <w:rsid w:val="00D80628"/>
    <w:rsid w:val="00D816BD"/>
    <w:rsid w:val="00D87BB9"/>
    <w:rsid w:val="00D9292E"/>
    <w:rsid w:val="00D92F88"/>
    <w:rsid w:val="00D9487D"/>
    <w:rsid w:val="00D95AAD"/>
    <w:rsid w:val="00D969E8"/>
    <w:rsid w:val="00DA0228"/>
    <w:rsid w:val="00DA2C33"/>
    <w:rsid w:val="00DB5673"/>
    <w:rsid w:val="00DD41E7"/>
    <w:rsid w:val="00DD5668"/>
    <w:rsid w:val="00DE427D"/>
    <w:rsid w:val="00E013E8"/>
    <w:rsid w:val="00E04334"/>
    <w:rsid w:val="00E04939"/>
    <w:rsid w:val="00E10A98"/>
    <w:rsid w:val="00E40E48"/>
    <w:rsid w:val="00E41A5B"/>
    <w:rsid w:val="00E62550"/>
    <w:rsid w:val="00E64CF9"/>
    <w:rsid w:val="00E75934"/>
    <w:rsid w:val="00E7789D"/>
    <w:rsid w:val="00E859B3"/>
    <w:rsid w:val="00EA4C3E"/>
    <w:rsid w:val="00EA6186"/>
    <w:rsid w:val="00EB3E22"/>
    <w:rsid w:val="00EB68DD"/>
    <w:rsid w:val="00EC16FC"/>
    <w:rsid w:val="00ED5C13"/>
    <w:rsid w:val="00F0493F"/>
    <w:rsid w:val="00F04FB3"/>
    <w:rsid w:val="00F06123"/>
    <w:rsid w:val="00F3202F"/>
    <w:rsid w:val="00F324FA"/>
    <w:rsid w:val="00F571ED"/>
    <w:rsid w:val="00F67090"/>
    <w:rsid w:val="00F71202"/>
    <w:rsid w:val="00F72A61"/>
    <w:rsid w:val="00F8179B"/>
    <w:rsid w:val="00F874D8"/>
    <w:rsid w:val="00F92AFF"/>
    <w:rsid w:val="00F941F3"/>
    <w:rsid w:val="00FA180B"/>
    <w:rsid w:val="00FA204A"/>
    <w:rsid w:val="00FA6153"/>
    <w:rsid w:val="00FB1D48"/>
    <w:rsid w:val="00FB3EF3"/>
    <w:rsid w:val="00FD1FF9"/>
    <w:rsid w:val="00FD50EE"/>
    <w:rsid w:val="00FD6E5F"/>
    <w:rsid w:val="00FD742B"/>
    <w:rsid w:val="00FF2725"/>
    <w:rsid w:val="037B1EC1"/>
    <w:rsid w:val="03C25726"/>
    <w:rsid w:val="0D155B96"/>
    <w:rsid w:val="0DC96852"/>
    <w:rsid w:val="22DE221E"/>
    <w:rsid w:val="39DE03E1"/>
    <w:rsid w:val="3E3F4F06"/>
    <w:rsid w:val="493670E3"/>
    <w:rsid w:val="4A786E5C"/>
    <w:rsid w:val="4C2E650C"/>
    <w:rsid w:val="7699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3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semiHidden/>
    <w:unhideWhenUsed/>
    <w:qFormat/>
    <w:pPr>
      <w:keepNext/>
      <w:keepLines/>
      <w:spacing w:line="300" w:lineRule="auto"/>
      <w:ind w:firstLineChars="200" w:firstLine="1040"/>
      <w:outlineLvl w:val="1"/>
    </w:pPr>
    <w:rPr>
      <w:rFonts w:ascii="Calibri" w:eastAsia="黑体" w:hAnsi="Calibri" w:cs="Times New Roman"/>
      <w:bCs/>
      <w:color w:val="000000"/>
      <w:sz w:val="30"/>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Pr>
      <w:rFonts w:ascii="宋体" w:eastAsia="宋体" w:hAnsi="Courier New" w:cs="Times New Roman"/>
      <w:kern w:val="0"/>
      <w:sz w:val="20"/>
      <w:szCs w:val="20"/>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qFormat/>
  </w:style>
  <w:style w:type="character" w:styleId="a8">
    <w:name w:val="Hyperlink"/>
    <w:basedOn w:val="a0"/>
    <w:uiPriority w:val="99"/>
    <w:unhideWhenUsed/>
    <w:qFormat/>
    <w:rPr>
      <w:color w:val="0563C1" w:themeColor="hyperlink"/>
      <w:u w:val="single"/>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semiHidden/>
    <w:qFormat/>
    <w:rPr>
      <w:rFonts w:ascii="Calibri" w:eastAsia="黑体" w:hAnsi="Calibri"/>
      <w:bCs/>
      <w:color w:val="000000"/>
      <w:kern w:val="2"/>
      <w:sz w:val="30"/>
      <w:szCs w:val="26"/>
      <w:lang w:eastAsia="ja-JP"/>
    </w:rPr>
  </w:style>
  <w:style w:type="character" w:customStyle="1" w:styleId="Char0">
    <w:name w:val="批注框文本 Char"/>
    <w:basedOn w:val="a0"/>
    <w:link w:val="a4"/>
    <w:uiPriority w:val="99"/>
    <w:semiHidden/>
    <w:qFormat/>
    <w:rPr>
      <w:sz w:val="18"/>
      <w:szCs w:val="18"/>
    </w:rPr>
  </w:style>
  <w:style w:type="character" w:customStyle="1" w:styleId="Char1">
    <w:name w:val="页脚 Char"/>
    <w:basedOn w:val="a0"/>
    <w:link w:val="a5"/>
    <w:qFormat/>
    <w:rPr>
      <w:sz w:val="18"/>
      <w:szCs w:val="18"/>
    </w:rPr>
  </w:style>
  <w:style w:type="character" w:customStyle="1" w:styleId="Char2">
    <w:name w:val="页眉 Char"/>
    <w:basedOn w:val="a0"/>
    <w:link w:val="a6"/>
    <w:uiPriority w:val="99"/>
    <w:qFormat/>
    <w:rPr>
      <w:sz w:val="18"/>
      <w:szCs w:val="18"/>
    </w:rPr>
  </w:style>
  <w:style w:type="paragraph" w:styleId="aa">
    <w:name w:val="List Paragraph"/>
    <w:basedOn w:val="a"/>
    <w:uiPriority w:val="34"/>
    <w:qFormat/>
    <w:pPr>
      <w:ind w:firstLineChars="200" w:firstLine="420"/>
    </w:pPr>
  </w:style>
  <w:style w:type="paragraph" w:styleId="ab">
    <w:name w:val="No Spacing"/>
    <w:uiPriority w:val="1"/>
    <w:qFormat/>
    <w:pPr>
      <w:widowControl w:val="0"/>
      <w:jc w:val="both"/>
    </w:pPr>
    <w:rPr>
      <w:kern w:val="2"/>
      <w:sz w:val="21"/>
      <w:szCs w:val="24"/>
    </w:rPr>
  </w:style>
  <w:style w:type="character" w:customStyle="1" w:styleId="Char">
    <w:name w:val="纯文本 Char"/>
    <w:link w:val="a3"/>
    <w:uiPriority w:val="99"/>
    <w:qFormat/>
    <w:locked/>
    <w:rPr>
      <w:rFonts w:ascii="宋体" w:hAnsi="Courier New"/>
    </w:rPr>
  </w:style>
  <w:style w:type="character" w:customStyle="1" w:styleId="Char10">
    <w:name w:val="纯文本 Char1"/>
    <w:basedOn w:val="a0"/>
    <w:uiPriority w:val="99"/>
    <w:semiHidden/>
    <w:qFormat/>
    <w:rPr>
      <w:rFonts w:ascii="宋体" w:hAnsi="Courier New" w:cs="Courier New"/>
      <w:kern w:val="2"/>
      <w:sz w:val="21"/>
      <w:szCs w:val="21"/>
    </w:rPr>
  </w:style>
  <w:style w:type="table" w:customStyle="1" w:styleId="1">
    <w:name w:val="网格型1"/>
    <w:basedOn w:val="a1"/>
    <w:next w:val="a9"/>
    <w:uiPriority w:val="39"/>
    <w:qFormat/>
    <w:rsid w:val="00A63BA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3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semiHidden/>
    <w:unhideWhenUsed/>
    <w:qFormat/>
    <w:pPr>
      <w:keepNext/>
      <w:keepLines/>
      <w:spacing w:line="300" w:lineRule="auto"/>
      <w:ind w:firstLineChars="200" w:firstLine="1040"/>
      <w:outlineLvl w:val="1"/>
    </w:pPr>
    <w:rPr>
      <w:rFonts w:ascii="Calibri" w:eastAsia="黑体" w:hAnsi="Calibri" w:cs="Times New Roman"/>
      <w:bCs/>
      <w:color w:val="000000"/>
      <w:sz w:val="30"/>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Pr>
      <w:rFonts w:ascii="宋体" w:eastAsia="宋体" w:hAnsi="Courier New" w:cs="Times New Roman"/>
      <w:kern w:val="0"/>
      <w:sz w:val="20"/>
      <w:szCs w:val="20"/>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qFormat/>
  </w:style>
  <w:style w:type="character" w:styleId="a8">
    <w:name w:val="Hyperlink"/>
    <w:basedOn w:val="a0"/>
    <w:uiPriority w:val="99"/>
    <w:unhideWhenUsed/>
    <w:qFormat/>
    <w:rPr>
      <w:color w:val="0563C1" w:themeColor="hyperlink"/>
      <w:u w:val="single"/>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semiHidden/>
    <w:qFormat/>
    <w:rPr>
      <w:rFonts w:ascii="Calibri" w:eastAsia="黑体" w:hAnsi="Calibri"/>
      <w:bCs/>
      <w:color w:val="000000"/>
      <w:kern w:val="2"/>
      <w:sz w:val="30"/>
      <w:szCs w:val="26"/>
      <w:lang w:eastAsia="ja-JP"/>
    </w:rPr>
  </w:style>
  <w:style w:type="character" w:customStyle="1" w:styleId="Char0">
    <w:name w:val="批注框文本 Char"/>
    <w:basedOn w:val="a0"/>
    <w:link w:val="a4"/>
    <w:uiPriority w:val="99"/>
    <w:semiHidden/>
    <w:qFormat/>
    <w:rPr>
      <w:sz w:val="18"/>
      <w:szCs w:val="18"/>
    </w:rPr>
  </w:style>
  <w:style w:type="character" w:customStyle="1" w:styleId="Char1">
    <w:name w:val="页脚 Char"/>
    <w:basedOn w:val="a0"/>
    <w:link w:val="a5"/>
    <w:qFormat/>
    <w:rPr>
      <w:sz w:val="18"/>
      <w:szCs w:val="18"/>
    </w:rPr>
  </w:style>
  <w:style w:type="character" w:customStyle="1" w:styleId="Char2">
    <w:name w:val="页眉 Char"/>
    <w:basedOn w:val="a0"/>
    <w:link w:val="a6"/>
    <w:uiPriority w:val="99"/>
    <w:qFormat/>
    <w:rPr>
      <w:sz w:val="18"/>
      <w:szCs w:val="18"/>
    </w:rPr>
  </w:style>
  <w:style w:type="paragraph" w:styleId="aa">
    <w:name w:val="List Paragraph"/>
    <w:basedOn w:val="a"/>
    <w:uiPriority w:val="34"/>
    <w:qFormat/>
    <w:pPr>
      <w:ind w:firstLineChars="200" w:firstLine="420"/>
    </w:pPr>
  </w:style>
  <w:style w:type="paragraph" w:styleId="ab">
    <w:name w:val="No Spacing"/>
    <w:uiPriority w:val="1"/>
    <w:qFormat/>
    <w:pPr>
      <w:widowControl w:val="0"/>
      <w:jc w:val="both"/>
    </w:pPr>
    <w:rPr>
      <w:kern w:val="2"/>
      <w:sz w:val="21"/>
      <w:szCs w:val="24"/>
    </w:rPr>
  </w:style>
  <w:style w:type="character" w:customStyle="1" w:styleId="Char">
    <w:name w:val="纯文本 Char"/>
    <w:link w:val="a3"/>
    <w:uiPriority w:val="99"/>
    <w:qFormat/>
    <w:locked/>
    <w:rPr>
      <w:rFonts w:ascii="宋体" w:hAnsi="Courier New"/>
    </w:rPr>
  </w:style>
  <w:style w:type="character" w:customStyle="1" w:styleId="Char10">
    <w:name w:val="纯文本 Char1"/>
    <w:basedOn w:val="a0"/>
    <w:uiPriority w:val="99"/>
    <w:semiHidden/>
    <w:qFormat/>
    <w:rPr>
      <w:rFonts w:ascii="宋体" w:hAnsi="Courier New" w:cs="Courier New"/>
      <w:kern w:val="2"/>
      <w:sz w:val="21"/>
      <w:szCs w:val="21"/>
    </w:rPr>
  </w:style>
  <w:style w:type="table" w:customStyle="1" w:styleId="1">
    <w:name w:val="网格型1"/>
    <w:basedOn w:val="a1"/>
    <w:next w:val="a9"/>
    <w:uiPriority w:val="39"/>
    <w:qFormat/>
    <w:rsid w:val="00A63BA2"/>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29</Pages>
  <Words>2038</Words>
  <Characters>11618</Characters>
  <Application>Microsoft Office Word</Application>
  <DocSecurity>0</DocSecurity>
  <Lines>96</Lines>
  <Paragraphs>27</Paragraphs>
  <ScaleCrop>false</ScaleCrop>
  <Company>DELL</Company>
  <LinksUpToDate>false</LinksUpToDate>
  <CharactersWithSpaces>13629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xy z</cp:lastModifiedBy>
  <cp:revision>52</cp:revision>
  <dcterms:created xsi:type="dcterms:W3CDTF">2019-09-21T01:36:00Z</dcterms:created>
  <dcterms:modified xsi:type="dcterms:W3CDTF">2019-09-27T09:05:00Z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