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梧州学院201</w:t>
      </w:r>
      <w:r>
        <w:rPr>
          <w:rFonts w:hint="eastAsia"/>
          <w:b/>
          <w:sz w:val="32"/>
          <w:szCs w:val="32"/>
          <w:lang w:val="en-US" w:eastAsia="zh-CN"/>
        </w:rPr>
        <w:t>9</w:t>
      </w:r>
      <w:r>
        <w:rPr>
          <w:rFonts w:hint="eastAsia"/>
          <w:b/>
          <w:sz w:val="32"/>
          <w:szCs w:val="32"/>
        </w:rPr>
        <w:t>年</w:t>
      </w:r>
      <w:r>
        <w:rPr>
          <w:rFonts w:hint="eastAsia"/>
          <w:b/>
          <w:sz w:val="32"/>
          <w:szCs w:val="32"/>
          <w:lang w:eastAsia="zh-CN"/>
        </w:rPr>
        <w:t>全国</w:t>
      </w:r>
      <w:r>
        <w:rPr>
          <w:rFonts w:hint="eastAsia"/>
          <w:b/>
          <w:sz w:val="32"/>
          <w:szCs w:val="32"/>
        </w:rPr>
        <w:t>大学生电子设计竞赛报名通知</w:t>
      </w:r>
    </w:p>
    <w:p>
      <w:pPr>
        <w:spacing w:line="276" w:lineRule="auto"/>
        <w:ind w:firstLine="480" w:firstLineChars="200"/>
        <w:rPr>
          <w:color w:val="000000"/>
          <w:sz w:val="24"/>
          <w:szCs w:val="24"/>
          <w:shd w:val="clear" w:color="auto" w:fill="FFFFFF"/>
        </w:rPr>
      </w:pPr>
      <w:r>
        <w:rPr>
          <w:rFonts w:hint="eastAsia"/>
          <w:color w:val="000000"/>
          <w:sz w:val="24"/>
          <w:szCs w:val="24"/>
          <w:shd w:val="clear" w:color="auto" w:fill="FFFFFF"/>
        </w:rPr>
        <w:t>大学生电子设计竞赛是全国性的大学生科技竞赛活动，目的在于按照紧密结合教学实际，着重基础、注重前沿的原则，促进电子信息类专业和课程的建设，引导高等学校在教学中注重培养大学生的创新能力、协作精神；加强学生动手能力的培养和工程实践的训练，提高学生针对实际问题进行电子设计、制作的综合能力；吸引、鼓励广大学生踊跃参加课外科技活动，为优秀人才脱颖而出服务社会发展创造条件。该竞赛奇数年由</w:t>
      </w:r>
      <w:r>
        <w:rPr>
          <w:color w:val="000000"/>
          <w:sz w:val="24"/>
          <w:szCs w:val="24"/>
          <w:shd w:val="clear" w:color="auto" w:fill="FFFFFF"/>
        </w:rPr>
        <w:t>教育部高等教育司</w:t>
      </w:r>
      <w:r>
        <w:rPr>
          <w:rFonts w:hint="eastAsia"/>
          <w:color w:val="000000"/>
          <w:sz w:val="24"/>
          <w:szCs w:val="24"/>
          <w:shd w:val="clear" w:color="auto" w:fill="FFFFFF"/>
        </w:rPr>
        <w:t>、</w:t>
      </w:r>
      <w:r>
        <w:rPr>
          <w:color w:val="000000"/>
          <w:sz w:val="24"/>
          <w:szCs w:val="24"/>
          <w:shd w:val="clear" w:color="auto" w:fill="FFFFFF"/>
        </w:rPr>
        <w:t>全国竞赛组织委员会主办</w:t>
      </w:r>
      <w:r>
        <w:rPr>
          <w:rFonts w:hint="eastAsia"/>
          <w:color w:val="000000"/>
          <w:sz w:val="24"/>
          <w:szCs w:val="24"/>
          <w:shd w:val="clear" w:color="auto" w:fill="FFFFFF"/>
        </w:rPr>
        <w:t>，</w:t>
      </w:r>
      <w:r>
        <w:rPr>
          <w:color w:val="000000"/>
          <w:sz w:val="24"/>
          <w:szCs w:val="24"/>
          <w:shd w:val="clear" w:color="auto" w:fill="FFFFFF"/>
        </w:rPr>
        <w:t>偶数年由各省</w:t>
      </w:r>
      <w:r>
        <w:rPr>
          <w:rFonts w:hint="eastAsia"/>
          <w:color w:val="000000"/>
          <w:sz w:val="24"/>
          <w:szCs w:val="24"/>
          <w:shd w:val="clear" w:color="auto" w:fill="FFFFFF"/>
        </w:rPr>
        <w:t>、</w:t>
      </w:r>
      <w:r>
        <w:rPr>
          <w:color w:val="000000"/>
          <w:sz w:val="24"/>
          <w:szCs w:val="24"/>
          <w:shd w:val="clear" w:color="auto" w:fill="FFFFFF"/>
        </w:rPr>
        <w:t>自治区</w:t>
      </w:r>
      <w:r>
        <w:rPr>
          <w:rFonts w:hint="eastAsia"/>
          <w:color w:val="000000"/>
          <w:sz w:val="24"/>
          <w:szCs w:val="24"/>
          <w:shd w:val="clear" w:color="auto" w:fill="FFFFFF"/>
        </w:rPr>
        <w:t>、</w:t>
      </w:r>
      <w:r>
        <w:rPr>
          <w:color w:val="000000"/>
          <w:sz w:val="24"/>
          <w:szCs w:val="24"/>
          <w:shd w:val="clear" w:color="auto" w:fill="FFFFFF"/>
        </w:rPr>
        <w:t>直辖市教育厅主办</w:t>
      </w:r>
      <w:r>
        <w:rPr>
          <w:rFonts w:hint="eastAsia"/>
          <w:color w:val="000000"/>
          <w:sz w:val="24"/>
          <w:szCs w:val="24"/>
          <w:shd w:val="clear" w:color="auto" w:fill="FFFFFF"/>
        </w:rPr>
        <w:t>。</w:t>
      </w:r>
    </w:p>
    <w:p>
      <w:pPr>
        <w:spacing w:line="276" w:lineRule="auto"/>
        <w:ind w:firstLine="480" w:firstLineChars="200"/>
        <w:rPr>
          <w:sz w:val="24"/>
          <w:szCs w:val="24"/>
        </w:rPr>
      </w:pPr>
      <w:r>
        <w:rPr>
          <w:rFonts w:hint="eastAsia"/>
          <w:sz w:val="24"/>
          <w:szCs w:val="24"/>
        </w:rPr>
        <w:t>一、竞赛名称</w:t>
      </w:r>
    </w:p>
    <w:p>
      <w:pPr>
        <w:spacing w:line="276" w:lineRule="auto"/>
        <w:ind w:firstLine="480" w:firstLineChars="200"/>
        <w:rPr>
          <w:sz w:val="24"/>
          <w:szCs w:val="24"/>
        </w:rPr>
      </w:pPr>
      <w:r>
        <w:rPr>
          <w:rFonts w:hint="eastAsia"/>
          <w:sz w:val="24"/>
          <w:szCs w:val="24"/>
        </w:rPr>
        <w:t>201</w:t>
      </w:r>
      <w:r>
        <w:rPr>
          <w:rFonts w:hint="eastAsia"/>
          <w:sz w:val="24"/>
          <w:szCs w:val="24"/>
          <w:lang w:val="en-US" w:eastAsia="zh-CN"/>
        </w:rPr>
        <w:t>9</w:t>
      </w:r>
      <w:r>
        <w:rPr>
          <w:rFonts w:hint="eastAsia"/>
          <w:sz w:val="24"/>
          <w:szCs w:val="24"/>
        </w:rPr>
        <w:t>年</w:t>
      </w:r>
      <w:r>
        <w:rPr>
          <w:rFonts w:hint="eastAsia"/>
          <w:sz w:val="24"/>
          <w:szCs w:val="24"/>
          <w:lang w:eastAsia="zh-CN"/>
        </w:rPr>
        <w:t>全国</w:t>
      </w:r>
      <w:r>
        <w:rPr>
          <w:rFonts w:hint="eastAsia"/>
          <w:sz w:val="24"/>
          <w:szCs w:val="24"/>
        </w:rPr>
        <w:t>大学生电子设计竞赛</w:t>
      </w:r>
    </w:p>
    <w:p>
      <w:pPr>
        <w:spacing w:line="276" w:lineRule="auto"/>
        <w:ind w:firstLine="480" w:firstLineChars="200"/>
        <w:rPr>
          <w:sz w:val="24"/>
          <w:szCs w:val="24"/>
        </w:rPr>
      </w:pPr>
    </w:p>
    <w:p>
      <w:pPr>
        <w:spacing w:line="276" w:lineRule="auto"/>
        <w:ind w:firstLine="480" w:firstLineChars="200"/>
        <w:rPr>
          <w:sz w:val="24"/>
          <w:szCs w:val="24"/>
        </w:rPr>
      </w:pPr>
      <w:r>
        <w:rPr>
          <w:rFonts w:hint="eastAsia"/>
          <w:sz w:val="24"/>
          <w:szCs w:val="24"/>
        </w:rPr>
        <w:t>二、主办单位</w:t>
      </w:r>
    </w:p>
    <w:p>
      <w:pPr>
        <w:spacing w:line="276" w:lineRule="auto"/>
        <w:ind w:firstLine="480"/>
        <w:rPr>
          <w:sz w:val="24"/>
          <w:szCs w:val="24"/>
        </w:rPr>
      </w:pPr>
      <w:r>
        <w:rPr>
          <w:rFonts w:hint="eastAsia"/>
          <w:sz w:val="24"/>
          <w:szCs w:val="24"/>
        </w:rPr>
        <w:t>竞赛分为三个阶段进行，主办单位分别为：</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第一阶段：梧州学院教务处、梧州学院电子与信息工程学院</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第二阶段：广西</w:t>
      </w:r>
      <w:r>
        <w:rPr>
          <w:color w:val="000000"/>
          <w:sz w:val="24"/>
          <w:szCs w:val="24"/>
          <w:shd w:val="clear" w:color="auto" w:fill="FFFFFF"/>
        </w:rPr>
        <w:t>教育厅</w:t>
      </w:r>
      <w:r>
        <w:rPr>
          <w:rFonts w:hint="eastAsia"/>
          <w:color w:val="000000"/>
          <w:sz w:val="24"/>
          <w:szCs w:val="24"/>
          <w:shd w:val="clear" w:color="auto" w:fill="FFFFFF"/>
        </w:rPr>
        <w:t>、广西</w:t>
      </w:r>
      <w:r>
        <w:rPr>
          <w:color w:val="000000"/>
          <w:sz w:val="24"/>
          <w:szCs w:val="24"/>
          <w:shd w:val="clear" w:color="auto" w:fill="FFFFFF"/>
        </w:rPr>
        <w:t>大学生电子设计竞赛组委会</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第三阶段：广西</w:t>
      </w:r>
      <w:r>
        <w:rPr>
          <w:color w:val="000000"/>
          <w:sz w:val="24"/>
          <w:szCs w:val="24"/>
          <w:shd w:val="clear" w:color="auto" w:fill="FFFFFF"/>
        </w:rPr>
        <w:t>教育厅</w:t>
      </w:r>
      <w:r>
        <w:rPr>
          <w:rFonts w:hint="eastAsia"/>
          <w:color w:val="000000"/>
          <w:sz w:val="24"/>
          <w:szCs w:val="24"/>
          <w:shd w:val="clear" w:color="auto" w:fill="FFFFFF"/>
        </w:rPr>
        <w:t>、广西</w:t>
      </w:r>
      <w:r>
        <w:rPr>
          <w:color w:val="000000"/>
          <w:sz w:val="24"/>
          <w:szCs w:val="24"/>
          <w:shd w:val="clear" w:color="auto" w:fill="FFFFFF"/>
        </w:rPr>
        <w:t>大学生电子设计竞赛组委会</w:t>
      </w:r>
    </w:p>
    <w:p>
      <w:pPr>
        <w:spacing w:line="276" w:lineRule="auto"/>
        <w:ind w:firstLine="480"/>
        <w:rPr>
          <w:color w:val="000000"/>
          <w:sz w:val="24"/>
          <w:szCs w:val="24"/>
          <w:shd w:val="clear" w:color="auto" w:fill="FFFFFF"/>
        </w:rPr>
      </w:pPr>
    </w:p>
    <w:p>
      <w:pPr>
        <w:spacing w:line="276" w:lineRule="auto"/>
        <w:ind w:firstLine="480"/>
        <w:rPr>
          <w:color w:val="000000"/>
          <w:sz w:val="24"/>
          <w:szCs w:val="24"/>
          <w:shd w:val="clear" w:color="auto" w:fill="FFFFFF"/>
        </w:rPr>
      </w:pPr>
      <w:r>
        <w:rPr>
          <w:rFonts w:hint="eastAsia"/>
          <w:color w:val="000000"/>
          <w:sz w:val="24"/>
          <w:szCs w:val="24"/>
          <w:shd w:val="clear" w:color="auto" w:fill="FFFFFF"/>
        </w:rPr>
        <w:t>三、竞赛具体事项</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（一）参赛对象</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具有一定电子设计基础和能力的全日制在校本专科生。</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（二）报名方式</w:t>
      </w:r>
    </w:p>
    <w:p>
      <w:pPr>
        <w:spacing w:line="276" w:lineRule="auto"/>
        <w:ind w:firstLine="480"/>
        <w:rPr>
          <w:rFonts w:hint="eastAsia" w:eastAsiaTheme="minorEastAsia"/>
          <w:color w:val="000000"/>
          <w:sz w:val="24"/>
          <w:szCs w:val="24"/>
          <w:shd w:val="clear" w:color="auto" w:fill="FFFFFF"/>
          <w:lang w:val="en-US" w:eastAsia="zh-CN"/>
        </w:rPr>
      </w:pPr>
      <w:r>
        <w:rPr>
          <w:rFonts w:hint="eastAsia"/>
          <w:color w:val="000000"/>
          <w:sz w:val="24"/>
          <w:szCs w:val="24"/>
          <w:shd w:val="clear" w:color="auto" w:fill="FFFFFF"/>
        </w:rPr>
        <w:t>以班级为单位，填写《201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w:t>
      </w:r>
      <w:r>
        <w:rPr>
          <w:rFonts w:hint="eastAsia"/>
          <w:color w:val="000000"/>
          <w:sz w:val="24"/>
          <w:szCs w:val="24"/>
          <w:shd w:val="clear" w:color="auto" w:fill="FFFFFF"/>
          <w:lang w:eastAsia="zh-CN"/>
        </w:rPr>
        <w:t>全国</w:t>
      </w:r>
      <w:r>
        <w:rPr>
          <w:rFonts w:hint="eastAsia"/>
          <w:color w:val="000000"/>
          <w:sz w:val="24"/>
          <w:szCs w:val="24"/>
          <w:shd w:val="clear" w:color="auto" w:fill="FFFFFF"/>
        </w:rPr>
        <w:t>大学生电子设计竞赛报名表》（见附件1），由各个班级学习委员汇总后（不接受个人单独报名），于201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w:t>
      </w:r>
      <w:r>
        <w:rPr>
          <w:rFonts w:hint="eastAsia"/>
          <w:color w:val="000000"/>
          <w:sz w:val="24"/>
          <w:szCs w:val="24"/>
          <w:shd w:val="clear" w:color="auto" w:fill="FFFFFF"/>
          <w:lang w:val="en-US" w:eastAsia="zh-CN"/>
        </w:rPr>
        <w:t>4</w:t>
      </w:r>
      <w:r>
        <w:rPr>
          <w:rFonts w:hint="eastAsia"/>
          <w:color w:val="000000"/>
          <w:sz w:val="24"/>
          <w:szCs w:val="24"/>
          <w:shd w:val="clear" w:color="auto" w:fill="FFFFFF"/>
        </w:rPr>
        <w:t>月</w:t>
      </w:r>
      <w:r>
        <w:rPr>
          <w:rFonts w:hint="eastAsia"/>
          <w:color w:val="000000"/>
          <w:sz w:val="24"/>
          <w:szCs w:val="24"/>
          <w:shd w:val="clear" w:color="auto" w:fill="FFFFFF"/>
          <w:lang w:val="en-US" w:eastAsia="zh-CN"/>
        </w:rPr>
        <w:t>15</w:t>
      </w:r>
      <w:r>
        <w:rPr>
          <w:rFonts w:hint="eastAsia"/>
          <w:color w:val="000000"/>
          <w:sz w:val="24"/>
          <w:szCs w:val="24"/>
          <w:shd w:val="clear" w:color="auto" w:fill="FFFFFF"/>
        </w:rPr>
        <w:t>日下午17时前将报名表电子文档发送到2628557676</w:t>
      </w:r>
      <w:r>
        <w:rPr>
          <w:color w:val="000000"/>
          <w:sz w:val="24"/>
          <w:szCs w:val="24"/>
          <w:shd w:val="clear" w:color="auto" w:fill="FFFFFF"/>
        </w:rPr>
        <w:t>@qq.com</w:t>
      </w:r>
      <w:r>
        <w:rPr>
          <w:rFonts w:hint="eastAsia"/>
          <w:color w:val="000000"/>
          <w:sz w:val="24"/>
          <w:szCs w:val="24"/>
          <w:shd w:val="clear" w:color="auto" w:fill="FFFFFF"/>
        </w:rPr>
        <w:t>（邮件及表格名称请按照以下格式填写：××学院××专业××班201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年大学生电子设计竞赛报名表）</w:t>
      </w:r>
      <w:r>
        <w:rPr>
          <w:rFonts w:hint="eastAsia"/>
          <w:color w:val="000000"/>
          <w:sz w:val="24"/>
          <w:szCs w:val="24"/>
          <w:shd w:val="clear" w:color="auto" w:fill="FFFFFF"/>
          <w:lang w:eastAsia="zh-CN"/>
        </w:rPr>
        <w:t>，并通知报名的同学加入</w:t>
      </w:r>
      <w:r>
        <w:rPr>
          <w:rFonts w:hint="eastAsia"/>
          <w:color w:val="000000"/>
          <w:sz w:val="24"/>
          <w:szCs w:val="24"/>
          <w:shd w:val="clear" w:color="auto" w:fill="FFFFFF"/>
          <w:lang w:val="en-US" w:eastAsia="zh-CN"/>
        </w:rPr>
        <w:t>QQ群，2019年电子设计大赛群689755135，加入群的同学请备注年级班级姓名（比如16电本1班王某）。</w:t>
      </w:r>
    </w:p>
    <w:p>
      <w:pPr>
        <w:spacing w:line="276" w:lineRule="auto"/>
        <w:ind w:firstLine="480"/>
        <w:rPr>
          <w:sz w:val="24"/>
          <w:szCs w:val="24"/>
        </w:rPr>
      </w:pPr>
      <w:r>
        <w:rPr>
          <w:rFonts w:hint="eastAsia"/>
          <w:sz w:val="24"/>
          <w:szCs w:val="24"/>
        </w:rPr>
        <w:t>由于电子设计竞赛是三人组成一个团队参赛，若一个团队的三人不是同一个班级，则由团队排名第一的成员负责将报名表发给本班学习委员汇总即可。</w:t>
      </w:r>
    </w:p>
    <w:p>
      <w:pPr>
        <w:spacing w:line="276" w:lineRule="auto"/>
        <w:ind w:firstLine="480"/>
        <w:rPr>
          <w:sz w:val="24"/>
          <w:szCs w:val="24"/>
        </w:rPr>
      </w:pPr>
      <w:r>
        <w:rPr>
          <w:rFonts w:hint="eastAsia"/>
          <w:sz w:val="24"/>
          <w:szCs w:val="24"/>
        </w:rPr>
        <w:t>（三）报名时间</w:t>
      </w:r>
    </w:p>
    <w:p>
      <w:pPr>
        <w:spacing w:line="276" w:lineRule="auto"/>
        <w:ind w:firstLine="480"/>
        <w:rPr>
          <w:color w:val="000000"/>
          <w:sz w:val="24"/>
          <w:szCs w:val="24"/>
          <w:shd w:val="clear" w:color="auto" w:fill="FFFFFF"/>
        </w:rPr>
      </w:pPr>
      <w:r>
        <w:rPr>
          <w:rFonts w:hint="eastAsia"/>
          <w:sz w:val="24"/>
          <w:szCs w:val="24"/>
        </w:rPr>
        <w:t>即日起至</w:t>
      </w:r>
      <w:r>
        <w:rPr>
          <w:rFonts w:hint="eastAsia"/>
          <w:color w:val="000000"/>
          <w:sz w:val="24"/>
          <w:szCs w:val="24"/>
          <w:shd w:val="clear" w:color="auto" w:fill="FFFFFF"/>
        </w:rPr>
        <w:t>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w:t>
      </w:r>
      <w:r>
        <w:rPr>
          <w:rFonts w:hint="eastAsia"/>
          <w:color w:val="000000"/>
          <w:sz w:val="24"/>
          <w:szCs w:val="24"/>
          <w:shd w:val="clear" w:color="auto" w:fill="FFFFFF"/>
          <w:lang w:val="en-US" w:eastAsia="zh-CN"/>
        </w:rPr>
        <w:t>4</w:t>
      </w:r>
      <w:r>
        <w:rPr>
          <w:rFonts w:hint="eastAsia"/>
          <w:color w:val="000000"/>
          <w:sz w:val="24"/>
          <w:szCs w:val="24"/>
          <w:shd w:val="clear" w:color="auto" w:fill="FFFFFF"/>
        </w:rPr>
        <w:t>月</w:t>
      </w:r>
      <w:r>
        <w:rPr>
          <w:rFonts w:hint="eastAsia"/>
          <w:color w:val="000000"/>
          <w:sz w:val="24"/>
          <w:szCs w:val="24"/>
          <w:shd w:val="clear" w:color="auto" w:fill="FFFFFF"/>
          <w:lang w:val="en-US" w:eastAsia="zh-CN"/>
        </w:rPr>
        <w:t>15</w:t>
      </w:r>
      <w:r>
        <w:rPr>
          <w:rFonts w:hint="eastAsia"/>
          <w:color w:val="000000"/>
          <w:sz w:val="24"/>
          <w:szCs w:val="24"/>
          <w:shd w:val="clear" w:color="auto" w:fill="FFFFFF"/>
        </w:rPr>
        <w:t>日下午17时（网上发送电子表格报名）</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（四）竞赛时间、地点</w:t>
      </w:r>
    </w:p>
    <w:p>
      <w:pPr>
        <w:spacing w:line="276" w:lineRule="auto"/>
        <w:ind w:firstLine="480"/>
        <w:rPr>
          <w:rFonts w:hint="eastAsia"/>
          <w:color w:val="000000"/>
          <w:sz w:val="24"/>
          <w:szCs w:val="24"/>
          <w:shd w:val="clear" w:color="auto" w:fill="FFFFFF"/>
        </w:rPr>
      </w:pPr>
      <w:r>
        <w:rPr>
          <w:rFonts w:hint="eastAsia"/>
          <w:color w:val="000000"/>
          <w:sz w:val="24"/>
          <w:szCs w:val="24"/>
          <w:shd w:val="clear" w:color="auto" w:fill="FFFFFF"/>
        </w:rPr>
        <w:t>第一阶段：201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w:t>
      </w:r>
      <w:r>
        <w:rPr>
          <w:rFonts w:hint="eastAsia"/>
          <w:color w:val="000000"/>
          <w:sz w:val="24"/>
          <w:szCs w:val="24"/>
          <w:shd w:val="clear" w:color="auto" w:fill="FFFFFF"/>
          <w:lang w:val="en-US" w:eastAsia="zh-CN"/>
        </w:rPr>
        <w:t>4</w:t>
      </w:r>
      <w:r>
        <w:rPr>
          <w:rFonts w:hint="eastAsia"/>
          <w:color w:val="000000"/>
          <w:sz w:val="24"/>
          <w:szCs w:val="24"/>
          <w:shd w:val="clear" w:color="auto" w:fill="FFFFFF"/>
        </w:rPr>
        <w:t>月</w:t>
      </w:r>
      <w:r>
        <w:rPr>
          <w:rFonts w:hint="eastAsia"/>
          <w:color w:val="000000"/>
          <w:sz w:val="24"/>
          <w:szCs w:val="24"/>
          <w:shd w:val="clear" w:color="auto" w:fill="FFFFFF"/>
          <w:lang w:val="en-US" w:eastAsia="zh-CN"/>
        </w:rPr>
        <w:t>15</w:t>
      </w:r>
      <w:r>
        <w:rPr>
          <w:rFonts w:hint="eastAsia"/>
          <w:color w:val="000000"/>
          <w:sz w:val="24"/>
          <w:szCs w:val="24"/>
          <w:shd w:val="clear" w:color="auto" w:fill="FFFFFF"/>
        </w:rPr>
        <w:t>日——201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w:t>
      </w:r>
      <w:r>
        <w:rPr>
          <w:rFonts w:hint="eastAsia"/>
          <w:color w:val="000000"/>
          <w:sz w:val="24"/>
          <w:szCs w:val="24"/>
          <w:shd w:val="clear" w:color="auto" w:fill="FFFFFF"/>
          <w:lang w:val="en-US" w:eastAsia="zh-CN"/>
        </w:rPr>
        <w:t>5</w:t>
      </w:r>
      <w:r>
        <w:rPr>
          <w:rFonts w:hint="eastAsia"/>
          <w:color w:val="000000"/>
          <w:sz w:val="24"/>
          <w:szCs w:val="24"/>
          <w:shd w:val="clear" w:color="auto" w:fill="FFFFFF"/>
        </w:rPr>
        <w:t>月</w:t>
      </w:r>
      <w:r>
        <w:rPr>
          <w:rFonts w:hint="eastAsia"/>
          <w:color w:val="000000"/>
          <w:sz w:val="24"/>
          <w:szCs w:val="24"/>
          <w:shd w:val="clear" w:color="auto" w:fill="FFFFFF"/>
          <w:lang w:val="en-US" w:eastAsia="zh-CN"/>
        </w:rPr>
        <w:t>1</w:t>
      </w:r>
      <w:r>
        <w:rPr>
          <w:rFonts w:hint="eastAsia"/>
          <w:color w:val="000000"/>
          <w:sz w:val="24"/>
          <w:szCs w:val="24"/>
          <w:shd w:val="clear" w:color="auto" w:fill="FFFFFF"/>
        </w:rPr>
        <w:t>5日，梧州学院</w:t>
      </w:r>
    </w:p>
    <w:p>
      <w:pPr>
        <w:spacing w:line="276" w:lineRule="auto"/>
        <w:ind w:firstLine="480"/>
        <w:rPr>
          <w:rFonts w:hint="eastAsia" w:eastAsiaTheme="minorEastAsia"/>
          <w:color w:val="000000"/>
          <w:sz w:val="24"/>
          <w:szCs w:val="24"/>
          <w:shd w:val="clear" w:color="auto" w:fill="FFFFFF"/>
          <w:lang w:eastAsia="zh-CN"/>
        </w:rPr>
      </w:pPr>
      <w:r>
        <w:rPr>
          <w:rFonts w:hint="eastAsia"/>
          <w:color w:val="000000"/>
          <w:sz w:val="24"/>
          <w:szCs w:val="24"/>
          <w:shd w:val="clear" w:color="auto" w:fill="FFFFFF"/>
          <w:lang w:eastAsia="zh-CN"/>
        </w:rPr>
        <w:t>（</w:t>
      </w:r>
      <w:r>
        <w:rPr>
          <w:rFonts w:hint="eastAsia"/>
          <w:color w:val="000000"/>
          <w:sz w:val="24"/>
          <w:szCs w:val="24"/>
          <w:shd w:val="clear" w:color="auto" w:fill="FFFFFF"/>
          <w:lang w:val="en-US" w:eastAsia="zh-CN"/>
        </w:rPr>
        <w:t>4月15日在2019年电子设计大赛Q群公布第一阶段比赛题目，5月15日下午测评</w:t>
      </w:r>
      <w:r>
        <w:rPr>
          <w:rFonts w:hint="eastAsia"/>
          <w:color w:val="000000"/>
          <w:sz w:val="24"/>
          <w:szCs w:val="24"/>
          <w:shd w:val="clear" w:color="auto" w:fill="FFFFFF"/>
          <w:lang w:eastAsia="zh-CN"/>
        </w:rPr>
        <w:t>）</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第二阶段：201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w:t>
      </w:r>
      <w:r>
        <w:rPr>
          <w:rFonts w:hint="eastAsia"/>
          <w:color w:val="000000"/>
          <w:sz w:val="24"/>
          <w:szCs w:val="24"/>
          <w:shd w:val="clear" w:color="auto" w:fill="FFFFFF"/>
          <w:lang w:val="en-US" w:eastAsia="zh-CN"/>
        </w:rPr>
        <w:t>8</w:t>
      </w:r>
      <w:r>
        <w:rPr>
          <w:rFonts w:hint="eastAsia"/>
          <w:color w:val="000000"/>
          <w:sz w:val="24"/>
          <w:szCs w:val="24"/>
          <w:shd w:val="clear" w:color="auto" w:fill="FFFFFF"/>
        </w:rPr>
        <w:t>月</w:t>
      </w:r>
      <w:r>
        <w:rPr>
          <w:rFonts w:hint="eastAsia"/>
          <w:color w:val="000000"/>
          <w:sz w:val="24"/>
          <w:szCs w:val="24"/>
          <w:shd w:val="clear" w:color="auto" w:fill="FFFFFF"/>
          <w:lang w:val="en-US" w:eastAsia="zh-CN"/>
        </w:rPr>
        <w:t>7</w:t>
      </w:r>
      <w:r>
        <w:rPr>
          <w:rFonts w:hint="eastAsia"/>
          <w:color w:val="000000"/>
          <w:sz w:val="24"/>
          <w:szCs w:val="24"/>
          <w:shd w:val="clear" w:color="auto" w:fill="FFFFFF"/>
        </w:rPr>
        <w:t>日——201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w:t>
      </w:r>
      <w:r>
        <w:rPr>
          <w:rFonts w:hint="eastAsia"/>
          <w:color w:val="000000"/>
          <w:sz w:val="24"/>
          <w:szCs w:val="24"/>
          <w:shd w:val="clear" w:color="auto" w:fill="FFFFFF"/>
          <w:lang w:val="en-US" w:eastAsia="zh-CN"/>
        </w:rPr>
        <w:t>8</w:t>
      </w:r>
      <w:r>
        <w:rPr>
          <w:rFonts w:hint="eastAsia"/>
          <w:color w:val="000000"/>
          <w:sz w:val="24"/>
          <w:szCs w:val="24"/>
          <w:shd w:val="clear" w:color="auto" w:fill="FFFFFF"/>
        </w:rPr>
        <w:t>月</w:t>
      </w:r>
      <w:r>
        <w:rPr>
          <w:rFonts w:hint="eastAsia"/>
          <w:color w:val="000000"/>
          <w:sz w:val="24"/>
          <w:szCs w:val="24"/>
          <w:shd w:val="clear" w:color="auto" w:fill="FFFFFF"/>
          <w:lang w:val="en-US" w:eastAsia="zh-CN"/>
        </w:rPr>
        <w:t>10</w:t>
      </w:r>
      <w:r>
        <w:rPr>
          <w:rFonts w:hint="eastAsia"/>
          <w:color w:val="000000"/>
          <w:sz w:val="24"/>
          <w:szCs w:val="24"/>
          <w:shd w:val="clear" w:color="auto" w:fill="FFFFFF"/>
        </w:rPr>
        <w:t>日，梧州学院</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第三阶段：201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w:t>
      </w:r>
      <w:r>
        <w:rPr>
          <w:rFonts w:hint="eastAsia"/>
          <w:color w:val="000000"/>
          <w:sz w:val="24"/>
          <w:szCs w:val="24"/>
          <w:shd w:val="clear" w:color="auto" w:fill="FFFFFF"/>
          <w:lang w:val="en-US" w:eastAsia="zh-CN"/>
        </w:rPr>
        <w:t>8</w:t>
      </w:r>
      <w:r>
        <w:rPr>
          <w:rFonts w:hint="eastAsia"/>
          <w:color w:val="000000"/>
          <w:sz w:val="24"/>
          <w:szCs w:val="24"/>
          <w:shd w:val="clear" w:color="auto" w:fill="FFFFFF"/>
        </w:rPr>
        <w:t>月</w:t>
      </w:r>
      <w:r>
        <w:rPr>
          <w:rFonts w:hint="eastAsia"/>
          <w:color w:val="000000"/>
          <w:sz w:val="24"/>
          <w:szCs w:val="24"/>
          <w:shd w:val="clear" w:color="auto" w:fill="FFFFFF"/>
          <w:lang w:val="en-US" w:eastAsia="zh-CN"/>
        </w:rPr>
        <w:t>19</w:t>
      </w:r>
      <w:r>
        <w:rPr>
          <w:rFonts w:hint="eastAsia"/>
          <w:color w:val="000000"/>
          <w:sz w:val="24"/>
          <w:szCs w:val="24"/>
          <w:shd w:val="clear" w:color="auto" w:fill="FFFFFF"/>
        </w:rPr>
        <w:t>日，桂林电子科技大学</w:t>
      </w:r>
    </w:p>
    <w:p>
      <w:pPr>
        <w:spacing w:line="276" w:lineRule="auto"/>
        <w:ind w:firstLine="480"/>
        <w:rPr>
          <w:color w:val="000000"/>
          <w:sz w:val="24"/>
          <w:szCs w:val="24"/>
          <w:shd w:val="clear" w:color="auto" w:fill="FFFFFF"/>
        </w:rPr>
      </w:pPr>
      <w:r>
        <w:rPr>
          <w:rFonts w:hint="eastAsia"/>
          <w:color w:val="000000"/>
          <w:sz w:val="24"/>
          <w:szCs w:val="24"/>
          <w:shd w:val="clear" w:color="auto" w:fill="FFFFFF"/>
        </w:rPr>
        <w:t>（五）竞赛获奖</w:t>
      </w:r>
    </w:p>
    <w:p>
      <w:pPr>
        <w:spacing w:line="276" w:lineRule="auto"/>
        <w:ind w:firstLine="480"/>
        <w:rPr>
          <w:rFonts w:hint="eastAsia" w:eastAsiaTheme="minorEastAsia"/>
          <w:color w:val="000000"/>
          <w:sz w:val="24"/>
          <w:szCs w:val="24"/>
          <w:shd w:val="clear" w:color="auto" w:fill="FFFFFF"/>
          <w:lang w:eastAsia="zh-CN"/>
        </w:rPr>
      </w:pPr>
      <w:r>
        <w:rPr>
          <w:rFonts w:hint="eastAsia"/>
          <w:color w:val="000000"/>
          <w:sz w:val="24"/>
          <w:szCs w:val="24"/>
          <w:shd w:val="clear" w:color="auto" w:fill="FFFFFF"/>
        </w:rPr>
        <w:t>第一阶段：由学校组织测试专家组负责评奖，评出自治区级成功参赛奖</w:t>
      </w:r>
      <w:r>
        <w:rPr>
          <w:rFonts w:hint="eastAsia"/>
          <w:color w:val="000000"/>
          <w:sz w:val="24"/>
          <w:szCs w:val="24"/>
          <w:shd w:val="clear" w:color="auto" w:fill="FFFFFF"/>
          <w:lang w:eastAsia="zh-CN"/>
        </w:rPr>
        <w:t>。</w:t>
      </w:r>
    </w:p>
    <w:p>
      <w:pPr>
        <w:spacing w:line="276" w:lineRule="auto"/>
        <w:ind w:firstLine="480"/>
        <w:rPr>
          <w:rFonts w:hint="eastAsia"/>
          <w:color w:val="000000"/>
          <w:sz w:val="24"/>
          <w:szCs w:val="24"/>
          <w:shd w:val="clear" w:color="auto" w:fill="FFFFFF"/>
          <w:lang w:val="en-US" w:eastAsia="zh-CN"/>
        </w:rPr>
      </w:pPr>
      <w:r>
        <w:rPr>
          <w:rFonts w:hint="eastAsia"/>
          <w:color w:val="000000"/>
          <w:sz w:val="24"/>
          <w:szCs w:val="24"/>
          <w:shd w:val="clear" w:color="auto" w:fill="FFFFFF"/>
        </w:rPr>
        <w:t>第二阶段：广西区电子竞赛组委会组织区级测试专家组进行第二阶段比赛作品测评，评选出自治区级一二三等奖</w:t>
      </w:r>
      <w:r>
        <w:rPr>
          <w:rFonts w:hint="eastAsia"/>
          <w:color w:val="000000"/>
          <w:sz w:val="24"/>
          <w:szCs w:val="24"/>
          <w:shd w:val="clear" w:color="auto" w:fill="FFFFFF"/>
          <w:lang w:val="en-US" w:eastAsia="zh-CN"/>
        </w:rPr>
        <w:t>.</w:t>
      </w:r>
    </w:p>
    <w:p>
      <w:pPr>
        <w:spacing w:line="276" w:lineRule="auto"/>
        <w:ind w:firstLine="480"/>
        <w:rPr>
          <w:sz w:val="24"/>
          <w:szCs w:val="24"/>
        </w:rPr>
      </w:pPr>
      <w:r>
        <w:rPr>
          <w:rFonts w:hint="eastAsia"/>
          <w:color w:val="000000"/>
          <w:sz w:val="24"/>
          <w:szCs w:val="24"/>
          <w:shd w:val="clear" w:color="auto" w:fill="FFFFFF"/>
        </w:rPr>
        <w:t>第三阶段：评奖比例由专家组根据竞赛结果确定“优秀作品奖”。</w:t>
      </w:r>
    </w:p>
    <w:p>
      <w:pPr>
        <w:spacing w:line="276" w:lineRule="auto"/>
        <w:rPr>
          <w:sz w:val="24"/>
          <w:szCs w:val="24"/>
        </w:rPr>
      </w:pPr>
    </w:p>
    <w:p>
      <w:pPr>
        <w:spacing w:line="276" w:lineRule="auto"/>
        <w:rPr>
          <w:sz w:val="24"/>
          <w:szCs w:val="24"/>
        </w:rPr>
      </w:pPr>
      <w:r>
        <w:rPr>
          <w:rFonts w:hint="eastAsia"/>
          <w:sz w:val="24"/>
          <w:szCs w:val="24"/>
        </w:rPr>
        <w:t>附件1：</w:t>
      </w:r>
      <w:r>
        <w:rPr>
          <w:rFonts w:hint="eastAsia"/>
          <w:color w:val="000000"/>
          <w:sz w:val="24"/>
          <w:szCs w:val="24"/>
          <w:shd w:val="clear" w:color="auto" w:fill="FFFFFF"/>
        </w:rPr>
        <w:t>《201</w:t>
      </w:r>
      <w:r>
        <w:rPr>
          <w:rFonts w:hint="eastAsia"/>
          <w:color w:val="000000"/>
          <w:sz w:val="24"/>
          <w:szCs w:val="24"/>
          <w:shd w:val="clear" w:color="auto" w:fill="FFFFFF"/>
          <w:lang w:val="en-US" w:eastAsia="zh-CN"/>
        </w:rPr>
        <w:t>9</w:t>
      </w:r>
      <w:r>
        <w:rPr>
          <w:rFonts w:hint="eastAsia"/>
          <w:color w:val="000000"/>
          <w:sz w:val="24"/>
          <w:szCs w:val="24"/>
          <w:shd w:val="clear" w:color="auto" w:fill="FFFFFF"/>
        </w:rPr>
        <w:t>年广西大学生电子设计竞赛报名表》</w:t>
      </w:r>
    </w:p>
    <w:p>
      <w:pPr>
        <w:spacing w:line="276" w:lineRule="auto"/>
        <w:rPr>
          <w:sz w:val="24"/>
          <w:szCs w:val="24"/>
        </w:rPr>
      </w:pPr>
      <w:r>
        <w:rPr>
          <w:rFonts w:hint="eastAsia"/>
          <w:sz w:val="24"/>
          <w:szCs w:val="24"/>
        </w:rPr>
        <w:t>附件2：关于组织2019年全国大学生电子设计竞赛广西赛区选拔赛暨广西大学生电子设计竞赛的通知</w:t>
      </w:r>
    </w:p>
    <w:p>
      <w:pPr>
        <w:spacing w:line="276" w:lineRule="auto"/>
        <w:rPr>
          <w:sz w:val="24"/>
          <w:szCs w:val="24"/>
        </w:rPr>
      </w:pPr>
      <w:r>
        <w:rPr>
          <w:rFonts w:hint="eastAsia"/>
          <w:sz w:val="24"/>
          <w:szCs w:val="24"/>
        </w:rPr>
        <w:t xml:space="preserve">                                         梧州学院电子与信息工程学院</w:t>
      </w:r>
    </w:p>
    <w:p>
      <w:pPr>
        <w:spacing w:line="276" w:lineRule="auto"/>
        <w:rPr>
          <w:sz w:val="24"/>
          <w:szCs w:val="24"/>
        </w:rPr>
      </w:pPr>
      <w:r>
        <w:rPr>
          <w:rFonts w:hint="eastAsia"/>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4</w:t>
      </w:r>
      <w:r>
        <w:rPr>
          <w:rFonts w:hint="eastAsia"/>
          <w:sz w:val="24"/>
          <w:szCs w:val="24"/>
        </w:rPr>
        <w:t>月</w:t>
      </w:r>
      <w:bookmarkStart w:id="0" w:name="_GoBack"/>
      <w:bookmarkEnd w:id="0"/>
      <w:r>
        <w:rPr>
          <w:rFonts w:hint="eastAsia"/>
          <w:sz w:val="24"/>
          <w:szCs w:val="24"/>
          <w:lang w:val="en-US" w:eastAsia="zh-CN"/>
        </w:rPr>
        <w:t>7</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7D"/>
    <w:rsid w:val="00081381"/>
    <w:rsid w:val="00103E61"/>
    <w:rsid w:val="001F3900"/>
    <w:rsid w:val="00215C3B"/>
    <w:rsid w:val="00215EB8"/>
    <w:rsid w:val="0022588B"/>
    <w:rsid w:val="002872AB"/>
    <w:rsid w:val="00312E99"/>
    <w:rsid w:val="00332392"/>
    <w:rsid w:val="0034260D"/>
    <w:rsid w:val="00420275"/>
    <w:rsid w:val="00427B97"/>
    <w:rsid w:val="004B45D3"/>
    <w:rsid w:val="004F3F48"/>
    <w:rsid w:val="005A2B95"/>
    <w:rsid w:val="005F015F"/>
    <w:rsid w:val="009460F6"/>
    <w:rsid w:val="00970886"/>
    <w:rsid w:val="009E63AB"/>
    <w:rsid w:val="00B077BC"/>
    <w:rsid w:val="00B74CC4"/>
    <w:rsid w:val="00B9657D"/>
    <w:rsid w:val="00BD22BB"/>
    <w:rsid w:val="00BE00C7"/>
    <w:rsid w:val="00C5009A"/>
    <w:rsid w:val="00CA25BE"/>
    <w:rsid w:val="00D14E71"/>
    <w:rsid w:val="00DA62BF"/>
    <w:rsid w:val="00DB65A7"/>
    <w:rsid w:val="00DC7FC0"/>
    <w:rsid w:val="00E72ADC"/>
    <w:rsid w:val="00EB71C7"/>
    <w:rsid w:val="00EE2F78"/>
    <w:rsid w:val="00F55488"/>
    <w:rsid w:val="056F2E0E"/>
    <w:rsid w:val="17C24439"/>
    <w:rsid w:val="28A45414"/>
    <w:rsid w:val="32B1488E"/>
    <w:rsid w:val="3AAB400E"/>
    <w:rsid w:val="40F618DA"/>
    <w:rsid w:val="44C547B0"/>
    <w:rsid w:val="522969D6"/>
    <w:rsid w:val="5D05080C"/>
    <w:rsid w:val="633709D8"/>
    <w:rsid w:val="73C90AB5"/>
    <w:rsid w:val="7BE9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Words>
  <Characters>986</Characters>
  <Lines>8</Lines>
  <Paragraphs>2</Paragraphs>
  <TotalTime>0</TotalTime>
  <ScaleCrop>false</ScaleCrop>
  <LinksUpToDate>false</LinksUpToDate>
  <CharactersWithSpaces>1156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2018-05-26T13:02:00Z</dcterms:created>
  <dc:creator>xy z</dc:creator>
  <cp:lastModifiedBy>Administrator</cp:lastModifiedBy>
  <dcterms:modified xsi:type="dcterms:W3CDTF">2019-04-07T01:39:35Z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