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A5" w:rsidRPr="00D43821" w:rsidRDefault="00232313">
      <w:pPr>
        <w:spacing w:line="500" w:lineRule="exact"/>
        <w:rPr>
          <w:rFonts w:ascii="黑体" w:eastAsia="黑体" w:hAnsi="黑体"/>
          <w:snapToGrid w:val="0"/>
          <w:sz w:val="32"/>
          <w:szCs w:val="32"/>
        </w:rPr>
      </w:pPr>
      <w:r w:rsidRPr="00D43821">
        <w:rPr>
          <w:rFonts w:ascii="黑体" w:eastAsia="黑体" w:hAnsi="黑体" w:hint="eastAsia"/>
          <w:snapToGrid w:val="0"/>
          <w:sz w:val="32"/>
          <w:szCs w:val="32"/>
        </w:rPr>
        <w:t>附件</w:t>
      </w:r>
      <w:r w:rsidRPr="00D43821">
        <w:rPr>
          <w:rFonts w:ascii="黑体" w:eastAsia="黑体" w:hAnsi="黑体"/>
          <w:snapToGrid w:val="0"/>
          <w:sz w:val="32"/>
          <w:szCs w:val="32"/>
        </w:rPr>
        <w:t>2</w:t>
      </w:r>
    </w:p>
    <w:p w:rsidR="007416A5" w:rsidRPr="00D43821" w:rsidRDefault="007416A5">
      <w:pPr>
        <w:spacing w:line="500" w:lineRule="exact"/>
        <w:rPr>
          <w:rFonts w:ascii="黑体" w:eastAsia="黑体" w:hAnsi="黑体"/>
          <w:snapToGrid w:val="0"/>
          <w:sz w:val="32"/>
          <w:szCs w:val="32"/>
        </w:rPr>
      </w:pPr>
    </w:p>
    <w:p w:rsidR="007416A5" w:rsidRPr="00D43821" w:rsidRDefault="00232313">
      <w:pPr>
        <w:spacing w:before="27"/>
        <w:ind w:left="1042" w:right="1167"/>
        <w:jc w:val="center"/>
        <w:rPr>
          <w:rFonts w:eastAsia="黑体"/>
          <w:sz w:val="44"/>
          <w:szCs w:val="44"/>
        </w:rPr>
      </w:pPr>
      <w:r w:rsidRPr="00D43821">
        <w:rPr>
          <w:rFonts w:eastAsia="黑体"/>
          <w:sz w:val="44"/>
          <w:szCs w:val="44"/>
        </w:rPr>
        <w:t>普通高等学校本科专业设置申请表</w:t>
      </w:r>
    </w:p>
    <w:p w:rsidR="007416A5" w:rsidRPr="00D43821" w:rsidRDefault="00232313">
      <w:pPr>
        <w:spacing w:line="660" w:lineRule="exact"/>
        <w:jc w:val="center"/>
        <w:rPr>
          <w:rFonts w:ascii="仿宋_GB2312" w:eastAsia="仿宋_GB2312" w:hAnsi="黑体" w:cs="黑体"/>
          <w:sz w:val="32"/>
          <w:szCs w:val="36"/>
        </w:rPr>
      </w:pPr>
      <w:r w:rsidRPr="00D43821">
        <w:rPr>
          <w:rFonts w:ascii="仿宋_GB2312" w:eastAsia="仿宋_GB2312" w:hAnsi="黑体" w:cs="黑体"/>
          <w:sz w:val="32"/>
          <w:szCs w:val="36"/>
        </w:rPr>
        <w:t>（2019年修订）</w:t>
      </w:r>
    </w:p>
    <w:p w:rsidR="007416A5" w:rsidRPr="00D43821" w:rsidRDefault="007416A5">
      <w:pPr>
        <w:spacing w:line="560" w:lineRule="exact"/>
        <w:ind w:firstLineChars="300" w:firstLine="1080"/>
        <w:rPr>
          <w:rFonts w:ascii="仿宋" w:eastAsia="仿宋" w:hAnsi="仿宋"/>
          <w:sz w:val="36"/>
        </w:rPr>
      </w:pPr>
    </w:p>
    <w:p w:rsidR="007416A5" w:rsidRPr="00D43821" w:rsidRDefault="007416A5">
      <w:pPr>
        <w:spacing w:before="5"/>
        <w:rPr>
          <w:sz w:val="25"/>
        </w:rPr>
      </w:pP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校长签字：</w:t>
      </w:r>
    </w:p>
    <w:p w:rsidR="007416A5" w:rsidRPr="00BC0602" w:rsidRDefault="00232313">
      <w:pPr>
        <w:pStyle w:val="a4"/>
        <w:spacing w:line="360" w:lineRule="auto"/>
        <w:ind w:left="1656"/>
        <w:rPr>
          <w:rFonts w:ascii="仿宋_GB2312" w:eastAsia="仿宋_GB2312"/>
          <w:spacing w:val="-9"/>
          <w:sz w:val="32"/>
        </w:rPr>
      </w:pPr>
      <w:r w:rsidRPr="00CF556F">
        <w:rPr>
          <w:rFonts w:ascii="仿宋_GB2312" w:eastAsia="仿宋_GB2312" w:hint="eastAsia"/>
          <w:sz w:val="32"/>
        </w:rPr>
        <w:t>学校名称（盖章</w:t>
      </w:r>
      <w:r w:rsidRPr="00CF556F">
        <w:rPr>
          <w:rFonts w:ascii="仿宋_GB2312" w:eastAsia="仿宋_GB2312" w:hint="eastAsia"/>
          <w:spacing w:val="-189"/>
          <w:sz w:val="32"/>
        </w:rPr>
        <w:t>）</w:t>
      </w:r>
      <w:r w:rsidRPr="00CF556F">
        <w:rPr>
          <w:rFonts w:ascii="仿宋_GB2312" w:eastAsia="仿宋_GB2312" w:hint="eastAsia"/>
          <w:spacing w:val="-9"/>
          <w:sz w:val="32"/>
        </w:rPr>
        <w:t>：梧州</w:t>
      </w:r>
      <w:r w:rsidRPr="00CF556F">
        <w:rPr>
          <w:rFonts w:ascii="仿宋_GB2312" w:eastAsia="仿宋_GB2312"/>
          <w:spacing w:val="-9"/>
          <w:sz w:val="32"/>
        </w:rPr>
        <w:t>学院</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学校主管部门：广西</w:t>
      </w:r>
      <w:r w:rsidRPr="00CF556F">
        <w:rPr>
          <w:rFonts w:ascii="仿宋_GB2312" w:eastAsia="仿宋_GB2312"/>
          <w:sz w:val="32"/>
        </w:rPr>
        <w:t>壮族</w:t>
      </w:r>
      <w:r w:rsidRPr="00CF556F">
        <w:rPr>
          <w:rFonts w:ascii="仿宋_GB2312" w:eastAsia="仿宋_GB2312" w:hint="eastAsia"/>
          <w:sz w:val="32"/>
        </w:rPr>
        <w:t>自治区教育厅</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专业名称：国际经贸规则</w:t>
      </w:r>
    </w:p>
    <w:p w:rsidR="007416A5" w:rsidRPr="00BC0602" w:rsidRDefault="00232313">
      <w:pPr>
        <w:pStyle w:val="a4"/>
        <w:spacing w:line="360" w:lineRule="auto"/>
        <w:ind w:left="1656"/>
        <w:rPr>
          <w:rFonts w:ascii="仿宋_GB2312" w:eastAsia="仿宋_GB2312"/>
          <w:sz w:val="32"/>
          <w:lang w:val="en-US"/>
        </w:rPr>
      </w:pPr>
      <w:r w:rsidRPr="00CF556F">
        <w:rPr>
          <w:rFonts w:ascii="仿宋_GB2312" w:eastAsia="仿宋_GB2312" w:hint="eastAsia"/>
          <w:sz w:val="32"/>
        </w:rPr>
        <w:t>专业代码：</w:t>
      </w:r>
      <w:r w:rsidRPr="00CF556F">
        <w:rPr>
          <w:rFonts w:ascii="仿宋_GB2312" w:eastAsia="仿宋_GB2312"/>
          <w:sz w:val="32"/>
          <w:lang w:val="en-US"/>
        </w:rPr>
        <w:t>030105T</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所属学科门类及专业类：</w:t>
      </w:r>
      <w:r w:rsidR="00C20BE5" w:rsidRPr="00CF556F">
        <w:rPr>
          <w:rFonts w:ascii="仿宋_GB2312" w:eastAsia="仿宋_GB2312" w:hint="eastAsia"/>
          <w:sz w:val="32"/>
        </w:rPr>
        <w:t>法学</w:t>
      </w:r>
      <w:r w:rsidR="00C20BE5" w:rsidRPr="00CF556F">
        <w:rPr>
          <w:rFonts w:ascii="仿宋_GB2312" w:eastAsia="仿宋_GB2312"/>
          <w:sz w:val="32"/>
        </w:rPr>
        <w:t xml:space="preserve"> </w:t>
      </w:r>
      <w:r w:rsidRPr="00CF556F">
        <w:rPr>
          <w:rFonts w:ascii="仿宋_GB2312" w:eastAsia="仿宋_GB2312" w:hint="eastAsia"/>
          <w:sz w:val="32"/>
        </w:rPr>
        <w:t>法学</w:t>
      </w:r>
      <w:r w:rsidR="00C2358F" w:rsidRPr="00CF556F">
        <w:rPr>
          <w:rFonts w:ascii="仿宋_GB2312" w:eastAsia="仿宋_GB2312" w:hint="eastAsia"/>
          <w:sz w:val="32"/>
        </w:rPr>
        <w:t>类</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学位授予门类：法学</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修业年限：</w:t>
      </w:r>
      <w:r w:rsidRPr="00CF556F">
        <w:rPr>
          <w:rFonts w:ascii="仿宋_GB2312" w:eastAsia="仿宋_GB2312"/>
          <w:sz w:val="32"/>
        </w:rPr>
        <w:t>4年</w:t>
      </w:r>
    </w:p>
    <w:p w:rsidR="007416A5" w:rsidRPr="00CF556F" w:rsidRDefault="00232313">
      <w:pPr>
        <w:pStyle w:val="a4"/>
        <w:spacing w:line="360" w:lineRule="auto"/>
        <w:ind w:left="1656"/>
        <w:rPr>
          <w:rFonts w:ascii="仿宋_GB2312" w:eastAsia="仿宋_GB2312"/>
          <w:sz w:val="32"/>
        </w:rPr>
      </w:pPr>
      <w:r w:rsidRPr="00CF556F">
        <w:rPr>
          <w:rFonts w:ascii="仿宋_GB2312" w:eastAsia="仿宋_GB2312" w:hint="eastAsia"/>
          <w:sz w:val="32"/>
        </w:rPr>
        <w:t>申请时间：</w:t>
      </w:r>
      <w:r w:rsidRPr="00CF556F">
        <w:rPr>
          <w:rFonts w:ascii="仿宋_GB2312" w:eastAsia="仿宋_GB2312"/>
          <w:sz w:val="32"/>
        </w:rPr>
        <w:t>202</w:t>
      </w:r>
      <w:r w:rsidRPr="00CF556F">
        <w:rPr>
          <w:rFonts w:ascii="仿宋_GB2312" w:eastAsia="仿宋_GB2312"/>
          <w:sz w:val="32"/>
          <w:lang w:val="en-US"/>
        </w:rPr>
        <w:t>2</w:t>
      </w:r>
      <w:r w:rsidR="00C20BE5" w:rsidRPr="00CF556F">
        <w:rPr>
          <w:rFonts w:ascii="仿宋_GB2312" w:eastAsia="仿宋_GB2312" w:hint="eastAsia"/>
          <w:sz w:val="32"/>
        </w:rPr>
        <w:t>年</w:t>
      </w:r>
      <w:r w:rsidR="00C2358F" w:rsidRPr="00CF556F">
        <w:rPr>
          <w:rFonts w:ascii="仿宋_GB2312" w:eastAsia="仿宋_GB2312"/>
          <w:sz w:val="32"/>
        </w:rPr>
        <w:t>7</w:t>
      </w:r>
      <w:r w:rsidR="00C20BE5" w:rsidRPr="00CF556F">
        <w:rPr>
          <w:rFonts w:ascii="仿宋_GB2312" w:eastAsia="仿宋_GB2312" w:hint="eastAsia"/>
          <w:sz w:val="32"/>
        </w:rPr>
        <w:t>月</w:t>
      </w:r>
      <w:r w:rsidR="00C2358F" w:rsidRPr="00CF556F">
        <w:rPr>
          <w:rFonts w:ascii="仿宋_GB2312" w:eastAsia="仿宋_GB2312"/>
          <w:sz w:val="32"/>
        </w:rPr>
        <w:t>5</w:t>
      </w:r>
      <w:r w:rsidR="00C20BE5" w:rsidRPr="00CF556F">
        <w:rPr>
          <w:rFonts w:ascii="仿宋_GB2312" w:eastAsia="仿宋_GB2312" w:hint="eastAsia"/>
          <w:sz w:val="32"/>
        </w:rPr>
        <w:t>日</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专业负责人：</w:t>
      </w:r>
      <w:r w:rsidR="00C2358F" w:rsidRPr="00CF556F">
        <w:rPr>
          <w:rFonts w:ascii="仿宋_GB2312" w:eastAsia="仿宋_GB2312" w:hint="eastAsia"/>
          <w:sz w:val="32"/>
          <w:lang w:val="en-US"/>
        </w:rPr>
        <w:t>白续辉</w:t>
      </w:r>
    </w:p>
    <w:p w:rsidR="007416A5" w:rsidRPr="00BC0602" w:rsidRDefault="00232313">
      <w:pPr>
        <w:pStyle w:val="a4"/>
        <w:spacing w:line="360" w:lineRule="auto"/>
        <w:ind w:left="1656"/>
        <w:rPr>
          <w:rFonts w:ascii="仿宋_GB2312" w:eastAsia="仿宋_GB2312"/>
          <w:sz w:val="32"/>
        </w:rPr>
      </w:pPr>
      <w:r w:rsidRPr="00CF556F">
        <w:rPr>
          <w:rFonts w:ascii="仿宋_GB2312" w:eastAsia="仿宋_GB2312" w:hint="eastAsia"/>
          <w:sz w:val="32"/>
        </w:rPr>
        <w:t>联系电话：</w:t>
      </w:r>
      <w:r w:rsidR="00C2358F" w:rsidRPr="00CF556F">
        <w:rPr>
          <w:rFonts w:ascii="仿宋_GB2312" w:eastAsia="仿宋_GB2312"/>
          <w:sz w:val="32"/>
          <w:lang w:val="en-US"/>
        </w:rPr>
        <w:t>0774-5835619</w:t>
      </w:r>
    </w:p>
    <w:p w:rsidR="007416A5" w:rsidRPr="00BC0602" w:rsidRDefault="007416A5">
      <w:pPr>
        <w:pStyle w:val="a4"/>
        <w:spacing w:line="360" w:lineRule="auto"/>
        <w:ind w:left="1656"/>
        <w:rPr>
          <w:rFonts w:ascii="仿宋_GB2312" w:eastAsia="仿宋_GB2312"/>
          <w:sz w:val="32"/>
        </w:rPr>
      </w:pPr>
    </w:p>
    <w:p w:rsidR="007416A5" w:rsidRPr="00BC0602" w:rsidRDefault="007416A5">
      <w:pPr>
        <w:pStyle w:val="a4"/>
        <w:spacing w:line="360" w:lineRule="auto"/>
        <w:ind w:left="1656"/>
        <w:rPr>
          <w:rFonts w:ascii="仿宋_GB2312" w:eastAsia="仿宋_GB2312"/>
          <w:sz w:val="32"/>
        </w:rPr>
      </w:pPr>
    </w:p>
    <w:p w:rsidR="007416A5" w:rsidRPr="00BC0602" w:rsidRDefault="007416A5">
      <w:pPr>
        <w:pStyle w:val="a4"/>
        <w:spacing w:line="360" w:lineRule="auto"/>
        <w:ind w:left="1656"/>
        <w:rPr>
          <w:rFonts w:ascii="仿宋_GB2312" w:eastAsia="仿宋_GB2312"/>
          <w:sz w:val="32"/>
        </w:rPr>
      </w:pPr>
    </w:p>
    <w:p w:rsidR="007416A5" w:rsidRPr="00BC0602" w:rsidRDefault="00232313">
      <w:pPr>
        <w:pStyle w:val="a4"/>
        <w:ind w:left="912" w:right="1167"/>
        <w:jc w:val="center"/>
        <w:rPr>
          <w:rFonts w:ascii="仿宋_GB2312" w:eastAsia="仿宋_GB2312"/>
          <w:sz w:val="32"/>
        </w:rPr>
      </w:pPr>
      <w:r w:rsidRPr="00CF556F">
        <w:rPr>
          <w:rFonts w:ascii="仿宋_GB2312" w:eastAsia="仿宋_GB2312" w:hint="eastAsia"/>
          <w:sz w:val="32"/>
        </w:rPr>
        <w:t>教育部制</w:t>
      </w:r>
    </w:p>
    <w:p w:rsidR="007416A5" w:rsidRPr="00BC0602" w:rsidRDefault="007416A5">
      <w:pPr>
        <w:jc w:val="center"/>
        <w:sectPr w:rsidR="007416A5" w:rsidRPr="00BC0602">
          <w:headerReference w:type="even" r:id="rId10"/>
          <w:headerReference w:type="default" r:id="rId11"/>
          <w:footerReference w:type="even" r:id="rId12"/>
          <w:footerReference w:type="default" r:id="rId13"/>
          <w:footerReference w:type="first" r:id="rId14"/>
          <w:type w:val="continuous"/>
          <w:pgSz w:w="11910" w:h="16840"/>
          <w:pgMar w:top="2041" w:right="1474" w:bottom="1701" w:left="1588" w:header="720" w:footer="850" w:gutter="0"/>
          <w:cols w:space="720"/>
          <w:docGrid w:linePitch="299"/>
        </w:sectPr>
      </w:pPr>
    </w:p>
    <w:p w:rsidR="00F31049" w:rsidRPr="00BC0602" w:rsidRDefault="00F31049" w:rsidP="00CF556F">
      <w:pPr>
        <w:pStyle w:val="20"/>
        <w:tabs>
          <w:tab w:val="left" w:pos="3686"/>
        </w:tabs>
        <w:ind w:left="426" w:right="475" w:firstLine="0"/>
        <w:jc w:val="center"/>
        <w:rPr>
          <w:sz w:val="20"/>
        </w:rPr>
      </w:pPr>
      <w:r w:rsidRPr="00CF556F">
        <w:rPr>
          <w:rFonts w:ascii="黑体" w:eastAsia="黑体" w:hAnsi="黑体"/>
          <w:sz w:val="36"/>
          <w:szCs w:val="36"/>
        </w:rPr>
        <w:lastRenderedPageBreak/>
        <w:t>1.</w:t>
      </w:r>
      <w:r w:rsidRPr="00BC0602">
        <w:rPr>
          <w:rFonts w:ascii="黑体" w:eastAsia="黑体" w:hint="eastAsia"/>
          <w:sz w:val="36"/>
        </w:rPr>
        <w:t>学校基本情况</w:t>
      </w:r>
    </w:p>
    <w:p w:rsidR="00F31049" w:rsidRPr="00BC0602" w:rsidRDefault="00F31049" w:rsidP="00F31049">
      <w:pPr>
        <w:pStyle w:val="a4"/>
        <w:spacing w:before="9"/>
        <w:rPr>
          <w:sz w:val="10"/>
        </w:rPr>
      </w:pPr>
    </w:p>
    <w:tbl>
      <w:tblPr>
        <w:tblStyle w:val="TableNormal"/>
        <w:tblW w:w="103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8"/>
        <w:gridCol w:w="1141"/>
        <w:gridCol w:w="1151"/>
        <w:gridCol w:w="70"/>
        <w:gridCol w:w="723"/>
        <w:gridCol w:w="361"/>
        <w:gridCol w:w="372"/>
        <w:gridCol w:w="974"/>
        <w:gridCol w:w="928"/>
        <w:gridCol w:w="380"/>
        <w:gridCol w:w="2275"/>
      </w:tblGrid>
      <w:tr w:rsidR="00F31049" w:rsidRPr="00BC0602" w:rsidTr="00F31049">
        <w:trPr>
          <w:trHeight w:val="444"/>
          <w:jc w:val="center"/>
        </w:trPr>
        <w:tc>
          <w:tcPr>
            <w:tcW w:w="1948" w:type="dxa"/>
          </w:tcPr>
          <w:p w:rsidR="00F31049" w:rsidRPr="00BC0602" w:rsidRDefault="00F31049" w:rsidP="00F31049">
            <w:pPr>
              <w:pStyle w:val="TableParagraph"/>
              <w:spacing w:before="79"/>
              <w:ind w:left="97" w:right="88"/>
              <w:jc w:val="center"/>
              <w:rPr>
                <w:sz w:val="24"/>
                <w:szCs w:val="20"/>
              </w:rPr>
            </w:pPr>
            <w:r w:rsidRPr="00BC0602">
              <w:rPr>
                <w:sz w:val="24"/>
                <w:szCs w:val="20"/>
              </w:rPr>
              <w:t>学校名称</w:t>
            </w:r>
          </w:p>
        </w:tc>
        <w:tc>
          <w:tcPr>
            <w:tcW w:w="2362" w:type="dxa"/>
            <w:gridSpan w:val="3"/>
          </w:tcPr>
          <w:p w:rsidR="00F31049" w:rsidRPr="00BC0602" w:rsidRDefault="00F31049" w:rsidP="00F31049">
            <w:pPr>
              <w:spacing w:line="440" w:lineRule="exact"/>
              <w:jc w:val="center"/>
              <w:rPr>
                <w:rFonts w:ascii="Times New Roman"/>
                <w:sz w:val="24"/>
                <w:szCs w:val="20"/>
              </w:rPr>
            </w:pPr>
            <w:r w:rsidRPr="00BC0602">
              <w:rPr>
                <w:rFonts w:hint="eastAsia"/>
                <w:sz w:val="24"/>
                <w:szCs w:val="20"/>
              </w:rPr>
              <w:t>梧州学院</w:t>
            </w:r>
          </w:p>
        </w:tc>
        <w:tc>
          <w:tcPr>
            <w:tcW w:w="1456" w:type="dxa"/>
            <w:gridSpan w:val="3"/>
          </w:tcPr>
          <w:p w:rsidR="00F31049" w:rsidRPr="00BC0602" w:rsidRDefault="00F31049" w:rsidP="00F31049">
            <w:pPr>
              <w:pStyle w:val="TableParagraph"/>
              <w:spacing w:before="79"/>
              <w:ind w:left="276"/>
              <w:rPr>
                <w:sz w:val="24"/>
                <w:szCs w:val="20"/>
              </w:rPr>
            </w:pPr>
            <w:r w:rsidRPr="00BC0602">
              <w:rPr>
                <w:sz w:val="24"/>
                <w:szCs w:val="20"/>
              </w:rPr>
              <w:t>学校代码</w:t>
            </w:r>
          </w:p>
        </w:tc>
        <w:tc>
          <w:tcPr>
            <w:tcW w:w="4557" w:type="dxa"/>
            <w:gridSpan w:val="4"/>
          </w:tcPr>
          <w:p w:rsidR="00F31049" w:rsidRPr="00BC0602" w:rsidRDefault="00F31049" w:rsidP="00F31049">
            <w:pPr>
              <w:spacing w:line="440" w:lineRule="exact"/>
              <w:jc w:val="center"/>
              <w:rPr>
                <w:rFonts w:ascii="Times New Roman"/>
                <w:sz w:val="24"/>
                <w:szCs w:val="20"/>
              </w:rPr>
            </w:pPr>
            <w:r w:rsidRPr="00BC0602">
              <w:rPr>
                <w:sz w:val="24"/>
                <w:szCs w:val="20"/>
              </w:rPr>
              <w:t>11354</w:t>
            </w:r>
          </w:p>
        </w:tc>
      </w:tr>
      <w:tr w:rsidR="00F31049" w:rsidRPr="00BC0602" w:rsidTr="00F31049">
        <w:trPr>
          <w:trHeight w:val="444"/>
          <w:jc w:val="center"/>
        </w:trPr>
        <w:tc>
          <w:tcPr>
            <w:tcW w:w="1948" w:type="dxa"/>
          </w:tcPr>
          <w:p w:rsidR="00F31049" w:rsidRPr="00BC0602" w:rsidRDefault="00F31049" w:rsidP="00F31049">
            <w:pPr>
              <w:pStyle w:val="TableParagraph"/>
              <w:spacing w:before="79"/>
              <w:ind w:left="97" w:right="88"/>
              <w:jc w:val="center"/>
              <w:rPr>
                <w:sz w:val="24"/>
                <w:szCs w:val="20"/>
              </w:rPr>
            </w:pPr>
            <w:r w:rsidRPr="00BC0602">
              <w:rPr>
                <w:sz w:val="24"/>
                <w:szCs w:val="20"/>
              </w:rPr>
              <w:t>邮政编码</w:t>
            </w:r>
          </w:p>
        </w:tc>
        <w:tc>
          <w:tcPr>
            <w:tcW w:w="2362" w:type="dxa"/>
            <w:gridSpan w:val="3"/>
          </w:tcPr>
          <w:p w:rsidR="00F31049" w:rsidRPr="00BC0602" w:rsidRDefault="00F31049" w:rsidP="00F31049">
            <w:pPr>
              <w:spacing w:line="440" w:lineRule="exact"/>
              <w:jc w:val="center"/>
              <w:rPr>
                <w:rFonts w:ascii="Times New Roman"/>
                <w:sz w:val="24"/>
                <w:szCs w:val="20"/>
              </w:rPr>
            </w:pPr>
            <w:r w:rsidRPr="00BC0602">
              <w:rPr>
                <w:sz w:val="24"/>
                <w:szCs w:val="20"/>
              </w:rPr>
              <w:t>543002</w:t>
            </w:r>
          </w:p>
        </w:tc>
        <w:tc>
          <w:tcPr>
            <w:tcW w:w="1456" w:type="dxa"/>
            <w:gridSpan w:val="3"/>
          </w:tcPr>
          <w:p w:rsidR="00F31049" w:rsidRPr="00BC0602" w:rsidRDefault="00F31049" w:rsidP="00F31049">
            <w:pPr>
              <w:pStyle w:val="TableParagraph"/>
              <w:spacing w:before="79"/>
              <w:ind w:left="276"/>
              <w:rPr>
                <w:sz w:val="24"/>
                <w:szCs w:val="20"/>
              </w:rPr>
            </w:pPr>
            <w:r w:rsidRPr="00BC0602">
              <w:rPr>
                <w:sz w:val="24"/>
                <w:szCs w:val="20"/>
              </w:rPr>
              <w:t>学校网址</w:t>
            </w:r>
          </w:p>
        </w:tc>
        <w:tc>
          <w:tcPr>
            <w:tcW w:w="4557" w:type="dxa"/>
            <w:gridSpan w:val="4"/>
          </w:tcPr>
          <w:p w:rsidR="00F31049" w:rsidRPr="00BC0602" w:rsidRDefault="00F31049" w:rsidP="00F31049">
            <w:pPr>
              <w:spacing w:line="440" w:lineRule="exact"/>
              <w:jc w:val="center"/>
              <w:rPr>
                <w:rFonts w:ascii="Times New Roman"/>
                <w:sz w:val="24"/>
                <w:szCs w:val="20"/>
              </w:rPr>
            </w:pPr>
            <w:r w:rsidRPr="00BC0602">
              <w:rPr>
                <w:sz w:val="24"/>
                <w:szCs w:val="20"/>
              </w:rPr>
              <w:t>http://www.gxuwz.edu.cn/</w:t>
            </w:r>
          </w:p>
        </w:tc>
      </w:tr>
      <w:tr w:rsidR="00F31049" w:rsidRPr="00BC0602" w:rsidTr="00F31049">
        <w:trPr>
          <w:trHeight w:val="836"/>
          <w:jc w:val="center"/>
        </w:trPr>
        <w:tc>
          <w:tcPr>
            <w:tcW w:w="1948" w:type="dxa"/>
          </w:tcPr>
          <w:p w:rsidR="00F31049" w:rsidRPr="00BC0602" w:rsidRDefault="00F31049" w:rsidP="00F31049">
            <w:pPr>
              <w:pStyle w:val="TableParagraph"/>
              <w:spacing w:before="79" w:line="304" w:lineRule="auto"/>
              <w:ind w:left="448" w:right="437"/>
              <w:rPr>
                <w:sz w:val="24"/>
                <w:szCs w:val="20"/>
              </w:rPr>
            </w:pPr>
            <w:r w:rsidRPr="00BC0602">
              <w:rPr>
                <w:sz w:val="24"/>
                <w:szCs w:val="20"/>
              </w:rPr>
              <w:t>学校办学基本类型</w:t>
            </w:r>
          </w:p>
        </w:tc>
        <w:tc>
          <w:tcPr>
            <w:tcW w:w="2362" w:type="dxa"/>
            <w:gridSpan w:val="3"/>
            <w:tcBorders>
              <w:right w:val="nil"/>
            </w:tcBorders>
          </w:tcPr>
          <w:p w:rsidR="00F31049" w:rsidRPr="00BC0602" w:rsidRDefault="00F31049" w:rsidP="00F31049">
            <w:pPr>
              <w:pStyle w:val="TableParagraph"/>
              <w:spacing w:line="360" w:lineRule="exact"/>
              <w:ind w:left="107"/>
              <w:rPr>
                <w:sz w:val="24"/>
                <w:szCs w:val="20"/>
              </w:rPr>
            </w:pPr>
            <w:r w:rsidRPr="00BC0602">
              <w:rPr>
                <w:rFonts w:ascii="方正小标宋简体" w:eastAsia="方正小标宋简体" w:hAnsi="Times New Roman" w:hint="eastAsia"/>
                <w:sz w:val="24"/>
                <w:szCs w:val="20"/>
              </w:rPr>
              <w:t>□</w:t>
            </w:r>
            <w:r w:rsidRPr="00BC0602">
              <w:rPr>
                <w:sz w:val="24"/>
                <w:szCs w:val="20"/>
              </w:rPr>
              <w:t>教育部直属院校</w:t>
            </w:r>
          </w:p>
          <w:p w:rsidR="00F31049" w:rsidRPr="00BC0602" w:rsidRDefault="00F31049" w:rsidP="00F31049">
            <w:pPr>
              <w:pStyle w:val="TableParagraph"/>
              <w:spacing w:line="360" w:lineRule="exact"/>
              <w:ind w:left="107"/>
              <w:rPr>
                <w:sz w:val="24"/>
                <w:szCs w:val="20"/>
              </w:rPr>
            </w:pPr>
            <w:r w:rsidRPr="00CF556F">
              <w:rPr>
                <w:sz w:val="24"/>
                <w:szCs w:val="20"/>
              </w:rPr>
              <w:fldChar w:fldCharType="begin"/>
            </w:r>
            <w:r w:rsidRPr="00BC0602">
              <w:rPr>
                <w:sz w:val="24"/>
                <w:szCs w:val="20"/>
              </w:rPr>
              <w:instrText xml:space="preserve"> eq \o\ac(</w:instrText>
            </w:r>
            <w:r w:rsidRPr="00BC0602">
              <w:rPr>
                <w:rFonts w:hint="eastAsia"/>
                <w:sz w:val="24"/>
                <w:szCs w:val="20"/>
              </w:rPr>
              <w:instrText>□</w:instrText>
            </w:r>
            <w:r w:rsidRPr="00BC0602">
              <w:rPr>
                <w:sz w:val="24"/>
                <w:szCs w:val="20"/>
              </w:rPr>
              <w:instrText>,</w:instrText>
            </w:r>
            <w:r w:rsidRPr="00BC0602">
              <w:rPr>
                <w:rFonts w:hint="eastAsia"/>
                <w:position w:val="2"/>
                <w:sz w:val="24"/>
                <w:szCs w:val="20"/>
              </w:rPr>
              <w:instrText>√</w:instrText>
            </w:r>
            <w:r w:rsidRPr="00BC0602">
              <w:rPr>
                <w:sz w:val="24"/>
                <w:szCs w:val="20"/>
              </w:rPr>
              <w:instrText>)</w:instrText>
            </w:r>
            <w:r w:rsidRPr="00CF556F">
              <w:rPr>
                <w:sz w:val="24"/>
                <w:szCs w:val="20"/>
              </w:rPr>
              <w:fldChar w:fldCharType="end"/>
            </w:r>
            <w:r w:rsidRPr="00BC0602">
              <w:rPr>
                <w:sz w:val="24"/>
                <w:szCs w:val="20"/>
              </w:rPr>
              <w:t>公办</w:t>
            </w:r>
            <w:r w:rsidRPr="00BC0602">
              <w:rPr>
                <w:sz w:val="24"/>
                <w:szCs w:val="20"/>
              </w:rPr>
              <w:tab/>
            </w:r>
            <w:r w:rsidRPr="00BC0602">
              <w:rPr>
                <w:rFonts w:ascii="方正小标宋简体" w:eastAsia="方正小标宋简体" w:hAnsi="Times New Roman" w:hint="eastAsia"/>
                <w:sz w:val="24"/>
                <w:szCs w:val="20"/>
              </w:rPr>
              <w:t>□</w:t>
            </w:r>
            <w:r w:rsidRPr="00BC0602">
              <w:rPr>
                <w:sz w:val="24"/>
                <w:szCs w:val="20"/>
              </w:rPr>
              <w:t>民办</w:t>
            </w:r>
          </w:p>
        </w:tc>
        <w:tc>
          <w:tcPr>
            <w:tcW w:w="2430" w:type="dxa"/>
            <w:gridSpan w:val="4"/>
            <w:tcBorders>
              <w:left w:val="nil"/>
              <w:right w:val="nil"/>
            </w:tcBorders>
          </w:tcPr>
          <w:p w:rsidR="00F31049" w:rsidRPr="00BC0602" w:rsidRDefault="00F31049" w:rsidP="00F31049">
            <w:pPr>
              <w:pStyle w:val="TableParagraph"/>
              <w:spacing w:line="360" w:lineRule="exact"/>
              <w:ind w:firstLineChars="50" w:firstLine="120"/>
              <w:rPr>
                <w:sz w:val="24"/>
                <w:szCs w:val="20"/>
              </w:rPr>
            </w:pPr>
            <w:r w:rsidRPr="00BC0602">
              <w:rPr>
                <w:rFonts w:ascii="方正小标宋简体" w:eastAsia="方正小标宋简体" w:hAnsi="Times New Roman" w:hint="eastAsia"/>
                <w:sz w:val="24"/>
                <w:szCs w:val="20"/>
              </w:rPr>
              <w:t>□</w:t>
            </w:r>
            <w:r w:rsidRPr="00BC0602">
              <w:rPr>
                <w:sz w:val="24"/>
                <w:szCs w:val="20"/>
              </w:rPr>
              <w:t>其他部委所属院校</w:t>
            </w:r>
          </w:p>
          <w:p w:rsidR="00F31049" w:rsidRPr="00BC0602" w:rsidRDefault="00F31049" w:rsidP="00F31049">
            <w:pPr>
              <w:pStyle w:val="TableParagraph"/>
              <w:spacing w:line="360" w:lineRule="exact"/>
              <w:ind w:left="105"/>
              <w:rPr>
                <w:sz w:val="24"/>
                <w:szCs w:val="20"/>
              </w:rPr>
            </w:pPr>
            <w:r w:rsidRPr="00BC0602">
              <w:rPr>
                <w:rFonts w:ascii="方正小标宋简体" w:eastAsia="方正小标宋简体" w:hAnsi="Times New Roman" w:hint="eastAsia"/>
                <w:sz w:val="24"/>
                <w:szCs w:val="20"/>
              </w:rPr>
              <w:t>□</w:t>
            </w:r>
            <w:r w:rsidRPr="00BC0602">
              <w:rPr>
                <w:sz w:val="24"/>
                <w:szCs w:val="20"/>
              </w:rPr>
              <w:t>中外合作办学机构</w:t>
            </w:r>
          </w:p>
        </w:tc>
        <w:tc>
          <w:tcPr>
            <w:tcW w:w="3583" w:type="dxa"/>
            <w:gridSpan w:val="3"/>
            <w:tcBorders>
              <w:left w:val="nil"/>
            </w:tcBorders>
          </w:tcPr>
          <w:p w:rsidR="00F31049" w:rsidRPr="00BC0602" w:rsidRDefault="00F31049" w:rsidP="00F31049">
            <w:pPr>
              <w:pStyle w:val="TableParagraph"/>
              <w:spacing w:line="360" w:lineRule="exact"/>
              <w:ind w:left="326"/>
              <w:rPr>
                <w:sz w:val="24"/>
                <w:szCs w:val="20"/>
              </w:rPr>
            </w:pPr>
            <w:r w:rsidRPr="00CF556F">
              <w:rPr>
                <w:rFonts w:ascii="方正小标宋简体" w:eastAsia="方正小标宋简体" w:hint="eastAsia"/>
                <w:sz w:val="24"/>
                <w:szCs w:val="20"/>
              </w:rPr>
              <w:fldChar w:fldCharType="begin"/>
            </w:r>
            <w:r w:rsidRPr="00BC0602">
              <w:rPr>
                <w:rFonts w:ascii="方正小标宋简体" w:eastAsia="方正小标宋简体"/>
                <w:sz w:val="24"/>
                <w:szCs w:val="20"/>
              </w:rPr>
              <w:instrText xml:space="preserve"> eq \o\ac(</w:instrText>
            </w:r>
            <w:r w:rsidRPr="00BC0602">
              <w:rPr>
                <w:rFonts w:ascii="方正小标宋简体" w:eastAsia="方正小标宋简体"/>
                <w:sz w:val="24"/>
                <w:szCs w:val="20"/>
              </w:rPr>
              <w:instrText>□</w:instrText>
            </w:r>
            <w:r w:rsidRPr="00BC0602">
              <w:rPr>
                <w:rFonts w:ascii="方正小标宋简体" w:eastAsia="方正小标宋简体"/>
                <w:sz w:val="24"/>
                <w:szCs w:val="20"/>
              </w:rPr>
              <w:instrText>,</w:instrText>
            </w:r>
            <w:r w:rsidRPr="00BC0602">
              <w:rPr>
                <w:rFonts w:ascii="方正小标宋简体" w:eastAsia="方正小标宋简体"/>
                <w:sz w:val="24"/>
                <w:szCs w:val="20"/>
              </w:rPr>
              <w:instrText>√</w:instrText>
            </w:r>
            <w:r w:rsidRPr="00BC0602">
              <w:rPr>
                <w:rFonts w:ascii="方正小标宋简体" w:eastAsia="方正小标宋简体"/>
                <w:sz w:val="24"/>
                <w:szCs w:val="20"/>
              </w:rPr>
              <w:instrText>)</w:instrText>
            </w:r>
            <w:r w:rsidRPr="00CF556F">
              <w:rPr>
                <w:rFonts w:ascii="方正小标宋简体" w:eastAsia="方正小标宋简体" w:hint="eastAsia"/>
                <w:sz w:val="24"/>
                <w:szCs w:val="20"/>
              </w:rPr>
              <w:fldChar w:fldCharType="end"/>
            </w:r>
            <w:r w:rsidRPr="00BC0602">
              <w:rPr>
                <w:sz w:val="24"/>
                <w:szCs w:val="20"/>
              </w:rPr>
              <w:t>地方院校</w:t>
            </w:r>
          </w:p>
        </w:tc>
      </w:tr>
      <w:tr w:rsidR="00F31049" w:rsidRPr="00BC0602" w:rsidTr="00F31049">
        <w:trPr>
          <w:trHeight w:val="649"/>
          <w:jc w:val="center"/>
        </w:trPr>
        <w:tc>
          <w:tcPr>
            <w:tcW w:w="1948" w:type="dxa"/>
          </w:tcPr>
          <w:p w:rsidR="00F31049" w:rsidRPr="00BC0602" w:rsidRDefault="00F31049" w:rsidP="00F31049">
            <w:pPr>
              <w:pStyle w:val="TableParagraph"/>
              <w:spacing w:line="320" w:lineRule="exact"/>
              <w:ind w:left="96" w:right="91"/>
              <w:jc w:val="center"/>
              <w:rPr>
                <w:sz w:val="24"/>
                <w:szCs w:val="20"/>
              </w:rPr>
            </w:pPr>
            <w:r w:rsidRPr="00BC0602">
              <w:rPr>
                <w:sz w:val="24"/>
                <w:szCs w:val="20"/>
              </w:rPr>
              <w:t>现有本科</w:t>
            </w:r>
          </w:p>
          <w:p w:rsidR="00F31049" w:rsidRPr="00BC0602" w:rsidRDefault="00F31049" w:rsidP="00F31049">
            <w:pPr>
              <w:pStyle w:val="TableParagraph"/>
              <w:spacing w:line="320" w:lineRule="exact"/>
              <w:ind w:left="96" w:right="91"/>
              <w:jc w:val="center"/>
              <w:rPr>
                <w:sz w:val="24"/>
                <w:szCs w:val="20"/>
              </w:rPr>
            </w:pPr>
            <w:r w:rsidRPr="00BC0602">
              <w:rPr>
                <w:sz w:val="24"/>
                <w:szCs w:val="20"/>
              </w:rPr>
              <w:t>专业数</w:t>
            </w:r>
          </w:p>
        </w:tc>
        <w:tc>
          <w:tcPr>
            <w:tcW w:w="3085" w:type="dxa"/>
            <w:gridSpan w:val="4"/>
            <w:vAlign w:val="center"/>
          </w:tcPr>
          <w:p w:rsidR="00F31049" w:rsidRPr="00CF556F" w:rsidRDefault="00F31049" w:rsidP="00F31049">
            <w:pPr>
              <w:pStyle w:val="TableParagraph"/>
              <w:jc w:val="center"/>
              <w:rPr>
                <w:rFonts w:ascii="Times New Roman"/>
                <w:sz w:val="24"/>
                <w:szCs w:val="20"/>
                <w:lang w:val="en-US"/>
              </w:rPr>
            </w:pPr>
            <w:r w:rsidRPr="00CF556F">
              <w:rPr>
                <w:rFonts w:ascii="Times New Roman"/>
                <w:sz w:val="24"/>
                <w:szCs w:val="20"/>
                <w:lang w:val="en-US"/>
              </w:rPr>
              <w:t>56</w:t>
            </w:r>
          </w:p>
        </w:tc>
        <w:tc>
          <w:tcPr>
            <w:tcW w:w="2635" w:type="dxa"/>
            <w:gridSpan w:val="4"/>
            <w:vAlign w:val="center"/>
          </w:tcPr>
          <w:p w:rsidR="00F31049" w:rsidRPr="00BC0602" w:rsidRDefault="00F31049" w:rsidP="00F31049">
            <w:pPr>
              <w:pStyle w:val="TableParagraph"/>
              <w:spacing w:before="79"/>
              <w:ind w:left="239" w:right="236"/>
              <w:jc w:val="center"/>
              <w:rPr>
                <w:sz w:val="24"/>
                <w:szCs w:val="20"/>
              </w:rPr>
            </w:pPr>
            <w:r w:rsidRPr="00BC0602">
              <w:rPr>
                <w:sz w:val="24"/>
                <w:szCs w:val="20"/>
              </w:rPr>
              <w:t>上一年度全校本科</w:t>
            </w:r>
          </w:p>
          <w:p w:rsidR="00F31049" w:rsidRPr="00BC0602" w:rsidRDefault="00F31049" w:rsidP="00F31049">
            <w:pPr>
              <w:pStyle w:val="TableParagraph"/>
              <w:spacing w:before="160"/>
              <w:ind w:left="239" w:right="236"/>
              <w:jc w:val="center"/>
              <w:rPr>
                <w:sz w:val="24"/>
                <w:szCs w:val="20"/>
              </w:rPr>
            </w:pPr>
            <w:r w:rsidRPr="00BC0602">
              <w:rPr>
                <w:sz w:val="24"/>
                <w:szCs w:val="20"/>
              </w:rPr>
              <w:t>招生人数</w:t>
            </w:r>
          </w:p>
        </w:tc>
        <w:tc>
          <w:tcPr>
            <w:tcW w:w="2655" w:type="dxa"/>
            <w:gridSpan w:val="2"/>
            <w:vAlign w:val="center"/>
          </w:tcPr>
          <w:p w:rsidR="00F31049" w:rsidRPr="00CF556F" w:rsidRDefault="00F31049" w:rsidP="00F31049">
            <w:pPr>
              <w:pStyle w:val="TableParagraph"/>
              <w:jc w:val="center"/>
              <w:rPr>
                <w:rFonts w:ascii="Times New Roman"/>
                <w:sz w:val="24"/>
                <w:szCs w:val="20"/>
                <w:lang w:val="en-US"/>
              </w:rPr>
            </w:pPr>
            <w:r w:rsidRPr="00CF556F">
              <w:rPr>
                <w:bCs/>
                <w:sz w:val="24"/>
                <w:szCs w:val="20"/>
                <w:lang w:val="en-US"/>
              </w:rPr>
              <w:t>5373</w:t>
            </w:r>
          </w:p>
        </w:tc>
      </w:tr>
      <w:tr w:rsidR="00F31049" w:rsidRPr="00BC0602" w:rsidTr="00F31049">
        <w:trPr>
          <w:trHeight w:val="365"/>
          <w:jc w:val="center"/>
        </w:trPr>
        <w:tc>
          <w:tcPr>
            <w:tcW w:w="1948" w:type="dxa"/>
          </w:tcPr>
          <w:p w:rsidR="00F31049" w:rsidRPr="00BC0602" w:rsidRDefault="00F31049" w:rsidP="00F31049">
            <w:pPr>
              <w:pStyle w:val="TableParagraph"/>
              <w:spacing w:line="320" w:lineRule="exact"/>
              <w:ind w:left="108"/>
              <w:rPr>
                <w:sz w:val="24"/>
                <w:szCs w:val="20"/>
              </w:rPr>
            </w:pPr>
            <w:r w:rsidRPr="00BC0602">
              <w:rPr>
                <w:sz w:val="24"/>
                <w:szCs w:val="20"/>
              </w:rPr>
              <w:t>上一年度全校</w:t>
            </w:r>
          </w:p>
          <w:p w:rsidR="00F31049" w:rsidRPr="00BC0602" w:rsidRDefault="00F31049" w:rsidP="00F31049">
            <w:pPr>
              <w:pStyle w:val="TableParagraph"/>
              <w:spacing w:line="320" w:lineRule="exact"/>
              <w:ind w:left="108"/>
              <w:rPr>
                <w:sz w:val="24"/>
                <w:szCs w:val="20"/>
              </w:rPr>
            </w:pPr>
            <w:r w:rsidRPr="00BC0602">
              <w:rPr>
                <w:sz w:val="24"/>
                <w:szCs w:val="20"/>
              </w:rPr>
              <w:t>本科毕业人数</w:t>
            </w:r>
          </w:p>
        </w:tc>
        <w:tc>
          <w:tcPr>
            <w:tcW w:w="3085" w:type="dxa"/>
            <w:gridSpan w:val="4"/>
            <w:vAlign w:val="center"/>
          </w:tcPr>
          <w:p w:rsidR="00F31049" w:rsidRPr="00CF556F" w:rsidRDefault="00F31049" w:rsidP="00F31049">
            <w:pPr>
              <w:pStyle w:val="TableParagraph"/>
              <w:jc w:val="center"/>
              <w:rPr>
                <w:rFonts w:ascii="Times New Roman"/>
                <w:sz w:val="24"/>
                <w:szCs w:val="20"/>
                <w:lang w:val="en-US"/>
              </w:rPr>
            </w:pPr>
            <w:r w:rsidRPr="00CF556F">
              <w:rPr>
                <w:bCs/>
                <w:sz w:val="24"/>
                <w:szCs w:val="20"/>
                <w:lang w:val="en-US"/>
              </w:rPr>
              <w:t>4275</w:t>
            </w:r>
          </w:p>
        </w:tc>
        <w:tc>
          <w:tcPr>
            <w:tcW w:w="2635" w:type="dxa"/>
            <w:gridSpan w:val="4"/>
          </w:tcPr>
          <w:p w:rsidR="00F31049" w:rsidRPr="00BC0602" w:rsidRDefault="00F31049" w:rsidP="00F31049">
            <w:pPr>
              <w:pStyle w:val="TableParagraph"/>
              <w:spacing w:before="7"/>
              <w:rPr>
                <w:rFonts w:ascii="黑体"/>
                <w:sz w:val="24"/>
                <w:szCs w:val="20"/>
              </w:rPr>
            </w:pPr>
          </w:p>
          <w:p w:rsidR="00F31049" w:rsidRPr="00BC0602" w:rsidRDefault="00F31049" w:rsidP="00F31049">
            <w:pPr>
              <w:pStyle w:val="TableParagraph"/>
              <w:ind w:left="379"/>
              <w:rPr>
                <w:sz w:val="24"/>
                <w:szCs w:val="20"/>
              </w:rPr>
            </w:pPr>
            <w:r w:rsidRPr="00BC0602">
              <w:rPr>
                <w:sz w:val="24"/>
                <w:szCs w:val="20"/>
              </w:rPr>
              <w:t>学校所在省市区</w:t>
            </w:r>
          </w:p>
        </w:tc>
        <w:tc>
          <w:tcPr>
            <w:tcW w:w="2655" w:type="dxa"/>
            <w:gridSpan w:val="2"/>
            <w:vAlign w:val="center"/>
          </w:tcPr>
          <w:p w:rsidR="00F31049" w:rsidRPr="00BC0602" w:rsidRDefault="00F31049" w:rsidP="00F31049">
            <w:pPr>
              <w:pStyle w:val="TableParagraph"/>
              <w:jc w:val="center"/>
              <w:rPr>
                <w:rFonts w:ascii="Times New Roman"/>
                <w:sz w:val="24"/>
                <w:szCs w:val="20"/>
              </w:rPr>
            </w:pPr>
            <w:r w:rsidRPr="00BC0602">
              <w:rPr>
                <w:rFonts w:ascii="Times New Roman" w:hint="eastAsia"/>
                <w:sz w:val="24"/>
                <w:szCs w:val="20"/>
              </w:rPr>
              <w:t>广西壮族自治区梧州市</w:t>
            </w:r>
          </w:p>
        </w:tc>
      </w:tr>
      <w:tr w:rsidR="00F31049" w:rsidRPr="00BC0602" w:rsidTr="00F31049">
        <w:trPr>
          <w:trHeight w:val="619"/>
          <w:jc w:val="center"/>
        </w:trPr>
        <w:tc>
          <w:tcPr>
            <w:tcW w:w="1948" w:type="dxa"/>
          </w:tcPr>
          <w:p w:rsidR="00F31049" w:rsidRPr="00BC0602" w:rsidRDefault="00F31049" w:rsidP="00F31049">
            <w:pPr>
              <w:pStyle w:val="TableParagraph"/>
              <w:spacing w:before="168" w:line="249" w:lineRule="auto"/>
              <w:ind w:left="448" w:right="437"/>
              <w:rPr>
                <w:sz w:val="24"/>
                <w:szCs w:val="20"/>
              </w:rPr>
            </w:pPr>
            <w:r w:rsidRPr="00BC0602">
              <w:rPr>
                <w:sz w:val="24"/>
                <w:szCs w:val="20"/>
              </w:rPr>
              <w:t>已有专业学科门类</w:t>
            </w:r>
          </w:p>
        </w:tc>
        <w:tc>
          <w:tcPr>
            <w:tcW w:w="2292" w:type="dxa"/>
            <w:gridSpan w:val="2"/>
            <w:tcBorders>
              <w:right w:val="nil"/>
            </w:tcBorders>
          </w:tcPr>
          <w:p w:rsidR="00F31049" w:rsidRPr="00BC0602" w:rsidRDefault="00F31049" w:rsidP="00F31049">
            <w:pPr>
              <w:pStyle w:val="TableParagraph"/>
              <w:tabs>
                <w:tab w:val="left" w:pos="1091"/>
              </w:tabs>
              <w:spacing w:before="81"/>
              <w:ind w:left="107"/>
              <w:rPr>
                <w:sz w:val="24"/>
                <w:szCs w:val="20"/>
              </w:rPr>
            </w:pPr>
            <w:r w:rsidRPr="00BC0602">
              <w:rPr>
                <w:rFonts w:ascii="Times New Roman" w:eastAsia="Times New Roman" w:hAnsi="Times New Roman"/>
                <w:sz w:val="24"/>
                <w:szCs w:val="20"/>
              </w:rPr>
              <w:sym w:font="Wingdings 2" w:char="0052"/>
            </w:r>
            <w:r w:rsidRPr="00BC0602">
              <w:rPr>
                <w:sz w:val="24"/>
                <w:szCs w:val="20"/>
              </w:rPr>
              <w:t>哲学</w:t>
            </w:r>
            <w:r w:rsidRPr="00BC0602">
              <w:rPr>
                <w:sz w:val="24"/>
                <w:szCs w:val="20"/>
              </w:rPr>
              <w:tab/>
            </w:r>
            <w:r w:rsidRPr="00CF556F">
              <w:rPr>
                <w:sz w:val="24"/>
                <w:szCs w:val="20"/>
              </w:rPr>
              <w:fldChar w:fldCharType="begin"/>
            </w:r>
            <w:r w:rsidRPr="00BC0602">
              <w:rPr>
                <w:sz w:val="24"/>
                <w:szCs w:val="20"/>
              </w:rPr>
              <w:instrText xml:space="preserve"> eq \o\ac(</w:instrText>
            </w:r>
            <w:r w:rsidRPr="00BC0602">
              <w:rPr>
                <w:rFonts w:hint="eastAsia"/>
                <w:sz w:val="24"/>
                <w:szCs w:val="20"/>
              </w:rPr>
              <w:instrText>□</w:instrText>
            </w:r>
            <w:r w:rsidRPr="00BC0602">
              <w:rPr>
                <w:sz w:val="24"/>
                <w:szCs w:val="20"/>
              </w:rPr>
              <w:instrText>,</w:instrText>
            </w:r>
            <w:r w:rsidRPr="00BC0602">
              <w:rPr>
                <w:rFonts w:hint="eastAsia"/>
                <w:sz w:val="24"/>
                <w:szCs w:val="20"/>
              </w:rPr>
              <w:instrText>√</w:instrText>
            </w:r>
            <w:r w:rsidRPr="00BC0602">
              <w:rPr>
                <w:sz w:val="24"/>
                <w:szCs w:val="20"/>
              </w:rPr>
              <w:instrText>)</w:instrText>
            </w:r>
            <w:r w:rsidRPr="00CF556F">
              <w:rPr>
                <w:sz w:val="24"/>
                <w:szCs w:val="20"/>
              </w:rPr>
              <w:fldChar w:fldCharType="end"/>
            </w:r>
            <w:r w:rsidRPr="00BC0602">
              <w:rPr>
                <w:sz w:val="24"/>
                <w:szCs w:val="20"/>
              </w:rPr>
              <w:t>经济学</w:t>
            </w:r>
          </w:p>
          <w:p w:rsidR="00F31049" w:rsidRPr="00BC0602" w:rsidRDefault="00F31049" w:rsidP="00F31049">
            <w:pPr>
              <w:pStyle w:val="TableParagraph"/>
              <w:tabs>
                <w:tab w:val="left" w:pos="1091"/>
              </w:tabs>
              <w:spacing w:before="84"/>
              <w:ind w:left="107"/>
              <w:rPr>
                <w:sz w:val="24"/>
                <w:szCs w:val="20"/>
              </w:rPr>
            </w:pPr>
            <w:r w:rsidRPr="00BC0602">
              <w:rPr>
                <w:rFonts w:ascii="Times New Roman" w:eastAsia="Times New Roman" w:hAnsi="Times New Roman"/>
                <w:sz w:val="24"/>
                <w:szCs w:val="20"/>
              </w:rPr>
              <w:sym w:font="Wingdings 2" w:char="0052"/>
            </w:r>
            <w:r w:rsidRPr="00BC0602">
              <w:rPr>
                <w:sz w:val="24"/>
                <w:szCs w:val="20"/>
              </w:rPr>
              <w:t>理学</w:t>
            </w:r>
            <w:r w:rsidRPr="00BC0602">
              <w:rPr>
                <w:sz w:val="24"/>
                <w:szCs w:val="20"/>
              </w:rPr>
              <w:tab/>
            </w:r>
            <w:r w:rsidRPr="00BC0602">
              <w:rPr>
                <w:rFonts w:ascii="Times New Roman" w:eastAsia="Times New Roman" w:hAnsi="Times New Roman"/>
                <w:sz w:val="24"/>
                <w:szCs w:val="20"/>
              </w:rPr>
              <w:sym w:font="Wingdings 2" w:char="0052"/>
            </w:r>
            <w:r w:rsidRPr="00BC0602">
              <w:rPr>
                <w:sz w:val="24"/>
                <w:szCs w:val="20"/>
              </w:rPr>
              <w:t>工学</w:t>
            </w:r>
          </w:p>
        </w:tc>
        <w:tc>
          <w:tcPr>
            <w:tcW w:w="1154" w:type="dxa"/>
            <w:gridSpan w:val="3"/>
            <w:tcBorders>
              <w:left w:val="nil"/>
              <w:right w:val="nil"/>
            </w:tcBorders>
          </w:tcPr>
          <w:p w:rsidR="00F31049" w:rsidRPr="00BC0602" w:rsidRDefault="00F31049" w:rsidP="00F31049">
            <w:pPr>
              <w:pStyle w:val="TableParagraph"/>
              <w:spacing w:before="81"/>
              <w:ind w:left="345"/>
              <w:rPr>
                <w:sz w:val="24"/>
                <w:szCs w:val="20"/>
              </w:rPr>
            </w:pPr>
            <w:r w:rsidRPr="00BC0602">
              <w:rPr>
                <w:rFonts w:ascii="Times New Roman" w:eastAsia="Times New Roman" w:hAnsi="Times New Roman"/>
                <w:sz w:val="24"/>
                <w:szCs w:val="20"/>
              </w:rPr>
              <w:sym w:font="Wingdings 2" w:char="0052"/>
            </w:r>
            <w:r w:rsidRPr="00BC0602">
              <w:rPr>
                <w:sz w:val="24"/>
                <w:szCs w:val="20"/>
              </w:rPr>
              <w:t>法学</w:t>
            </w:r>
          </w:p>
          <w:p w:rsidR="00F31049" w:rsidRPr="00BC0602" w:rsidRDefault="00F31049" w:rsidP="00F31049">
            <w:pPr>
              <w:pStyle w:val="TableParagraph"/>
              <w:spacing w:before="84"/>
              <w:ind w:left="345"/>
              <w:rPr>
                <w:sz w:val="24"/>
                <w:szCs w:val="20"/>
              </w:rPr>
            </w:pPr>
            <w:r w:rsidRPr="00BC0602">
              <w:rPr>
                <w:rFonts w:ascii="Times New Roman" w:eastAsia="Times New Roman" w:hAnsi="Times New Roman"/>
                <w:sz w:val="24"/>
                <w:szCs w:val="20"/>
              </w:rPr>
              <w:sym w:font="Wingdings 2" w:char="0052"/>
            </w:r>
            <w:r w:rsidRPr="00BC0602">
              <w:rPr>
                <w:sz w:val="24"/>
                <w:szCs w:val="20"/>
              </w:rPr>
              <w:t>农学</w:t>
            </w:r>
          </w:p>
        </w:tc>
        <w:tc>
          <w:tcPr>
            <w:tcW w:w="1346" w:type="dxa"/>
            <w:gridSpan w:val="2"/>
            <w:tcBorders>
              <w:left w:val="nil"/>
              <w:right w:val="nil"/>
            </w:tcBorders>
          </w:tcPr>
          <w:p w:rsidR="00F31049" w:rsidRPr="00BC0602" w:rsidRDefault="00F31049" w:rsidP="00F31049">
            <w:pPr>
              <w:pStyle w:val="TableParagraph"/>
              <w:spacing w:before="81"/>
              <w:ind w:left="159"/>
              <w:rPr>
                <w:sz w:val="24"/>
                <w:szCs w:val="20"/>
              </w:rPr>
            </w:pPr>
            <w:r w:rsidRPr="00BC0602">
              <w:rPr>
                <w:rFonts w:ascii="Times New Roman" w:eastAsia="Times New Roman" w:hAnsi="Times New Roman"/>
                <w:sz w:val="24"/>
                <w:szCs w:val="20"/>
              </w:rPr>
              <w:sym w:font="Wingdings 2" w:char="0052"/>
            </w:r>
            <w:r w:rsidRPr="00BC0602">
              <w:rPr>
                <w:sz w:val="24"/>
                <w:szCs w:val="20"/>
              </w:rPr>
              <w:t>教育学</w:t>
            </w:r>
          </w:p>
          <w:p w:rsidR="00F31049" w:rsidRPr="00BC0602" w:rsidRDefault="00F31049" w:rsidP="00F31049">
            <w:pPr>
              <w:pStyle w:val="TableParagraph"/>
              <w:spacing w:before="84"/>
              <w:ind w:left="159"/>
              <w:rPr>
                <w:sz w:val="24"/>
                <w:szCs w:val="20"/>
              </w:rPr>
            </w:pPr>
            <w:r w:rsidRPr="00BC0602">
              <w:rPr>
                <w:rFonts w:ascii="Times New Roman" w:eastAsia="Times New Roman" w:hAnsi="Times New Roman"/>
                <w:sz w:val="24"/>
                <w:szCs w:val="20"/>
              </w:rPr>
              <w:t>□</w:t>
            </w:r>
            <w:r w:rsidRPr="00BC0602">
              <w:rPr>
                <w:sz w:val="24"/>
                <w:szCs w:val="20"/>
              </w:rPr>
              <w:t>医学</w:t>
            </w:r>
          </w:p>
        </w:tc>
        <w:tc>
          <w:tcPr>
            <w:tcW w:w="1308" w:type="dxa"/>
            <w:gridSpan w:val="2"/>
            <w:tcBorders>
              <w:left w:val="nil"/>
              <w:right w:val="nil"/>
            </w:tcBorders>
          </w:tcPr>
          <w:p w:rsidR="00F31049" w:rsidRPr="00BC0602" w:rsidRDefault="00F31049" w:rsidP="00F31049">
            <w:pPr>
              <w:pStyle w:val="TableParagraph"/>
              <w:spacing w:before="81"/>
              <w:ind w:left="134"/>
              <w:rPr>
                <w:sz w:val="24"/>
                <w:szCs w:val="20"/>
              </w:rPr>
            </w:pPr>
            <w:r w:rsidRPr="00BC0602">
              <w:rPr>
                <w:rFonts w:ascii="Times New Roman" w:eastAsia="Times New Roman" w:hAnsi="Times New Roman"/>
                <w:sz w:val="24"/>
                <w:szCs w:val="20"/>
              </w:rPr>
              <w:sym w:font="Wingdings 2" w:char="0052"/>
            </w:r>
            <w:r w:rsidRPr="00BC0602">
              <w:rPr>
                <w:sz w:val="24"/>
                <w:szCs w:val="20"/>
              </w:rPr>
              <w:t>文学</w:t>
            </w:r>
          </w:p>
          <w:p w:rsidR="00F31049" w:rsidRPr="00BC0602" w:rsidRDefault="00F31049" w:rsidP="00F31049">
            <w:pPr>
              <w:pStyle w:val="TableParagraph"/>
              <w:spacing w:before="84"/>
              <w:ind w:left="134"/>
              <w:rPr>
                <w:sz w:val="24"/>
                <w:szCs w:val="20"/>
              </w:rPr>
            </w:pPr>
            <w:r w:rsidRPr="00BC0602">
              <w:rPr>
                <w:rFonts w:ascii="Times New Roman" w:eastAsia="Times New Roman" w:hAnsi="Times New Roman"/>
                <w:sz w:val="24"/>
                <w:szCs w:val="20"/>
              </w:rPr>
              <w:sym w:font="Wingdings 2" w:char="0052"/>
            </w:r>
            <w:r w:rsidRPr="00BC0602">
              <w:rPr>
                <w:sz w:val="24"/>
                <w:szCs w:val="20"/>
              </w:rPr>
              <w:t>管理学</w:t>
            </w:r>
          </w:p>
        </w:tc>
        <w:tc>
          <w:tcPr>
            <w:tcW w:w="2275" w:type="dxa"/>
            <w:tcBorders>
              <w:left w:val="nil"/>
            </w:tcBorders>
          </w:tcPr>
          <w:p w:rsidR="00F31049" w:rsidRPr="00BC0602" w:rsidRDefault="00F31049" w:rsidP="00F31049">
            <w:pPr>
              <w:pStyle w:val="TableParagraph"/>
              <w:spacing w:before="81"/>
              <w:ind w:left="182"/>
              <w:rPr>
                <w:sz w:val="24"/>
                <w:szCs w:val="20"/>
              </w:rPr>
            </w:pPr>
            <w:r w:rsidRPr="00BC0602">
              <w:rPr>
                <w:rFonts w:ascii="Times New Roman" w:eastAsia="Times New Roman" w:hAnsi="Times New Roman"/>
                <w:spacing w:val="-1"/>
                <w:sz w:val="24"/>
                <w:szCs w:val="20"/>
              </w:rPr>
              <w:t>□</w:t>
            </w:r>
            <w:r w:rsidRPr="00BC0602">
              <w:rPr>
                <w:sz w:val="24"/>
                <w:szCs w:val="20"/>
              </w:rPr>
              <w:t>历史学</w:t>
            </w:r>
          </w:p>
          <w:p w:rsidR="00F31049" w:rsidRPr="00BC0602" w:rsidRDefault="00F31049" w:rsidP="00F31049">
            <w:pPr>
              <w:pStyle w:val="TableParagraph"/>
              <w:spacing w:before="84"/>
              <w:ind w:left="182"/>
              <w:rPr>
                <w:sz w:val="24"/>
                <w:szCs w:val="20"/>
              </w:rPr>
            </w:pPr>
            <w:r w:rsidRPr="00BC0602">
              <w:rPr>
                <w:rFonts w:ascii="Times New Roman" w:eastAsia="Times New Roman" w:hAnsi="Times New Roman"/>
                <w:spacing w:val="-1"/>
                <w:sz w:val="24"/>
                <w:szCs w:val="20"/>
              </w:rPr>
              <w:sym w:font="Wingdings 2" w:char="0052"/>
            </w:r>
            <w:r w:rsidRPr="00BC0602">
              <w:rPr>
                <w:sz w:val="24"/>
                <w:szCs w:val="20"/>
              </w:rPr>
              <w:t>艺术学</w:t>
            </w:r>
          </w:p>
        </w:tc>
      </w:tr>
      <w:tr w:rsidR="00F31049" w:rsidRPr="00BC0602" w:rsidTr="00F31049">
        <w:trPr>
          <w:trHeight w:val="496"/>
          <w:jc w:val="center"/>
        </w:trPr>
        <w:tc>
          <w:tcPr>
            <w:tcW w:w="1948" w:type="dxa"/>
            <w:vAlign w:val="center"/>
          </w:tcPr>
          <w:p w:rsidR="00F31049" w:rsidRPr="00BC0602" w:rsidRDefault="00F31049" w:rsidP="00F31049">
            <w:pPr>
              <w:pStyle w:val="TableParagraph"/>
              <w:ind w:left="97" w:right="88"/>
              <w:jc w:val="center"/>
              <w:rPr>
                <w:sz w:val="24"/>
                <w:szCs w:val="20"/>
              </w:rPr>
            </w:pPr>
            <w:r w:rsidRPr="00BC0602">
              <w:rPr>
                <w:sz w:val="24"/>
                <w:szCs w:val="20"/>
              </w:rPr>
              <w:t>学校性质</w:t>
            </w:r>
          </w:p>
        </w:tc>
        <w:tc>
          <w:tcPr>
            <w:tcW w:w="1141" w:type="dxa"/>
            <w:tcBorders>
              <w:right w:val="nil"/>
            </w:tcBorders>
            <w:vAlign w:val="center"/>
          </w:tcPr>
          <w:p w:rsidR="00F31049" w:rsidRPr="00BC0602" w:rsidRDefault="00F31049" w:rsidP="00F31049">
            <w:pPr>
              <w:pStyle w:val="TableParagraph"/>
              <w:spacing w:before="158"/>
              <w:ind w:left="107"/>
              <w:jc w:val="center"/>
              <w:rPr>
                <w:sz w:val="24"/>
                <w:szCs w:val="20"/>
              </w:rPr>
            </w:pPr>
            <w:r w:rsidRPr="00BC0602">
              <w:rPr>
                <w:rFonts w:hint="eastAsia"/>
                <w:sz w:val="24"/>
                <w:szCs w:val="20"/>
              </w:rPr>
              <w:t>●</w:t>
            </w:r>
            <w:r w:rsidRPr="00BC0602">
              <w:rPr>
                <w:sz w:val="24"/>
                <w:szCs w:val="20"/>
              </w:rPr>
              <w:t>综合</w:t>
            </w:r>
          </w:p>
          <w:p w:rsidR="00F31049" w:rsidRPr="00BC0602" w:rsidRDefault="00F31049" w:rsidP="00F31049">
            <w:pPr>
              <w:pStyle w:val="TableParagraph"/>
              <w:spacing w:before="4"/>
              <w:ind w:left="107"/>
              <w:jc w:val="center"/>
              <w:rPr>
                <w:sz w:val="24"/>
                <w:szCs w:val="20"/>
              </w:rPr>
            </w:pPr>
            <w:r w:rsidRPr="00BC0602">
              <w:rPr>
                <w:sz w:val="24"/>
                <w:szCs w:val="20"/>
              </w:rPr>
              <w:t>○语言</w:t>
            </w:r>
          </w:p>
        </w:tc>
        <w:tc>
          <w:tcPr>
            <w:tcW w:w="1151" w:type="dxa"/>
            <w:tcBorders>
              <w:left w:val="nil"/>
              <w:right w:val="nil"/>
            </w:tcBorders>
            <w:vAlign w:val="center"/>
          </w:tcPr>
          <w:p w:rsidR="00F31049" w:rsidRPr="00BC0602" w:rsidRDefault="00F31049" w:rsidP="00F31049">
            <w:pPr>
              <w:pStyle w:val="TableParagraph"/>
              <w:spacing w:before="158"/>
              <w:ind w:left="183"/>
              <w:jc w:val="center"/>
              <w:rPr>
                <w:sz w:val="24"/>
                <w:szCs w:val="20"/>
              </w:rPr>
            </w:pPr>
            <w:r w:rsidRPr="00BC0602">
              <w:rPr>
                <w:sz w:val="24"/>
                <w:szCs w:val="20"/>
              </w:rPr>
              <w:t>○理工</w:t>
            </w:r>
          </w:p>
          <w:p w:rsidR="00F31049" w:rsidRPr="00BC0602" w:rsidRDefault="00F31049" w:rsidP="00F31049">
            <w:pPr>
              <w:pStyle w:val="TableParagraph"/>
              <w:spacing w:before="4"/>
              <w:ind w:left="183"/>
              <w:jc w:val="center"/>
              <w:rPr>
                <w:sz w:val="24"/>
                <w:szCs w:val="20"/>
              </w:rPr>
            </w:pPr>
            <w:r w:rsidRPr="00BC0602">
              <w:rPr>
                <w:sz w:val="24"/>
                <w:szCs w:val="20"/>
              </w:rPr>
              <w:t>○财经</w:t>
            </w:r>
          </w:p>
        </w:tc>
        <w:tc>
          <w:tcPr>
            <w:tcW w:w="1154" w:type="dxa"/>
            <w:gridSpan w:val="3"/>
            <w:tcBorders>
              <w:left w:val="nil"/>
              <w:right w:val="nil"/>
            </w:tcBorders>
            <w:vAlign w:val="center"/>
          </w:tcPr>
          <w:p w:rsidR="00F31049" w:rsidRPr="00BC0602" w:rsidRDefault="00F31049" w:rsidP="00F31049">
            <w:pPr>
              <w:pStyle w:val="TableParagraph"/>
              <w:spacing w:before="158"/>
              <w:ind w:left="297"/>
              <w:jc w:val="center"/>
              <w:rPr>
                <w:sz w:val="24"/>
                <w:szCs w:val="20"/>
              </w:rPr>
            </w:pPr>
            <w:r w:rsidRPr="00BC0602">
              <w:rPr>
                <w:sz w:val="24"/>
                <w:szCs w:val="20"/>
              </w:rPr>
              <w:t>○农业</w:t>
            </w:r>
          </w:p>
          <w:p w:rsidR="00F31049" w:rsidRPr="00BC0602" w:rsidRDefault="00F31049" w:rsidP="00F31049">
            <w:pPr>
              <w:pStyle w:val="TableParagraph"/>
              <w:spacing w:before="4"/>
              <w:ind w:left="297"/>
              <w:jc w:val="center"/>
              <w:rPr>
                <w:sz w:val="24"/>
                <w:szCs w:val="20"/>
              </w:rPr>
            </w:pPr>
            <w:r w:rsidRPr="00BC0602">
              <w:rPr>
                <w:sz w:val="24"/>
                <w:szCs w:val="20"/>
              </w:rPr>
              <w:t>○政法</w:t>
            </w:r>
          </w:p>
        </w:tc>
        <w:tc>
          <w:tcPr>
            <w:tcW w:w="1346" w:type="dxa"/>
            <w:gridSpan w:val="2"/>
            <w:tcBorders>
              <w:left w:val="nil"/>
              <w:right w:val="nil"/>
            </w:tcBorders>
            <w:vAlign w:val="center"/>
          </w:tcPr>
          <w:p w:rsidR="00F31049" w:rsidRPr="00BC0602" w:rsidRDefault="00F31049" w:rsidP="00F31049">
            <w:pPr>
              <w:pStyle w:val="TableParagraph"/>
              <w:spacing w:before="158"/>
              <w:ind w:left="205"/>
              <w:jc w:val="center"/>
              <w:rPr>
                <w:sz w:val="24"/>
                <w:szCs w:val="20"/>
              </w:rPr>
            </w:pPr>
            <w:r w:rsidRPr="00BC0602">
              <w:rPr>
                <w:sz w:val="24"/>
                <w:szCs w:val="20"/>
              </w:rPr>
              <w:t>○林业</w:t>
            </w:r>
          </w:p>
          <w:p w:rsidR="00F31049" w:rsidRPr="00BC0602" w:rsidRDefault="00F31049" w:rsidP="00F31049">
            <w:pPr>
              <w:pStyle w:val="TableParagraph"/>
              <w:spacing w:before="4"/>
              <w:ind w:left="205"/>
              <w:jc w:val="center"/>
              <w:rPr>
                <w:sz w:val="24"/>
                <w:szCs w:val="20"/>
              </w:rPr>
            </w:pPr>
            <w:r w:rsidRPr="00BC0602">
              <w:rPr>
                <w:sz w:val="24"/>
                <w:szCs w:val="20"/>
              </w:rPr>
              <w:t>○体育</w:t>
            </w:r>
          </w:p>
        </w:tc>
        <w:tc>
          <w:tcPr>
            <w:tcW w:w="1308" w:type="dxa"/>
            <w:gridSpan w:val="2"/>
            <w:tcBorders>
              <w:left w:val="nil"/>
              <w:right w:val="nil"/>
            </w:tcBorders>
            <w:vAlign w:val="center"/>
          </w:tcPr>
          <w:p w:rsidR="00F31049" w:rsidRPr="00BC0602" w:rsidRDefault="00F31049" w:rsidP="00F31049">
            <w:pPr>
              <w:pStyle w:val="TableParagraph"/>
              <w:spacing w:before="158"/>
              <w:ind w:left="36"/>
              <w:jc w:val="center"/>
              <w:rPr>
                <w:sz w:val="24"/>
                <w:szCs w:val="20"/>
              </w:rPr>
            </w:pPr>
            <w:r w:rsidRPr="00BC0602">
              <w:rPr>
                <w:sz w:val="24"/>
                <w:szCs w:val="20"/>
              </w:rPr>
              <w:t>○医药</w:t>
            </w:r>
          </w:p>
          <w:p w:rsidR="00F31049" w:rsidRPr="00BC0602" w:rsidRDefault="00F31049" w:rsidP="00F31049">
            <w:pPr>
              <w:pStyle w:val="TableParagraph"/>
              <w:spacing w:before="4"/>
              <w:ind w:left="36"/>
              <w:jc w:val="center"/>
              <w:rPr>
                <w:sz w:val="24"/>
                <w:szCs w:val="20"/>
              </w:rPr>
            </w:pPr>
            <w:r w:rsidRPr="00BC0602">
              <w:rPr>
                <w:sz w:val="24"/>
                <w:szCs w:val="20"/>
              </w:rPr>
              <w:t>○艺术</w:t>
            </w:r>
          </w:p>
        </w:tc>
        <w:tc>
          <w:tcPr>
            <w:tcW w:w="2275" w:type="dxa"/>
            <w:tcBorders>
              <w:left w:val="nil"/>
            </w:tcBorders>
            <w:vAlign w:val="center"/>
          </w:tcPr>
          <w:p w:rsidR="00F31049" w:rsidRPr="00BC0602" w:rsidRDefault="00F31049" w:rsidP="00F31049">
            <w:pPr>
              <w:pStyle w:val="TableParagraph"/>
              <w:spacing w:before="158"/>
              <w:ind w:left="57"/>
              <w:jc w:val="center"/>
              <w:rPr>
                <w:sz w:val="24"/>
                <w:szCs w:val="20"/>
              </w:rPr>
            </w:pPr>
            <w:r w:rsidRPr="00BC0602">
              <w:rPr>
                <w:sz w:val="24"/>
                <w:szCs w:val="20"/>
              </w:rPr>
              <w:t>○师范</w:t>
            </w:r>
          </w:p>
          <w:p w:rsidR="00F31049" w:rsidRPr="00BC0602" w:rsidRDefault="00F31049" w:rsidP="00F31049">
            <w:pPr>
              <w:pStyle w:val="TableParagraph"/>
              <w:spacing w:before="4"/>
              <w:ind w:left="57"/>
              <w:jc w:val="center"/>
              <w:rPr>
                <w:sz w:val="24"/>
                <w:szCs w:val="20"/>
              </w:rPr>
            </w:pPr>
            <w:r w:rsidRPr="00BC0602">
              <w:rPr>
                <w:sz w:val="24"/>
                <w:szCs w:val="20"/>
              </w:rPr>
              <w:t>○民族</w:t>
            </w:r>
          </w:p>
        </w:tc>
      </w:tr>
      <w:tr w:rsidR="00F31049" w:rsidRPr="00BC0602" w:rsidTr="00F31049">
        <w:trPr>
          <w:trHeight w:val="817"/>
          <w:jc w:val="center"/>
        </w:trPr>
        <w:tc>
          <w:tcPr>
            <w:tcW w:w="1948" w:type="dxa"/>
          </w:tcPr>
          <w:p w:rsidR="00F31049" w:rsidRPr="00BC0602" w:rsidRDefault="00F31049" w:rsidP="00F31049">
            <w:pPr>
              <w:pStyle w:val="TableParagraph"/>
              <w:spacing w:before="40" w:line="304" w:lineRule="auto"/>
              <w:ind w:left="688" w:right="437" w:hanging="240"/>
              <w:rPr>
                <w:sz w:val="24"/>
                <w:szCs w:val="20"/>
              </w:rPr>
            </w:pPr>
            <w:r w:rsidRPr="00BC0602">
              <w:rPr>
                <w:sz w:val="24"/>
                <w:szCs w:val="20"/>
              </w:rPr>
              <w:t>专任教师总数</w:t>
            </w:r>
          </w:p>
        </w:tc>
        <w:tc>
          <w:tcPr>
            <w:tcW w:w="3085" w:type="dxa"/>
            <w:gridSpan w:val="4"/>
            <w:vAlign w:val="center"/>
          </w:tcPr>
          <w:p w:rsidR="00F31049" w:rsidRPr="00CF556F" w:rsidRDefault="00F31049" w:rsidP="00F31049">
            <w:pPr>
              <w:pStyle w:val="TableParagraph"/>
              <w:jc w:val="center"/>
              <w:rPr>
                <w:rFonts w:ascii="Times New Roman"/>
                <w:sz w:val="24"/>
                <w:szCs w:val="20"/>
                <w:lang w:val="en-US"/>
              </w:rPr>
            </w:pPr>
            <w:r w:rsidRPr="00CF556F">
              <w:rPr>
                <w:rFonts w:ascii="Times New Roman"/>
                <w:sz w:val="24"/>
                <w:szCs w:val="20"/>
                <w:lang w:val="en-US"/>
              </w:rPr>
              <w:t>762</w:t>
            </w:r>
          </w:p>
        </w:tc>
        <w:tc>
          <w:tcPr>
            <w:tcW w:w="3015" w:type="dxa"/>
            <w:gridSpan w:val="5"/>
            <w:vAlign w:val="center"/>
          </w:tcPr>
          <w:p w:rsidR="00F31049" w:rsidRPr="00BC0602" w:rsidRDefault="00F31049" w:rsidP="00F31049">
            <w:pPr>
              <w:pStyle w:val="TableParagraph"/>
              <w:spacing w:before="127" w:line="249" w:lineRule="auto"/>
              <w:ind w:left="674" w:right="191" w:hanging="480"/>
              <w:jc w:val="center"/>
              <w:rPr>
                <w:sz w:val="24"/>
                <w:szCs w:val="20"/>
              </w:rPr>
            </w:pPr>
            <w:r w:rsidRPr="00BC0602">
              <w:rPr>
                <w:sz w:val="24"/>
                <w:szCs w:val="20"/>
              </w:rPr>
              <w:t>专任教师中副教授及以上职称教师数</w:t>
            </w:r>
          </w:p>
        </w:tc>
        <w:tc>
          <w:tcPr>
            <w:tcW w:w="2275" w:type="dxa"/>
            <w:vAlign w:val="center"/>
          </w:tcPr>
          <w:p w:rsidR="00F31049" w:rsidRPr="00CF556F" w:rsidRDefault="00F31049" w:rsidP="00F31049">
            <w:pPr>
              <w:pStyle w:val="TableParagraph"/>
              <w:jc w:val="center"/>
              <w:rPr>
                <w:rFonts w:ascii="Times New Roman"/>
                <w:sz w:val="24"/>
                <w:szCs w:val="20"/>
                <w:lang w:val="en-US"/>
              </w:rPr>
            </w:pPr>
            <w:r w:rsidRPr="00CF556F">
              <w:rPr>
                <w:sz w:val="24"/>
                <w:szCs w:val="20"/>
                <w:lang w:val="en-US"/>
              </w:rPr>
              <w:t>209</w:t>
            </w:r>
          </w:p>
        </w:tc>
      </w:tr>
      <w:tr w:rsidR="00F31049" w:rsidRPr="00BC0602" w:rsidTr="00F31049">
        <w:trPr>
          <w:trHeight w:val="461"/>
          <w:jc w:val="center"/>
        </w:trPr>
        <w:tc>
          <w:tcPr>
            <w:tcW w:w="1948" w:type="dxa"/>
          </w:tcPr>
          <w:p w:rsidR="00F31049" w:rsidRPr="00BC0602" w:rsidRDefault="00F31049" w:rsidP="00F31049">
            <w:pPr>
              <w:pStyle w:val="TableParagraph"/>
              <w:spacing w:before="4"/>
              <w:rPr>
                <w:rFonts w:ascii="黑体"/>
                <w:sz w:val="21"/>
                <w:szCs w:val="20"/>
              </w:rPr>
            </w:pPr>
          </w:p>
          <w:p w:rsidR="00F31049" w:rsidRPr="00BC0602" w:rsidRDefault="00F31049" w:rsidP="00F31049">
            <w:pPr>
              <w:pStyle w:val="TableParagraph"/>
              <w:ind w:left="97" w:right="88"/>
              <w:jc w:val="center"/>
              <w:rPr>
                <w:sz w:val="24"/>
                <w:szCs w:val="20"/>
              </w:rPr>
            </w:pPr>
            <w:r w:rsidRPr="00BC0602">
              <w:rPr>
                <w:sz w:val="24"/>
                <w:szCs w:val="20"/>
              </w:rPr>
              <w:t>学校主管部门</w:t>
            </w:r>
          </w:p>
        </w:tc>
        <w:tc>
          <w:tcPr>
            <w:tcW w:w="3085" w:type="dxa"/>
            <w:gridSpan w:val="4"/>
            <w:vAlign w:val="center"/>
          </w:tcPr>
          <w:p w:rsidR="00F31049" w:rsidRPr="00BC0602" w:rsidRDefault="00F31049" w:rsidP="00F31049">
            <w:pPr>
              <w:pStyle w:val="TableParagraph"/>
              <w:jc w:val="center"/>
              <w:rPr>
                <w:rFonts w:ascii="Times New Roman"/>
                <w:sz w:val="24"/>
                <w:szCs w:val="20"/>
              </w:rPr>
            </w:pPr>
            <w:r w:rsidRPr="00BC0602">
              <w:rPr>
                <w:rFonts w:ascii="Times New Roman" w:hint="eastAsia"/>
                <w:sz w:val="24"/>
                <w:szCs w:val="20"/>
              </w:rPr>
              <w:t>自治区教育厅</w:t>
            </w:r>
          </w:p>
        </w:tc>
        <w:tc>
          <w:tcPr>
            <w:tcW w:w="3015" w:type="dxa"/>
            <w:gridSpan w:val="5"/>
            <w:vAlign w:val="center"/>
          </w:tcPr>
          <w:p w:rsidR="00F31049" w:rsidRPr="00BC0602" w:rsidRDefault="00F31049" w:rsidP="00F31049">
            <w:pPr>
              <w:pStyle w:val="TableParagraph"/>
              <w:jc w:val="center"/>
              <w:rPr>
                <w:sz w:val="24"/>
                <w:szCs w:val="20"/>
              </w:rPr>
            </w:pPr>
            <w:r w:rsidRPr="00BC0602">
              <w:rPr>
                <w:sz w:val="24"/>
                <w:szCs w:val="20"/>
              </w:rPr>
              <w:t>建校时间</w:t>
            </w:r>
          </w:p>
        </w:tc>
        <w:tc>
          <w:tcPr>
            <w:tcW w:w="2275" w:type="dxa"/>
            <w:vAlign w:val="center"/>
          </w:tcPr>
          <w:p w:rsidR="00F31049" w:rsidRPr="00BC0602" w:rsidRDefault="00F31049" w:rsidP="00F31049">
            <w:pPr>
              <w:pStyle w:val="TableParagraph"/>
              <w:jc w:val="center"/>
              <w:rPr>
                <w:rFonts w:ascii="Times New Roman"/>
                <w:sz w:val="24"/>
                <w:szCs w:val="20"/>
              </w:rPr>
            </w:pPr>
            <w:r w:rsidRPr="00BC0602">
              <w:rPr>
                <w:sz w:val="24"/>
                <w:szCs w:val="20"/>
              </w:rPr>
              <w:t>1985年</w:t>
            </w:r>
          </w:p>
        </w:tc>
      </w:tr>
      <w:tr w:rsidR="00F31049" w:rsidRPr="00BC0602" w:rsidTr="00F31049">
        <w:trPr>
          <w:trHeight w:val="485"/>
          <w:jc w:val="center"/>
        </w:trPr>
        <w:tc>
          <w:tcPr>
            <w:tcW w:w="1948" w:type="dxa"/>
          </w:tcPr>
          <w:p w:rsidR="00F31049" w:rsidRPr="00BC0602" w:rsidRDefault="00F31049" w:rsidP="00F31049">
            <w:pPr>
              <w:pStyle w:val="TableParagraph"/>
              <w:spacing w:before="117" w:line="242" w:lineRule="auto"/>
              <w:ind w:left="448" w:right="197" w:hanging="240"/>
              <w:rPr>
                <w:sz w:val="24"/>
                <w:szCs w:val="20"/>
              </w:rPr>
            </w:pPr>
            <w:r w:rsidRPr="00BC0602">
              <w:rPr>
                <w:sz w:val="24"/>
                <w:szCs w:val="20"/>
              </w:rPr>
              <w:t>首次举办本科教育年份</w:t>
            </w:r>
          </w:p>
        </w:tc>
        <w:tc>
          <w:tcPr>
            <w:tcW w:w="8375" w:type="dxa"/>
            <w:gridSpan w:val="10"/>
            <w:vAlign w:val="center"/>
          </w:tcPr>
          <w:p w:rsidR="00F31049" w:rsidRPr="00BC0602" w:rsidRDefault="00F31049" w:rsidP="00F31049">
            <w:pPr>
              <w:pStyle w:val="TableParagraph"/>
              <w:jc w:val="center"/>
              <w:rPr>
                <w:rFonts w:ascii="Times New Roman"/>
                <w:sz w:val="24"/>
                <w:szCs w:val="20"/>
                <w:lang w:val="en-US"/>
              </w:rPr>
            </w:pPr>
            <w:r w:rsidRPr="00BC0602">
              <w:rPr>
                <w:rFonts w:ascii="Times New Roman"/>
                <w:sz w:val="24"/>
                <w:szCs w:val="20"/>
                <w:lang w:val="en-US"/>
              </w:rPr>
              <w:t>1988</w:t>
            </w:r>
            <w:r w:rsidRPr="00BC0602">
              <w:rPr>
                <w:rFonts w:ascii="Times New Roman" w:hint="eastAsia"/>
                <w:sz w:val="24"/>
                <w:szCs w:val="20"/>
                <w:lang w:val="en-US"/>
              </w:rPr>
              <w:t>年</w:t>
            </w:r>
          </w:p>
        </w:tc>
      </w:tr>
      <w:tr w:rsidR="00F31049" w:rsidRPr="00BC0602" w:rsidTr="00F31049">
        <w:trPr>
          <w:trHeight w:val="535"/>
          <w:jc w:val="center"/>
        </w:trPr>
        <w:tc>
          <w:tcPr>
            <w:tcW w:w="1948" w:type="dxa"/>
            <w:vAlign w:val="center"/>
          </w:tcPr>
          <w:p w:rsidR="00F31049" w:rsidRPr="00BC0602" w:rsidRDefault="00F31049" w:rsidP="00F31049">
            <w:pPr>
              <w:pStyle w:val="TableParagraph"/>
              <w:ind w:left="97" w:right="88"/>
              <w:jc w:val="center"/>
              <w:rPr>
                <w:sz w:val="24"/>
                <w:szCs w:val="20"/>
              </w:rPr>
            </w:pPr>
            <w:r w:rsidRPr="00BC0602">
              <w:rPr>
                <w:sz w:val="24"/>
                <w:szCs w:val="20"/>
              </w:rPr>
              <w:t>曾用名</w:t>
            </w:r>
          </w:p>
        </w:tc>
        <w:tc>
          <w:tcPr>
            <w:tcW w:w="8375" w:type="dxa"/>
            <w:gridSpan w:val="10"/>
            <w:vAlign w:val="center"/>
          </w:tcPr>
          <w:p w:rsidR="00F31049" w:rsidRPr="00BC0602" w:rsidRDefault="00F31049" w:rsidP="00F31049">
            <w:pPr>
              <w:pStyle w:val="TableParagraph"/>
              <w:jc w:val="center"/>
              <w:rPr>
                <w:rFonts w:ascii="Times New Roman"/>
                <w:sz w:val="24"/>
                <w:szCs w:val="20"/>
                <w:lang w:val="en-US"/>
              </w:rPr>
            </w:pPr>
            <w:r w:rsidRPr="00BC0602">
              <w:rPr>
                <w:rFonts w:ascii="Times New Roman" w:hint="eastAsia"/>
                <w:sz w:val="24"/>
                <w:szCs w:val="20"/>
              </w:rPr>
              <w:t>无</w:t>
            </w:r>
          </w:p>
        </w:tc>
      </w:tr>
      <w:tr w:rsidR="00F31049" w:rsidRPr="00BC0602" w:rsidTr="00F31049">
        <w:trPr>
          <w:trHeight w:val="1594"/>
          <w:jc w:val="center"/>
        </w:trPr>
        <w:tc>
          <w:tcPr>
            <w:tcW w:w="1948" w:type="dxa"/>
          </w:tcPr>
          <w:p w:rsidR="00F31049" w:rsidRPr="00BC0602" w:rsidRDefault="00F31049" w:rsidP="00F31049">
            <w:pPr>
              <w:pStyle w:val="TableParagraph"/>
              <w:spacing w:before="215" w:line="364" w:lineRule="auto"/>
              <w:ind w:left="328" w:right="317"/>
              <w:jc w:val="center"/>
              <w:rPr>
                <w:sz w:val="24"/>
                <w:szCs w:val="20"/>
              </w:rPr>
            </w:pPr>
            <w:r w:rsidRPr="00BC0602">
              <w:rPr>
                <w:sz w:val="24"/>
                <w:szCs w:val="20"/>
              </w:rPr>
              <w:t>学校简介和历史沿革</w:t>
            </w:r>
          </w:p>
          <w:p w:rsidR="00F31049" w:rsidRPr="00BC0602" w:rsidRDefault="00F31049" w:rsidP="00F31049">
            <w:pPr>
              <w:pStyle w:val="TableParagraph"/>
              <w:spacing w:before="2"/>
              <w:ind w:left="97" w:right="91"/>
              <w:jc w:val="center"/>
              <w:rPr>
                <w:sz w:val="24"/>
                <w:szCs w:val="20"/>
              </w:rPr>
            </w:pPr>
            <w:r w:rsidRPr="00BC0602">
              <w:rPr>
                <w:sz w:val="24"/>
                <w:szCs w:val="20"/>
              </w:rPr>
              <w:t>（</w:t>
            </w:r>
            <w:r w:rsidR="00AA49E2">
              <w:rPr>
                <w:rFonts w:ascii="Times New Roman" w:hint="eastAsia"/>
                <w:sz w:val="24"/>
                <w:szCs w:val="20"/>
                <w:lang w:val="en-US"/>
              </w:rPr>
              <w:t>300</w:t>
            </w:r>
            <w:r w:rsidRPr="00BC0602">
              <w:rPr>
                <w:rFonts w:ascii="Times New Roman" w:eastAsia="Times New Roman"/>
                <w:sz w:val="24"/>
                <w:szCs w:val="20"/>
              </w:rPr>
              <w:t xml:space="preserve"> </w:t>
            </w:r>
            <w:r w:rsidRPr="00BC0602">
              <w:rPr>
                <w:sz w:val="24"/>
                <w:szCs w:val="20"/>
              </w:rPr>
              <w:t>字以内）</w:t>
            </w:r>
          </w:p>
        </w:tc>
        <w:tc>
          <w:tcPr>
            <w:tcW w:w="8375" w:type="dxa"/>
            <w:gridSpan w:val="10"/>
          </w:tcPr>
          <w:p w:rsidR="00F31049" w:rsidRPr="00BC0602" w:rsidRDefault="00F31049" w:rsidP="00F31049">
            <w:pPr>
              <w:pStyle w:val="TableParagraph"/>
              <w:rPr>
                <w:rFonts w:ascii="Times New Roman"/>
                <w:sz w:val="24"/>
                <w:szCs w:val="20"/>
              </w:rPr>
            </w:pPr>
            <w:r w:rsidRPr="00BC0602">
              <w:rPr>
                <w:sz w:val="24"/>
                <w:szCs w:val="20"/>
              </w:rPr>
              <w:t xml:space="preserve">    学校前身是建于1985年的广西大学梧州分校，2003年与梧州教育学院、梧州师范学校合并，2006年建立梧州学院。我校是广西博士后创新实践基地单位，具有国家级一流本科建设专业1个，省级11个。校园面积1168亩，校舍面积42万多平方米，仪器设备近2亿元。现有56个本科、22个高职专业。</w:t>
            </w:r>
          </w:p>
        </w:tc>
      </w:tr>
      <w:tr w:rsidR="00F31049" w:rsidRPr="00BC0602" w:rsidTr="00F31049">
        <w:trPr>
          <w:trHeight w:val="529"/>
          <w:jc w:val="center"/>
        </w:trPr>
        <w:tc>
          <w:tcPr>
            <w:tcW w:w="1948" w:type="dxa"/>
          </w:tcPr>
          <w:p w:rsidR="00F31049" w:rsidRPr="00BC0602" w:rsidRDefault="00F31049" w:rsidP="00F31049">
            <w:pPr>
              <w:pStyle w:val="TableParagraph"/>
              <w:spacing w:before="79" w:line="364" w:lineRule="auto"/>
              <w:ind w:left="107" w:right="58" w:hanging="39"/>
              <w:jc w:val="center"/>
              <w:rPr>
                <w:rFonts w:ascii="Times New Roman" w:eastAsia="Times New Roman"/>
                <w:sz w:val="24"/>
                <w:szCs w:val="20"/>
              </w:rPr>
            </w:pPr>
            <w:r w:rsidRPr="00BC0602">
              <w:rPr>
                <w:sz w:val="24"/>
                <w:szCs w:val="20"/>
              </w:rPr>
              <w:t xml:space="preserve">学校近五年专 </w:t>
            </w:r>
            <w:r w:rsidRPr="00BC0602">
              <w:rPr>
                <w:spacing w:val="-3"/>
                <w:sz w:val="24"/>
                <w:szCs w:val="20"/>
              </w:rPr>
              <w:t>业增设、停招、</w:t>
            </w:r>
            <w:r w:rsidRPr="00BC0602">
              <w:rPr>
                <w:sz w:val="24"/>
                <w:szCs w:val="20"/>
              </w:rPr>
              <w:t>撤并情况（</w:t>
            </w:r>
            <w:r w:rsidRPr="00BC0602">
              <w:rPr>
                <w:rFonts w:ascii="Times New Roman" w:eastAsia="Times New Roman"/>
                <w:sz w:val="24"/>
                <w:szCs w:val="20"/>
              </w:rPr>
              <w:t>300</w:t>
            </w:r>
          </w:p>
          <w:p w:rsidR="00F31049" w:rsidRPr="00BC0602" w:rsidRDefault="00F31049" w:rsidP="00F31049">
            <w:pPr>
              <w:pStyle w:val="TableParagraph"/>
              <w:spacing w:before="2"/>
              <w:ind w:left="97" w:right="88"/>
              <w:jc w:val="center"/>
              <w:rPr>
                <w:sz w:val="24"/>
                <w:szCs w:val="20"/>
              </w:rPr>
            </w:pPr>
            <w:r w:rsidRPr="00BC0602">
              <w:rPr>
                <w:sz w:val="24"/>
                <w:szCs w:val="20"/>
              </w:rPr>
              <w:t>字以内）</w:t>
            </w:r>
          </w:p>
        </w:tc>
        <w:tc>
          <w:tcPr>
            <w:tcW w:w="8375" w:type="dxa"/>
            <w:gridSpan w:val="10"/>
          </w:tcPr>
          <w:p w:rsidR="00F31049" w:rsidRPr="00CF556F" w:rsidRDefault="00F31049" w:rsidP="00F31049">
            <w:pPr>
              <w:pStyle w:val="TableParagraph"/>
              <w:rPr>
                <w:rFonts w:ascii="Times New Roman"/>
                <w:sz w:val="24"/>
                <w:szCs w:val="20"/>
                <w:lang w:val="en-US"/>
              </w:rPr>
            </w:pPr>
            <w:r w:rsidRPr="00CF556F">
              <w:rPr>
                <w:rFonts w:ascii="Times New Roman"/>
                <w:sz w:val="24"/>
                <w:szCs w:val="20"/>
                <w:lang w:val="en-US"/>
              </w:rPr>
              <w:t>2021</w:t>
            </w:r>
            <w:r w:rsidRPr="00CF556F">
              <w:rPr>
                <w:rFonts w:ascii="Times New Roman" w:hint="eastAsia"/>
                <w:sz w:val="24"/>
                <w:szCs w:val="20"/>
                <w:lang w:val="en-US"/>
              </w:rPr>
              <w:t>年</w:t>
            </w:r>
            <w:r w:rsidRPr="00CF556F">
              <w:rPr>
                <w:rFonts w:ascii="Times New Roman"/>
                <w:sz w:val="24"/>
                <w:szCs w:val="20"/>
                <w:lang w:val="en-US"/>
              </w:rPr>
              <w:t>增设专业：数字经济</w:t>
            </w:r>
            <w:r w:rsidRPr="00CF556F">
              <w:rPr>
                <w:rFonts w:ascii="Times New Roman" w:hint="eastAsia"/>
                <w:sz w:val="24"/>
                <w:szCs w:val="20"/>
                <w:lang w:val="en-US"/>
              </w:rPr>
              <w:t>、</w:t>
            </w:r>
            <w:r w:rsidRPr="00CF556F">
              <w:rPr>
                <w:rFonts w:ascii="Times New Roman"/>
                <w:sz w:val="24"/>
                <w:szCs w:val="20"/>
                <w:lang w:val="en-US"/>
              </w:rPr>
              <w:t>金融科技；</w:t>
            </w:r>
            <w:r w:rsidRPr="00CF556F">
              <w:rPr>
                <w:rFonts w:ascii="Times New Roman" w:hint="eastAsia"/>
                <w:sz w:val="24"/>
                <w:szCs w:val="20"/>
                <w:lang w:val="en-US"/>
              </w:rPr>
              <w:t>停招专业：工业设计、林产化工、信息与计算科学、电子科学与技术</w:t>
            </w:r>
          </w:p>
          <w:p w:rsidR="00F31049" w:rsidRPr="00BC0602" w:rsidRDefault="00F31049" w:rsidP="00F31049">
            <w:pPr>
              <w:pStyle w:val="TableParagraph"/>
              <w:rPr>
                <w:rFonts w:ascii="Times New Roman"/>
                <w:sz w:val="24"/>
                <w:szCs w:val="20"/>
                <w:lang w:val="en-US"/>
              </w:rPr>
            </w:pPr>
            <w:r w:rsidRPr="00BC0602">
              <w:rPr>
                <w:rFonts w:ascii="Times New Roman"/>
                <w:sz w:val="24"/>
                <w:szCs w:val="20"/>
                <w:lang w:val="en-US"/>
              </w:rPr>
              <w:t>2020</w:t>
            </w:r>
            <w:r w:rsidRPr="00BC0602">
              <w:rPr>
                <w:rFonts w:ascii="Times New Roman" w:hint="eastAsia"/>
                <w:sz w:val="24"/>
                <w:szCs w:val="20"/>
                <w:lang w:val="en-US"/>
              </w:rPr>
              <w:t>年</w:t>
            </w:r>
            <w:r w:rsidRPr="00BC0602">
              <w:rPr>
                <w:rFonts w:ascii="Times New Roman"/>
                <w:sz w:val="24"/>
                <w:szCs w:val="20"/>
                <w:lang w:val="en-US"/>
              </w:rPr>
              <w:t>增设专业：</w:t>
            </w:r>
            <w:r w:rsidRPr="00BC0602">
              <w:rPr>
                <w:rFonts w:ascii="Times New Roman" w:hint="eastAsia"/>
                <w:sz w:val="24"/>
                <w:szCs w:val="20"/>
                <w:lang w:val="en-US"/>
              </w:rPr>
              <w:t>工</w:t>
            </w:r>
            <w:r w:rsidRPr="00BC0602">
              <w:rPr>
                <w:rFonts w:ascii="Times New Roman"/>
                <w:sz w:val="24"/>
                <w:szCs w:val="20"/>
                <w:lang w:val="en-US"/>
              </w:rPr>
              <w:t>智</w:t>
            </w:r>
            <w:r w:rsidRPr="00BC0602">
              <w:rPr>
                <w:rFonts w:ascii="Times New Roman" w:hint="eastAsia"/>
                <w:sz w:val="24"/>
                <w:szCs w:val="20"/>
                <w:lang w:val="en-US"/>
              </w:rPr>
              <w:t>智能</w:t>
            </w:r>
            <w:r w:rsidRPr="00BC0602">
              <w:rPr>
                <w:rFonts w:ascii="Times New Roman"/>
                <w:sz w:val="24"/>
                <w:szCs w:val="20"/>
                <w:lang w:val="en-US"/>
              </w:rPr>
              <w:t>、微电子科学与工程、思想政治教育</w:t>
            </w:r>
            <w:r w:rsidRPr="00BC0602">
              <w:rPr>
                <w:rFonts w:ascii="Times New Roman" w:hint="eastAsia"/>
                <w:sz w:val="24"/>
                <w:szCs w:val="20"/>
                <w:lang w:val="en-US"/>
              </w:rPr>
              <w:t>；停招专业：信息</w:t>
            </w:r>
            <w:r w:rsidRPr="00BC0602">
              <w:rPr>
                <w:rFonts w:ascii="Times New Roman"/>
                <w:sz w:val="24"/>
                <w:szCs w:val="20"/>
                <w:lang w:val="en-US"/>
              </w:rPr>
              <w:t>与计算科学</w:t>
            </w:r>
          </w:p>
          <w:p w:rsidR="00F31049" w:rsidRPr="00BC0602" w:rsidRDefault="00F31049" w:rsidP="00F31049">
            <w:pPr>
              <w:pStyle w:val="TableParagraph"/>
              <w:rPr>
                <w:rFonts w:ascii="Times New Roman"/>
                <w:sz w:val="24"/>
                <w:szCs w:val="20"/>
                <w:lang w:val="en-US"/>
              </w:rPr>
            </w:pPr>
            <w:r w:rsidRPr="00BC0602">
              <w:rPr>
                <w:rFonts w:ascii="Times New Roman"/>
                <w:sz w:val="24"/>
                <w:szCs w:val="20"/>
                <w:lang w:val="en-US"/>
              </w:rPr>
              <w:t>2019</w:t>
            </w:r>
            <w:r w:rsidRPr="00BC0602">
              <w:rPr>
                <w:rFonts w:ascii="Times New Roman" w:hint="eastAsia"/>
                <w:sz w:val="24"/>
                <w:szCs w:val="20"/>
                <w:lang w:val="en-US"/>
              </w:rPr>
              <w:t>年增设专业：舞蹈学、酒店管理；停招专业：信息</w:t>
            </w:r>
            <w:r w:rsidRPr="00BC0602">
              <w:rPr>
                <w:rFonts w:ascii="Times New Roman"/>
                <w:sz w:val="24"/>
                <w:szCs w:val="20"/>
                <w:lang w:val="en-US"/>
              </w:rPr>
              <w:t>与计算科学</w:t>
            </w:r>
          </w:p>
          <w:p w:rsidR="00F31049" w:rsidRPr="00BC0602" w:rsidRDefault="00F31049" w:rsidP="00F31049">
            <w:pPr>
              <w:pStyle w:val="TableParagraph"/>
              <w:rPr>
                <w:rFonts w:ascii="Times New Roman"/>
                <w:sz w:val="24"/>
                <w:szCs w:val="20"/>
                <w:lang w:val="en-US"/>
              </w:rPr>
            </w:pPr>
            <w:r w:rsidRPr="00BC0602">
              <w:rPr>
                <w:rFonts w:ascii="Times New Roman"/>
                <w:sz w:val="24"/>
                <w:szCs w:val="20"/>
                <w:lang w:val="en-US"/>
              </w:rPr>
              <w:t>2018</w:t>
            </w:r>
            <w:r w:rsidRPr="00BC0602">
              <w:rPr>
                <w:rFonts w:ascii="Times New Roman" w:hint="eastAsia"/>
                <w:sz w:val="24"/>
                <w:szCs w:val="20"/>
                <w:lang w:val="en-US"/>
              </w:rPr>
              <w:t>年增设专业：数据科学与大数据技术、机器人工程、食品科学与工程</w:t>
            </w:r>
          </w:p>
          <w:p w:rsidR="00F31049" w:rsidRPr="00BC0602" w:rsidRDefault="00F31049" w:rsidP="00F31049">
            <w:pPr>
              <w:pStyle w:val="TableParagraph"/>
              <w:rPr>
                <w:rFonts w:ascii="Times New Roman"/>
                <w:sz w:val="24"/>
                <w:szCs w:val="20"/>
                <w:lang w:val="en-US"/>
              </w:rPr>
            </w:pPr>
            <w:r w:rsidRPr="00BC0602">
              <w:rPr>
                <w:rFonts w:ascii="Times New Roman"/>
                <w:sz w:val="24"/>
                <w:szCs w:val="20"/>
                <w:lang w:val="en-US"/>
              </w:rPr>
              <w:t>2017</w:t>
            </w:r>
            <w:r w:rsidRPr="00BC0602">
              <w:rPr>
                <w:rFonts w:ascii="Times New Roman" w:hint="eastAsia"/>
                <w:sz w:val="24"/>
                <w:szCs w:val="20"/>
                <w:lang w:val="en-US"/>
              </w:rPr>
              <w:t>年增设专业：数字媒体艺术、光电信息科学与工程、资源循环科学与工程、机械电子工程、人力资源管理；撤销专业：动画、应用物理学</w:t>
            </w:r>
          </w:p>
          <w:p w:rsidR="00F31049" w:rsidRPr="00BC0602" w:rsidRDefault="00F31049" w:rsidP="00F31049">
            <w:pPr>
              <w:pStyle w:val="TableParagraph"/>
              <w:rPr>
                <w:rFonts w:ascii="Times New Roman"/>
                <w:sz w:val="24"/>
                <w:szCs w:val="20"/>
              </w:rPr>
            </w:pPr>
          </w:p>
        </w:tc>
      </w:tr>
    </w:tbl>
    <w:p w:rsidR="007416A5" w:rsidRPr="00BC0602" w:rsidRDefault="007416A5">
      <w:pPr>
        <w:rPr>
          <w:rFonts w:ascii="Times New Roman"/>
          <w:sz w:val="24"/>
        </w:rPr>
        <w:sectPr w:rsidR="007416A5" w:rsidRPr="00BC0602">
          <w:pgSz w:w="11910" w:h="16840"/>
          <w:pgMar w:top="1320" w:right="660" w:bottom="1560" w:left="1200" w:header="720" w:footer="850" w:gutter="0"/>
          <w:cols w:space="720"/>
          <w:docGrid w:linePitch="299"/>
        </w:sectPr>
      </w:pPr>
    </w:p>
    <w:p w:rsidR="007416A5" w:rsidRPr="00BC0602" w:rsidRDefault="00232313">
      <w:pPr>
        <w:tabs>
          <w:tab w:val="left" w:pos="3636"/>
        </w:tabs>
        <w:ind w:left="-1" w:right="254"/>
        <w:jc w:val="center"/>
        <w:rPr>
          <w:rFonts w:ascii="黑体" w:eastAsia="黑体"/>
          <w:sz w:val="36"/>
        </w:rPr>
      </w:pPr>
      <w:r w:rsidRPr="00BC0602">
        <w:rPr>
          <w:rFonts w:ascii="黑体" w:eastAsia="黑体"/>
          <w:sz w:val="36"/>
        </w:rPr>
        <w:lastRenderedPageBreak/>
        <w:t>2.申报专业基本情况</w:t>
      </w:r>
    </w:p>
    <w:p w:rsidR="007416A5" w:rsidRPr="00BC0602" w:rsidRDefault="007416A5">
      <w:pPr>
        <w:pStyle w:val="a4"/>
        <w:spacing w:before="4"/>
        <w:rPr>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567"/>
        <w:gridCol w:w="1809"/>
        <w:gridCol w:w="405"/>
        <w:gridCol w:w="2394"/>
      </w:tblGrid>
      <w:tr w:rsidR="007416A5" w:rsidRPr="00BC0602">
        <w:trPr>
          <w:trHeight w:val="318"/>
        </w:trPr>
        <w:tc>
          <w:tcPr>
            <w:tcW w:w="2393" w:type="dxa"/>
          </w:tcPr>
          <w:p w:rsidR="007416A5" w:rsidRPr="00BC0602" w:rsidRDefault="00232313">
            <w:pPr>
              <w:pStyle w:val="TableParagraph"/>
              <w:spacing w:before="16" w:line="282" w:lineRule="exact"/>
              <w:ind w:left="94" w:right="88"/>
              <w:jc w:val="center"/>
              <w:rPr>
                <w:sz w:val="24"/>
              </w:rPr>
            </w:pPr>
            <w:r w:rsidRPr="00BC0602">
              <w:rPr>
                <w:sz w:val="24"/>
              </w:rPr>
              <w:t>专业代码</w:t>
            </w:r>
          </w:p>
        </w:tc>
        <w:tc>
          <w:tcPr>
            <w:tcW w:w="2567" w:type="dxa"/>
          </w:tcPr>
          <w:p w:rsidR="007416A5" w:rsidRPr="00BC0602" w:rsidRDefault="00232313">
            <w:pPr>
              <w:pStyle w:val="TableParagraph"/>
              <w:rPr>
                <w:rFonts w:ascii="Times New Roman"/>
                <w:sz w:val="24"/>
              </w:rPr>
            </w:pPr>
            <w:r w:rsidRPr="00BC0602">
              <w:rPr>
                <w:rFonts w:ascii="Times New Roman"/>
                <w:sz w:val="24"/>
              </w:rPr>
              <w:t>0</w:t>
            </w:r>
            <w:r w:rsidRPr="00BC0602">
              <w:rPr>
                <w:rFonts w:ascii="Times New Roman"/>
                <w:sz w:val="24"/>
                <w:lang w:val="en-US"/>
              </w:rPr>
              <w:t>3</w:t>
            </w:r>
            <w:r w:rsidRPr="00BC0602">
              <w:rPr>
                <w:rFonts w:ascii="Times New Roman"/>
                <w:sz w:val="24"/>
              </w:rPr>
              <w:t>010</w:t>
            </w:r>
            <w:r w:rsidRPr="00BC0602">
              <w:rPr>
                <w:rFonts w:ascii="Times New Roman"/>
                <w:sz w:val="24"/>
                <w:lang w:val="en-US"/>
              </w:rPr>
              <w:t>5</w:t>
            </w:r>
            <w:r w:rsidRPr="00BC0602">
              <w:rPr>
                <w:rFonts w:ascii="Times New Roman"/>
                <w:sz w:val="24"/>
              </w:rPr>
              <w:t>T</w:t>
            </w:r>
          </w:p>
        </w:tc>
        <w:tc>
          <w:tcPr>
            <w:tcW w:w="2214" w:type="dxa"/>
            <w:gridSpan w:val="2"/>
          </w:tcPr>
          <w:p w:rsidR="007416A5" w:rsidRPr="00BC0602" w:rsidRDefault="00232313">
            <w:pPr>
              <w:pStyle w:val="TableParagraph"/>
              <w:spacing w:before="16" w:line="282" w:lineRule="exact"/>
              <w:ind w:left="716"/>
              <w:rPr>
                <w:sz w:val="24"/>
              </w:rPr>
            </w:pPr>
            <w:r w:rsidRPr="00BC0602">
              <w:rPr>
                <w:sz w:val="24"/>
              </w:rPr>
              <w:t>专业名称</w:t>
            </w:r>
          </w:p>
        </w:tc>
        <w:tc>
          <w:tcPr>
            <w:tcW w:w="2394" w:type="dxa"/>
          </w:tcPr>
          <w:p w:rsidR="007416A5" w:rsidRPr="00BC0602" w:rsidRDefault="00232313">
            <w:pPr>
              <w:pStyle w:val="TableParagraph"/>
              <w:rPr>
                <w:rFonts w:ascii="Times New Roman"/>
                <w:sz w:val="24"/>
              </w:rPr>
            </w:pPr>
            <w:r w:rsidRPr="00BC0602">
              <w:rPr>
                <w:rFonts w:ascii="Times New Roman" w:hint="eastAsia"/>
                <w:sz w:val="24"/>
              </w:rPr>
              <w:t>国际经贸规则</w:t>
            </w:r>
          </w:p>
        </w:tc>
      </w:tr>
      <w:tr w:rsidR="007416A5" w:rsidRPr="00BC0602">
        <w:trPr>
          <w:trHeight w:val="321"/>
        </w:trPr>
        <w:tc>
          <w:tcPr>
            <w:tcW w:w="2393" w:type="dxa"/>
          </w:tcPr>
          <w:p w:rsidR="007416A5" w:rsidRPr="00BC0602" w:rsidRDefault="00232313">
            <w:pPr>
              <w:pStyle w:val="TableParagraph"/>
              <w:spacing w:before="16" w:line="285" w:lineRule="exact"/>
              <w:ind w:left="94" w:right="88"/>
              <w:jc w:val="center"/>
              <w:rPr>
                <w:sz w:val="24"/>
              </w:rPr>
            </w:pPr>
            <w:r w:rsidRPr="00BC0602">
              <w:rPr>
                <w:sz w:val="24"/>
              </w:rPr>
              <w:t>学位</w:t>
            </w:r>
          </w:p>
        </w:tc>
        <w:tc>
          <w:tcPr>
            <w:tcW w:w="2567" w:type="dxa"/>
          </w:tcPr>
          <w:p w:rsidR="007416A5" w:rsidRPr="00BC0602" w:rsidRDefault="00232313">
            <w:pPr>
              <w:pStyle w:val="TableParagraph"/>
              <w:rPr>
                <w:rFonts w:ascii="Times New Roman"/>
                <w:sz w:val="24"/>
              </w:rPr>
            </w:pPr>
            <w:r w:rsidRPr="00BC0602">
              <w:rPr>
                <w:rFonts w:ascii="Times New Roman" w:hint="eastAsia"/>
                <w:sz w:val="24"/>
              </w:rPr>
              <w:t>法学学士</w:t>
            </w:r>
          </w:p>
        </w:tc>
        <w:tc>
          <w:tcPr>
            <w:tcW w:w="2214" w:type="dxa"/>
            <w:gridSpan w:val="2"/>
          </w:tcPr>
          <w:p w:rsidR="007416A5" w:rsidRPr="00BC0602" w:rsidRDefault="00232313">
            <w:pPr>
              <w:pStyle w:val="TableParagraph"/>
              <w:spacing w:before="16" w:line="285" w:lineRule="exact"/>
              <w:ind w:left="716"/>
              <w:rPr>
                <w:sz w:val="24"/>
              </w:rPr>
            </w:pPr>
            <w:r w:rsidRPr="00BC0602">
              <w:rPr>
                <w:sz w:val="24"/>
              </w:rPr>
              <w:t>修业年限</w:t>
            </w:r>
          </w:p>
        </w:tc>
        <w:tc>
          <w:tcPr>
            <w:tcW w:w="2394" w:type="dxa"/>
          </w:tcPr>
          <w:p w:rsidR="007416A5" w:rsidRPr="00BC0602" w:rsidRDefault="00232313">
            <w:pPr>
              <w:pStyle w:val="TableParagraph"/>
              <w:rPr>
                <w:rFonts w:ascii="Times New Roman"/>
                <w:sz w:val="24"/>
              </w:rPr>
            </w:pPr>
            <w:r w:rsidRPr="00BC0602">
              <w:rPr>
                <w:rFonts w:ascii="Times New Roman"/>
                <w:sz w:val="24"/>
              </w:rPr>
              <w:t>4</w:t>
            </w:r>
          </w:p>
        </w:tc>
      </w:tr>
      <w:tr w:rsidR="007416A5" w:rsidRPr="00BC0602">
        <w:trPr>
          <w:trHeight w:val="318"/>
        </w:trPr>
        <w:tc>
          <w:tcPr>
            <w:tcW w:w="2393" w:type="dxa"/>
          </w:tcPr>
          <w:p w:rsidR="007416A5" w:rsidRPr="00BC0602" w:rsidRDefault="00232313">
            <w:pPr>
              <w:pStyle w:val="TableParagraph"/>
              <w:spacing w:before="16" w:line="282" w:lineRule="exact"/>
              <w:ind w:left="94" w:right="88"/>
              <w:jc w:val="center"/>
              <w:rPr>
                <w:sz w:val="24"/>
              </w:rPr>
            </w:pPr>
            <w:r w:rsidRPr="00BC0602">
              <w:rPr>
                <w:sz w:val="24"/>
              </w:rPr>
              <w:t>专业类</w:t>
            </w:r>
          </w:p>
        </w:tc>
        <w:tc>
          <w:tcPr>
            <w:tcW w:w="2567" w:type="dxa"/>
          </w:tcPr>
          <w:p w:rsidR="007416A5" w:rsidRPr="00BC0602" w:rsidRDefault="00232313">
            <w:pPr>
              <w:pStyle w:val="TableParagraph"/>
              <w:rPr>
                <w:rFonts w:ascii="Times New Roman"/>
                <w:sz w:val="24"/>
                <w:lang w:val="en-US"/>
              </w:rPr>
            </w:pPr>
            <w:r w:rsidRPr="00BC0602">
              <w:rPr>
                <w:rFonts w:ascii="Times New Roman" w:hint="eastAsia"/>
                <w:sz w:val="24"/>
                <w:lang w:val="en-US"/>
              </w:rPr>
              <w:t>法学类</w:t>
            </w:r>
          </w:p>
        </w:tc>
        <w:tc>
          <w:tcPr>
            <w:tcW w:w="2214" w:type="dxa"/>
            <w:gridSpan w:val="2"/>
          </w:tcPr>
          <w:p w:rsidR="007416A5" w:rsidRPr="00BC0602" w:rsidRDefault="00232313">
            <w:pPr>
              <w:pStyle w:val="TableParagraph"/>
              <w:spacing w:before="16" w:line="282" w:lineRule="exact"/>
              <w:ind w:left="596"/>
              <w:rPr>
                <w:sz w:val="24"/>
              </w:rPr>
            </w:pPr>
            <w:r w:rsidRPr="00BC0602">
              <w:rPr>
                <w:sz w:val="24"/>
              </w:rPr>
              <w:t>专业类代码</w:t>
            </w:r>
          </w:p>
        </w:tc>
        <w:tc>
          <w:tcPr>
            <w:tcW w:w="2394" w:type="dxa"/>
          </w:tcPr>
          <w:p w:rsidR="007416A5" w:rsidRPr="00BC0602" w:rsidRDefault="00232313">
            <w:pPr>
              <w:pStyle w:val="TableParagraph"/>
              <w:rPr>
                <w:rFonts w:ascii="Times New Roman"/>
                <w:sz w:val="24"/>
                <w:lang w:val="en-US"/>
              </w:rPr>
            </w:pPr>
            <w:r w:rsidRPr="00BC0602">
              <w:rPr>
                <w:rFonts w:ascii="Times New Roman"/>
                <w:sz w:val="24"/>
                <w:lang w:val="en-US"/>
              </w:rPr>
              <w:t>0301</w:t>
            </w:r>
          </w:p>
        </w:tc>
      </w:tr>
      <w:tr w:rsidR="007416A5" w:rsidRPr="00BC0602">
        <w:trPr>
          <w:trHeight w:val="321"/>
        </w:trPr>
        <w:tc>
          <w:tcPr>
            <w:tcW w:w="2393" w:type="dxa"/>
          </w:tcPr>
          <w:p w:rsidR="007416A5" w:rsidRPr="00BC0602" w:rsidRDefault="00232313">
            <w:pPr>
              <w:pStyle w:val="TableParagraph"/>
              <w:spacing w:before="16" w:line="285" w:lineRule="exact"/>
              <w:ind w:left="94" w:right="88"/>
              <w:jc w:val="center"/>
              <w:rPr>
                <w:sz w:val="24"/>
              </w:rPr>
            </w:pPr>
            <w:r w:rsidRPr="00BC0602">
              <w:rPr>
                <w:sz w:val="24"/>
              </w:rPr>
              <w:t>门类</w:t>
            </w:r>
          </w:p>
        </w:tc>
        <w:tc>
          <w:tcPr>
            <w:tcW w:w="2567" w:type="dxa"/>
          </w:tcPr>
          <w:p w:rsidR="007416A5" w:rsidRPr="00BC0602" w:rsidRDefault="00232313">
            <w:pPr>
              <w:pStyle w:val="TableParagraph"/>
              <w:rPr>
                <w:rFonts w:ascii="Times New Roman"/>
                <w:sz w:val="24"/>
              </w:rPr>
            </w:pPr>
            <w:r w:rsidRPr="00BC0602">
              <w:rPr>
                <w:rFonts w:ascii="Times New Roman" w:hint="eastAsia"/>
                <w:sz w:val="24"/>
              </w:rPr>
              <w:t>法学</w:t>
            </w:r>
          </w:p>
        </w:tc>
        <w:tc>
          <w:tcPr>
            <w:tcW w:w="2214" w:type="dxa"/>
            <w:gridSpan w:val="2"/>
          </w:tcPr>
          <w:p w:rsidR="007416A5" w:rsidRPr="00BC0602" w:rsidRDefault="00232313">
            <w:pPr>
              <w:pStyle w:val="TableParagraph"/>
              <w:spacing w:before="16" w:line="285" w:lineRule="exact"/>
              <w:ind w:left="716"/>
              <w:rPr>
                <w:sz w:val="24"/>
              </w:rPr>
            </w:pPr>
            <w:r w:rsidRPr="00BC0602">
              <w:rPr>
                <w:sz w:val="24"/>
              </w:rPr>
              <w:t>门类代码</w:t>
            </w:r>
          </w:p>
        </w:tc>
        <w:tc>
          <w:tcPr>
            <w:tcW w:w="2394" w:type="dxa"/>
          </w:tcPr>
          <w:p w:rsidR="007416A5" w:rsidRPr="00BC0602" w:rsidRDefault="00232313">
            <w:pPr>
              <w:pStyle w:val="TableParagraph"/>
              <w:rPr>
                <w:rFonts w:ascii="Times New Roman"/>
                <w:sz w:val="24"/>
                <w:lang w:val="en-US"/>
              </w:rPr>
            </w:pPr>
            <w:r w:rsidRPr="00BC0602">
              <w:rPr>
                <w:rFonts w:ascii="Times New Roman"/>
                <w:sz w:val="24"/>
                <w:lang w:val="en-US"/>
              </w:rPr>
              <w:t>03</w:t>
            </w:r>
          </w:p>
        </w:tc>
      </w:tr>
      <w:tr w:rsidR="007416A5" w:rsidRPr="00BC0602">
        <w:trPr>
          <w:trHeight w:val="318"/>
        </w:trPr>
        <w:tc>
          <w:tcPr>
            <w:tcW w:w="2393" w:type="dxa"/>
          </w:tcPr>
          <w:p w:rsidR="007416A5" w:rsidRPr="00BC0602" w:rsidRDefault="00232313">
            <w:pPr>
              <w:pStyle w:val="TableParagraph"/>
              <w:spacing w:before="16" w:line="282" w:lineRule="exact"/>
              <w:ind w:left="95" w:right="88"/>
              <w:jc w:val="center"/>
              <w:rPr>
                <w:sz w:val="24"/>
              </w:rPr>
            </w:pPr>
            <w:r w:rsidRPr="00BC0602">
              <w:rPr>
                <w:sz w:val="24"/>
              </w:rPr>
              <w:t>所在院系名称</w:t>
            </w:r>
          </w:p>
        </w:tc>
        <w:tc>
          <w:tcPr>
            <w:tcW w:w="7175" w:type="dxa"/>
            <w:gridSpan w:val="4"/>
          </w:tcPr>
          <w:p w:rsidR="007416A5" w:rsidRPr="00BC0602" w:rsidRDefault="00232313">
            <w:pPr>
              <w:pStyle w:val="TableParagraph"/>
              <w:rPr>
                <w:rFonts w:ascii="Times New Roman"/>
                <w:sz w:val="24"/>
              </w:rPr>
            </w:pPr>
            <w:r w:rsidRPr="00BC0602">
              <w:rPr>
                <w:rFonts w:ascii="Times New Roman" w:hint="eastAsia"/>
                <w:sz w:val="24"/>
                <w:lang w:val="en-US"/>
              </w:rPr>
              <w:t>法</w:t>
            </w:r>
            <w:r w:rsidRPr="00BC0602">
              <w:rPr>
                <w:rFonts w:ascii="Times New Roman" w:hint="eastAsia"/>
                <w:sz w:val="24"/>
              </w:rPr>
              <w:t>学院</w:t>
            </w:r>
          </w:p>
        </w:tc>
      </w:tr>
      <w:tr w:rsidR="007416A5" w:rsidRPr="00BC0602">
        <w:trPr>
          <w:trHeight w:val="321"/>
        </w:trPr>
        <w:tc>
          <w:tcPr>
            <w:tcW w:w="9568" w:type="dxa"/>
            <w:gridSpan w:val="5"/>
          </w:tcPr>
          <w:p w:rsidR="007416A5" w:rsidRPr="00BC0602" w:rsidRDefault="00232313">
            <w:pPr>
              <w:pStyle w:val="TableParagraph"/>
              <w:spacing w:before="16" w:line="285" w:lineRule="exact"/>
              <w:ind w:left="3803" w:right="3794"/>
              <w:jc w:val="center"/>
              <w:rPr>
                <w:sz w:val="24"/>
              </w:rPr>
            </w:pPr>
            <w:r w:rsidRPr="00BC0602">
              <w:rPr>
                <w:sz w:val="24"/>
              </w:rPr>
              <w:t>学校相近专业情况</w:t>
            </w:r>
          </w:p>
        </w:tc>
      </w:tr>
      <w:tr w:rsidR="007416A5" w:rsidRPr="00BC0602">
        <w:trPr>
          <w:trHeight w:val="638"/>
        </w:trPr>
        <w:tc>
          <w:tcPr>
            <w:tcW w:w="2393" w:type="dxa"/>
          </w:tcPr>
          <w:p w:rsidR="007416A5" w:rsidRPr="00BC0602" w:rsidRDefault="00232313">
            <w:pPr>
              <w:pStyle w:val="TableParagraph"/>
              <w:spacing w:before="175"/>
              <w:ind w:left="95" w:right="86"/>
              <w:jc w:val="center"/>
              <w:rPr>
                <w:rFonts w:ascii="Times New Roman" w:eastAsia="Times New Roman"/>
                <w:sz w:val="24"/>
              </w:rPr>
            </w:pPr>
            <w:r w:rsidRPr="00BC0602">
              <w:rPr>
                <w:sz w:val="24"/>
              </w:rPr>
              <w:t xml:space="preserve">相近专业 </w:t>
            </w:r>
            <w:r w:rsidRPr="00BC0602">
              <w:rPr>
                <w:rFonts w:ascii="Times New Roman" w:eastAsia="Times New Roman"/>
                <w:sz w:val="24"/>
              </w:rPr>
              <w:t>1</w:t>
            </w:r>
          </w:p>
        </w:tc>
        <w:tc>
          <w:tcPr>
            <w:tcW w:w="2567" w:type="dxa"/>
          </w:tcPr>
          <w:p w:rsidR="007416A5" w:rsidRPr="00BC0602" w:rsidRDefault="00232313">
            <w:pPr>
              <w:pStyle w:val="TableParagraph"/>
              <w:spacing w:before="175"/>
              <w:ind w:left="212" w:right="207"/>
              <w:jc w:val="center"/>
              <w:rPr>
                <w:sz w:val="24"/>
                <w:lang w:val="en-US"/>
              </w:rPr>
            </w:pPr>
            <w:r w:rsidRPr="00BC0602">
              <w:rPr>
                <w:rFonts w:hint="eastAsia"/>
                <w:sz w:val="24"/>
                <w:lang w:val="en-US"/>
              </w:rPr>
              <w:t>法学</w:t>
            </w:r>
          </w:p>
        </w:tc>
        <w:tc>
          <w:tcPr>
            <w:tcW w:w="1809" w:type="dxa"/>
          </w:tcPr>
          <w:p w:rsidR="007416A5" w:rsidRPr="00BC0602" w:rsidRDefault="00232313">
            <w:pPr>
              <w:pStyle w:val="TableParagraph"/>
              <w:spacing w:before="175"/>
              <w:ind w:right="259"/>
              <w:jc w:val="right"/>
              <w:rPr>
                <w:sz w:val="24"/>
                <w:highlight w:val="red"/>
              </w:rPr>
            </w:pPr>
            <w:r w:rsidRPr="00BC0602">
              <w:rPr>
                <w:sz w:val="24"/>
                <w:lang w:val="en-US"/>
              </w:rPr>
              <w:t>2008</w:t>
            </w:r>
            <w:r w:rsidRPr="00BC0602">
              <w:rPr>
                <w:rFonts w:hint="eastAsia"/>
                <w:sz w:val="24"/>
              </w:rPr>
              <w:t>年</w:t>
            </w:r>
          </w:p>
        </w:tc>
        <w:tc>
          <w:tcPr>
            <w:tcW w:w="2799" w:type="dxa"/>
            <w:gridSpan w:val="2"/>
          </w:tcPr>
          <w:p w:rsidR="007416A5" w:rsidRPr="00BC0602" w:rsidRDefault="00232313">
            <w:pPr>
              <w:pStyle w:val="TableParagraph"/>
              <w:spacing w:before="16"/>
              <w:ind w:left="32" w:right="19"/>
              <w:jc w:val="center"/>
              <w:rPr>
                <w:sz w:val="24"/>
              </w:rPr>
            </w:pPr>
            <w:r w:rsidRPr="00BC0602">
              <w:rPr>
                <w:sz w:val="24"/>
              </w:rPr>
              <w:t>该专业教师队伍情况</w:t>
            </w:r>
          </w:p>
          <w:p w:rsidR="007416A5" w:rsidRPr="00BC0602" w:rsidRDefault="00232313">
            <w:pPr>
              <w:pStyle w:val="TableParagraph"/>
              <w:spacing w:before="12" w:line="282" w:lineRule="exact"/>
              <w:ind w:left="90" w:right="19"/>
              <w:jc w:val="center"/>
              <w:rPr>
                <w:sz w:val="24"/>
              </w:rPr>
            </w:pPr>
            <w:r w:rsidRPr="00BC0602">
              <w:rPr>
                <w:sz w:val="24"/>
              </w:rPr>
              <w:t>（上</w:t>
            </w:r>
            <w:proofErr w:type="gramStart"/>
            <w:r w:rsidRPr="00BC0602">
              <w:rPr>
                <w:sz w:val="24"/>
              </w:rPr>
              <w:t>传教师</w:t>
            </w:r>
            <w:proofErr w:type="gramEnd"/>
            <w:r w:rsidRPr="00BC0602">
              <w:rPr>
                <w:sz w:val="24"/>
              </w:rPr>
              <w:t>基本情况表）</w:t>
            </w:r>
          </w:p>
        </w:tc>
      </w:tr>
      <w:tr w:rsidR="007416A5" w:rsidRPr="00BC0602">
        <w:trPr>
          <w:trHeight w:val="90"/>
        </w:trPr>
        <w:tc>
          <w:tcPr>
            <w:tcW w:w="2393" w:type="dxa"/>
          </w:tcPr>
          <w:p w:rsidR="007416A5" w:rsidRPr="00BC0602" w:rsidRDefault="00232313">
            <w:pPr>
              <w:pStyle w:val="TableParagraph"/>
              <w:spacing w:before="177"/>
              <w:ind w:left="95" w:right="86"/>
              <w:jc w:val="center"/>
              <w:rPr>
                <w:rFonts w:ascii="Times New Roman" w:eastAsia="Times New Roman"/>
                <w:sz w:val="24"/>
              </w:rPr>
            </w:pPr>
            <w:r w:rsidRPr="00BC0602">
              <w:rPr>
                <w:sz w:val="24"/>
              </w:rPr>
              <w:t xml:space="preserve">相近专业 </w:t>
            </w:r>
            <w:r w:rsidRPr="00BC0602">
              <w:rPr>
                <w:rFonts w:ascii="Times New Roman" w:eastAsia="Times New Roman"/>
                <w:sz w:val="24"/>
              </w:rPr>
              <w:t>2</w:t>
            </w:r>
          </w:p>
        </w:tc>
        <w:tc>
          <w:tcPr>
            <w:tcW w:w="2567" w:type="dxa"/>
          </w:tcPr>
          <w:p w:rsidR="007416A5" w:rsidRPr="00BC0602" w:rsidRDefault="00232313">
            <w:pPr>
              <w:pStyle w:val="TableParagraph"/>
              <w:spacing w:before="177"/>
              <w:ind w:left="212" w:right="207"/>
              <w:jc w:val="center"/>
              <w:rPr>
                <w:sz w:val="24"/>
              </w:rPr>
            </w:pPr>
            <w:r w:rsidRPr="00BC0602">
              <w:rPr>
                <w:rFonts w:hint="eastAsia"/>
                <w:szCs w:val="21"/>
              </w:rPr>
              <w:t>国际经济与贸易</w:t>
            </w:r>
          </w:p>
        </w:tc>
        <w:tc>
          <w:tcPr>
            <w:tcW w:w="1809" w:type="dxa"/>
          </w:tcPr>
          <w:p w:rsidR="007416A5" w:rsidRPr="00BC0602" w:rsidRDefault="00232313">
            <w:pPr>
              <w:pStyle w:val="TableParagraph"/>
              <w:spacing w:before="177"/>
              <w:ind w:right="259"/>
              <w:jc w:val="right"/>
              <w:rPr>
                <w:sz w:val="24"/>
              </w:rPr>
            </w:pPr>
            <w:r w:rsidRPr="00BC0602">
              <w:rPr>
                <w:sz w:val="24"/>
              </w:rPr>
              <w:t>2002</w:t>
            </w:r>
            <w:r w:rsidRPr="00BC0602">
              <w:rPr>
                <w:rFonts w:hint="eastAsia"/>
                <w:sz w:val="24"/>
              </w:rPr>
              <w:t>年</w:t>
            </w:r>
          </w:p>
        </w:tc>
        <w:tc>
          <w:tcPr>
            <w:tcW w:w="2799" w:type="dxa"/>
            <w:gridSpan w:val="2"/>
          </w:tcPr>
          <w:p w:rsidR="007416A5" w:rsidRPr="00BC0602" w:rsidRDefault="00232313">
            <w:pPr>
              <w:pStyle w:val="TableParagraph"/>
              <w:spacing w:before="19"/>
              <w:ind w:left="32" w:right="19"/>
              <w:jc w:val="center"/>
              <w:rPr>
                <w:sz w:val="24"/>
              </w:rPr>
            </w:pPr>
            <w:r w:rsidRPr="00BC0602">
              <w:rPr>
                <w:sz w:val="24"/>
              </w:rPr>
              <w:t>该专业教师队伍情况</w:t>
            </w:r>
          </w:p>
          <w:p w:rsidR="007416A5" w:rsidRPr="00BC0602" w:rsidRDefault="00232313">
            <w:pPr>
              <w:pStyle w:val="TableParagraph"/>
              <w:spacing w:before="11" w:line="283" w:lineRule="exact"/>
              <w:ind w:left="90" w:right="19"/>
              <w:jc w:val="center"/>
              <w:rPr>
                <w:sz w:val="24"/>
              </w:rPr>
            </w:pPr>
            <w:r w:rsidRPr="00BC0602">
              <w:rPr>
                <w:sz w:val="24"/>
              </w:rPr>
              <w:t>（上</w:t>
            </w:r>
            <w:proofErr w:type="gramStart"/>
            <w:r w:rsidRPr="00BC0602">
              <w:rPr>
                <w:sz w:val="24"/>
              </w:rPr>
              <w:t>传教师</w:t>
            </w:r>
            <w:proofErr w:type="gramEnd"/>
            <w:r w:rsidRPr="00BC0602">
              <w:rPr>
                <w:sz w:val="24"/>
              </w:rPr>
              <w:t>基本情况表）</w:t>
            </w:r>
          </w:p>
        </w:tc>
      </w:tr>
      <w:tr w:rsidR="007416A5" w:rsidRPr="00BC0602">
        <w:trPr>
          <w:trHeight w:val="640"/>
        </w:trPr>
        <w:tc>
          <w:tcPr>
            <w:tcW w:w="2393" w:type="dxa"/>
          </w:tcPr>
          <w:p w:rsidR="007416A5" w:rsidRPr="00BC0602" w:rsidRDefault="007416A5">
            <w:pPr>
              <w:pStyle w:val="TableParagraph"/>
              <w:spacing w:before="177"/>
              <w:ind w:left="95" w:right="86"/>
              <w:jc w:val="center"/>
              <w:rPr>
                <w:rFonts w:ascii="Times New Roman" w:eastAsia="Times New Roman"/>
                <w:sz w:val="24"/>
              </w:rPr>
            </w:pPr>
          </w:p>
        </w:tc>
        <w:tc>
          <w:tcPr>
            <w:tcW w:w="2567" w:type="dxa"/>
          </w:tcPr>
          <w:p w:rsidR="007416A5" w:rsidRPr="00BC0602" w:rsidRDefault="007416A5">
            <w:pPr>
              <w:pStyle w:val="TableParagraph"/>
              <w:spacing w:before="177"/>
              <w:ind w:left="212" w:right="207"/>
              <w:jc w:val="center"/>
              <w:rPr>
                <w:sz w:val="24"/>
              </w:rPr>
            </w:pPr>
          </w:p>
        </w:tc>
        <w:tc>
          <w:tcPr>
            <w:tcW w:w="1809" w:type="dxa"/>
          </w:tcPr>
          <w:p w:rsidR="007416A5" w:rsidRPr="00BC0602" w:rsidRDefault="007416A5">
            <w:pPr>
              <w:pStyle w:val="TableParagraph"/>
              <w:spacing w:before="177"/>
              <w:ind w:right="259"/>
              <w:jc w:val="right"/>
              <w:rPr>
                <w:sz w:val="24"/>
              </w:rPr>
            </w:pPr>
          </w:p>
        </w:tc>
        <w:tc>
          <w:tcPr>
            <w:tcW w:w="2799" w:type="dxa"/>
            <w:gridSpan w:val="2"/>
          </w:tcPr>
          <w:p w:rsidR="007416A5" w:rsidRPr="00BC0602" w:rsidRDefault="007416A5">
            <w:pPr>
              <w:pStyle w:val="TableParagraph"/>
              <w:spacing w:before="14" w:line="282" w:lineRule="exact"/>
              <w:ind w:left="90" w:right="19"/>
              <w:jc w:val="center"/>
              <w:rPr>
                <w:sz w:val="24"/>
              </w:rPr>
            </w:pPr>
          </w:p>
        </w:tc>
      </w:tr>
      <w:tr w:rsidR="007416A5" w:rsidRPr="00BC0602">
        <w:trPr>
          <w:trHeight w:val="640"/>
        </w:trPr>
        <w:tc>
          <w:tcPr>
            <w:tcW w:w="2393" w:type="dxa"/>
          </w:tcPr>
          <w:p w:rsidR="007416A5" w:rsidRPr="00BC0602" w:rsidRDefault="007416A5">
            <w:pPr>
              <w:pStyle w:val="TableParagraph"/>
              <w:spacing w:before="177"/>
              <w:ind w:left="95" w:right="86"/>
              <w:jc w:val="center"/>
              <w:rPr>
                <w:rFonts w:eastAsiaTheme="minorEastAsia"/>
                <w:sz w:val="24"/>
              </w:rPr>
            </w:pPr>
          </w:p>
        </w:tc>
        <w:tc>
          <w:tcPr>
            <w:tcW w:w="2567" w:type="dxa"/>
          </w:tcPr>
          <w:p w:rsidR="007416A5" w:rsidRPr="00BC0602" w:rsidRDefault="007416A5">
            <w:pPr>
              <w:pStyle w:val="TableParagraph"/>
              <w:spacing w:before="177"/>
              <w:ind w:left="212" w:right="207"/>
              <w:jc w:val="center"/>
              <w:rPr>
                <w:sz w:val="24"/>
              </w:rPr>
            </w:pPr>
          </w:p>
        </w:tc>
        <w:tc>
          <w:tcPr>
            <w:tcW w:w="1809" w:type="dxa"/>
          </w:tcPr>
          <w:p w:rsidR="007416A5" w:rsidRPr="00BC0602" w:rsidRDefault="007416A5">
            <w:pPr>
              <w:pStyle w:val="TableParagraph"/>
              <w:spacing w:before="177"/>
              <w:ind w:right="259"/>
              <w:jc w:val="right"/>
              <w:rPr>
                <w:sz w:val="24"/>
              </w:rPr>
            </w:pPr>
          </w:p>
        </w:tc>
        <w:tc>
          <w:tcPr>
            <w:tcW w:w="2799" w:type="dxa"/>
            <w:gridSpan w:val="2"/>
          </w:tcPr>
          <w:p w:rsidR="007416A5" w:rsidRPr="00BC0602" w:rsidRDefault="007416A5">
            <w:pPr>
              <w:pStyle w:val="TableParagraph"/>
              <w:spacing w:before="16"/>
              <w:ind w:left="32" w:right="19"/>
              <w:jc w:val="center"/>
              <w:rPr>
                <w:sz w:val="24"/>
              </w:rPr>
            </w:pPr>
          </w:p>
        </w:tc>
      </w:tr>
      <w:tr w:rsidR="007416A5" w:rsidRPr="00BC0602">
        <w:trPr>
          <w:trHeight w:val="640"/>
        </w:trPr>
        <w:tc>
          <w:tcPr>
            <w:tcW w:w="2393" w:type="dxa"/>
          </w:tcPr>
          <w:p w:rsidR="007416A5" w:rsidRPr="00BC0602" w:rsidRDefault="007416A5">
            <w:pPr>
              <w:pStyle w:val="TableParagraph"/>
              <w:spacing w:before="177"/>
              <w:ind w:left="95" w:right="86"/>
              <w:jc w:val="center"/>
              <w:rPr>
                <w:rFonts w:eastAsiaTheme="minorEastAsia"/>
                <w:sz w:val="24"/>
                <w:highlight w:val="red"/>
              </w:rPr>
            </w:pPr>
          </w:p>
        </w:tc>
        <w:tc>
          <w:tcPr>
            <w:tcW w:w="2567" w:type="dxa"/>
          </w:tcPr>
          <w:p w:rsidR="007416A5" w:rsidRPr="00BC0602" w:rsidRDefault="007416A5">
            <w:pPr>
              <w:pStyle w:val="TableParagraph"/>
              <w:spacing w:before="177"/>
              <w:ind w:left="212" w:right="207"/>
              <w:jc w:val="center"/>
              <w:rPr>
                <w:sz w:val="24"/>
                <w:highlight w:val="red"/>
              </w:rPr>
            </w:pPr>
          </w:p>
        </w:tc>
        <w:tc>
          <w:tcPr>
            <w:tcW w:w="1809" w:type="dxa"/>
          </w:tcPr>
          <w:p w:rsidR="007416A5" w:rsidRPr="00BC0602" w:rsidRDefault="007416A5">
            <w:pPr>
              <w:pStyle w:val="TableParagraph"/>
              <w:wordWrap w:val="0"/>
              <w:spacing w:before="177"/>
              <w:ind w:right="259"/>
              <w:jc w:val="right"/>
              <w:rPr>
                <w:sz w:val="24"/>
                <w:highlight w:val="red"/>
              </w:rPr>
            </w:pPr>
          </w:p>
        </w:tc>
        <w:tc>
          <w:tcPr>
            <w:tcW w:w="2799" w:type="dxa"/>
            <w:gridSpan w:val="2"/>
          </w:tcPr>
          <w:p w:rsidR="007416A5" w:rsidRPr="00BC0602" w:rsidRDefault="007416A5">
            <w:pPr>
              <w:pStyle w:val="TableParagraph"/>
              <w:spacing w:before="16"/>
              <w:ind w:left="32" w:right="19"/>
              <w:jc w:val="center"/>
              <w:rPr>
                <w:sz w:val="24"/>
                <w:highlight w:val="red"/>
              </w:rPr>
            </w:pPr>
          </w:p>
        </w:tc>
      </w:tr>
      <w:tr w:rsidR="007416A5" w:rsidRPr="00BC0602">
        <w:trPr>
          <w:trHeight w:val="3509"/>
        </w:trPr>
        <w:tc>
          <w:tcPr>
            <w:tcW w:w="2393" w:type="dxa"/>
          </w:tcPr>
          <w:p w:rsidR="007416A5" w:rsidRPr="00BC0602" w:rsidRDefault="00232313">
            <w:pPr>
              <w:pStyle w:val="TableParagraph"/>
              <w:spacing w:before="16"/>
              <w:ind w:left="95" w:right="88"/>
              <w:jc w:val="center"/>
              <w:rPr>
                <w:sz w:val="24"/>
              </w:rPr>
            </w:pPr>
            <w:r w:rsidRPr="00BC0602">
              <w:rPr>
                <w:sz w:val="24"/>
              </w:rPr>
              <w:t>增设专业区分度</w:t>
            </w:r>
          </w:p>
          <w:p w:rsidR="007416A5" w:rsidRPr="00BC0602" w:rsidRDefault="00232313">
            <w:pPr>
              <w:pStyle w:val="TableParagraph"/>
              <w:spacing w:before="14"/>
              <w:ind w:left="95" w:right="88"/>
              <w:jc w:val="center"/>
              <w:rPr>
                <w:sz w:val="24"/>
              </w:rPr>
            </w:pPr>
            <w:r w:rsidRPr="00BC0602">
              <w:rPr>
                <w:sz w:val="24"/>
              </w:rPr>
              <w:t>（目录外专业填写）</w:t>
            </w:r>
          </w:p>
        </w:tc>
        <w:tc>
          <w:tcPr>
            <w:tcW w:w="7175" w:type="dxa"/>
            <w:gridSpan w:val="4"/>
          </w:tcPr>
          <w:p w:rsidR="007416A5" w:rsidRPr="00BC0602" w:rsidRDefault="007416A5">
            <w:pPr>
              <w:pStyle w:val="TableParagraph"/>
              <w:rPr>
                <w:rFonts w:ascii="Times New Roman"/>
                <w:sz w:val="24"/>
              </w:rPr>
            </w:pPr>
          </w:p>
        </w:tc>
      </w:tr>
      <w:tr w:rsidR="007416A5" w:rsidRPr="00BC0602">
        <w:trPr>
          <w:trHeight w:val="3813"/>
        </w:trPr>
        <w:tc>
          <w:tcPr>
            <w:tcW w:w="2393" w:type="dxa"/>
          </w:tcPr>
          <w:p w:rsidR="007416A5" w:rsidRPr="00BC0602" w:rsidRDefault="00232313">
            <w:pPr>
              <w:pStyle w:val="TableParagraph"/>
              <w:spacing w:before="16"/>
              <w:ind w:left="115"/>
              <w:rPr>
                <w:sz w:val="24"/>
              </w:rPr>
            </w:pPr>
            <w:r w:rsidRPr="00BC0602">
              <w:rPr>
                <w:sz w:val="24"/>
              </w:rPr>
              <w:t>增设专业的基础要求</w:t>
            </w:r>
          </w:p>
          <w:p w:rsidR="007416A5" w:rsidRPr="00BC0602" w:rsidRDefault="00232313">
            <w:pPr>
              <w:pStyle w:val="TableParagraph"/>
              <w:spacing w:before="12"/>
              <w:ind w:left="115"/>
              <w:rPr>
                <w:sz w:val="24"/>
              </w:rPr>
            </w:pPr>
            <w:r w:rsidRPr="00BC0602">
              <w:rPr>
                <w:sz w:val="24"/>
              </w:rPr>
              <w:t>（目录外专业填写）</w:t>
            </w:r>
          </w:p>
        </w:tc>
        <w:tc>
          <w:tcPr>
            <w:tcW w:w="7175" w:type="dxa"/>
            <w:gridSpan w:val="4"/>
          </w:tcPr>
          <w:p w:rsidR="007416A5" w:rsidRPr="00BC0602" w:rsidRDefault="007416A5">
            <w:pPr>
              <w:pStyle w:val="TableParagraph"/>
              <w:rPr>
                <w:rFonts w:ascii="Times New Roman"/>
                <w:sz w:val="24"/>
              </w:rPr>
            </w:pPr>
          </w:p>
        </w:tc>
      </w:tr>
    </w:tbl>
    <w:p w:rsidR="007416A5" w:rsidRPr="00BC0602" w:rsidRDefault="00232313">
      <w:pPr>
        <w:widowControl/>
        <w:autoSpaceDE/>
        <w:autoSpaceDN/>
        <w:rPr>
          <w:rFonts w:ascii="Times New Roman"/>
          <w:sz w:val="11"/>
        </w:rPr>
      </w:pPr>
      <w:r w:rsidRPr="00BC0602">
        <w:rPr>
          <w:rFonts w:ascii="Times New Roman"/>
          <w:sz w:val="24"/>
        </w:rPr>
        <w:br w:type="page"/>
      </w:r>
    </w:p>
    <w:p w:rsidR="007416A5" w:rsidRPr="00BC0602" w:rsidRDefault="00232313">
      <w:pPr>
        <w:tabs>
          <w:tab w:val="left" w:pos="3636"/>
        </w:tabs>
        <w:ind w:left="-1" w:right="254"/>
        <w:jc w:val="center"/>
        <w:rPr>
          <w:rFonts w:ascii="黑体" w:eastAsia="黑体"/>
          <w:sz w:val="36"/>
        </w:rPr>
      </w:pPr>
      <w:r w:rsidRPr="00BC0602">
        <w:rPr>
          <w:rFonts w:ascii="黑体" w:eastAsia="黑体"/>
          <w:sz w:val="36"/>
        </w:rPr>
        <w:lastRenderedPageBreak/>
        <w:t>3.申报专业人才需求情况</w:t>
      </w:r>
    </w:p>
    <w:p w:rsidR="007416A5" w:rsidRPr="00BC0602" w:rsidRDefault="007416A5"/>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73"/>
        <w:gridCol w:w="2808"/>
        <w:gridCol w:w="3817"/>
      </w:tblGrid>
      <w:tr w:rsidR="00BC0602" w:rsidRPr="00BC0602" w:rsidTr="0064129F">
        <w:trPr>
          <w:trHeight w:val="558"/>
        </w:trPr>
        <w:tc>
          <w:tcPr>
            <w:tcW w:w="3180" w:type="dxa"/>
            <w:gridSpan w:val="2"/>
            <w:tcBorders>
              <w:bottom w:val="single" w:sz="4" w:space="0" w:color="auto"/>
              <w:right w:val="single" w:sz="6" w:space="0" w:color="000000"/>
            </w:tcBorders>
          </w:tcPr>
          <w:p w:rsidR="007416A5" w:rsidRPr="00BC0602" w:rsidRDefault="00232313">
            <w:pPr>
              <w:pStyle w:val="TableParagraph"/>
              <w:spacing w:before="122"/>
              <w:ind w:left="107"/>
              <w:rPr>
                <w:sz w:val="24"/>
              </w:rPr>
            </w:pPr>
            <w:r w:rsidRPr="00BC0602">
              <w:rPr>
                <w:sz w:val="24"/>
              </w:rPr>
              <w:t>申报专业主要就业领域</w:t>
            </w:r>
          </w:p>
        </w:tc>
        <w:tc>
          <w:tcPr>
            <w:tcW w:w="6625" w:type="dxa"/>
            <w:gridSpan w:val="2"/>
            <w:tcBorders>
              <w:left w:val="single" w:sz="6" w:space="0" w:color="000000"/>
              <w:bottom w:val="single" w:sz="4" w:space="0" w:color="auto"/>
            </w:tcBorders>
          </w:tcPr>
          <w:p w:rsidR="007416A5" w:rsidRPr="00BC0602" w:rsidRDefault="006C5187">
            <w:pPr>
              <w:pStyle w:val="TableParagraph"/>
              <w:spacing w:before="122"/>
              <w:ind w:left="107"/>
              <w:rPr>
                <w:rFonts w:ascii="Times New Roman"/>
                <w:sz w:val="24"/>
              </w:rPr>
            </w:pPr>
            <w:r w:rsidRPr="00BC0602">
              <w:rPr>
                <w:rFonts w:ascii="Times New Roman" w:hint="eastAsia"/>
                <w:sz w:val="24"/>
              </w:rPr>
              <w:t>外贸业</w:t>
            </w:r>
            <w:r w:rsidR="00232313" w:rsidRPr="00BC0602">
              <w:rPr>
                <w:rFonts w:ascii="Times New Roman" w:hint="eastAsia"/>
                <w:sz w:val="24"/>
              </w:rPr>
              <w:t>、</w:t>
            </w:r>
            <w:r w:rsidR="00041E0F" w:rsidRPr="00BC0602">
              <w:rPr>
                <w:rFonts w:hint="eastAsia"/>
                <w:sz w:val="24"/>
              </w:rPr>
              <w:t>法律服务业、公共事业管理行业</w:t>
            </w:r>
          </w:p>
        </w:tc>
      </w:tr>
      <w:tr w:rsidR="00BC0602" w:rsidRPr="00BC0602" w:rsidTr="0064129F">
        <w:trPr>
          <w:trHeight w:val="6226"/>
        </w:trPr>
        <w:tc>
          <w:tcPr>
            <w:tcW w:w="9805" w:type="dxa"/>
            <w:gridSpan w:val="4"/>
            <w:tcBorders>
              <w:top w:val="single" w:sz="4" w:space="0" w:color="auto"/>
              <w:left w:val="single" w:sz="4" w:space="0" w:color="auto"/>
              <w:bottom w:val="single" w:sz="4" w:space="0" w:color="auto"/>
              <w:right w:val="single" w:sz="4" w:space="0" w:color="auto"/>
            </w:tcBorders>
          </w:tcPr>
          <w:p w:rsidR="00C20BE5" w:rsidRPr="00BC0602" w:rsidRDefault="00232313" w:rsidP="00CF556F">
            <w:pPr>
              <w:pStyle w:val="TableParagraph"/>
              <w:spacing w:line="242" w:lineRule="auto"/>
              <w:ind w:left="107" w:right="51"/>
              <w:rPr>
                <w:sz w:val="24"/>
              </w:rPr>
            </w:pPr>
            <w:r w:rsidRPr="00BC0602">
              <w:rPr>
                <w:sz w:val="24"/>
              </w:rPr>
              <w:t>人才需求情况（请加强与用人单位的沟通，预测用人单位对该专业的岗位需求。此处填写的内容要具体到用人单位名称及其人才需求预测数）</w:t>
            </w:r>
          </w:p>
          <w:p w:rsidR="00041E0F" w:rsidRPr="00CF556F" w:rsidRDefault="00C20BE5" w:rsidP="00CF556F">
            <w:pPr>
              <w:pStyle w:val="TableParagraph"/>
              <w:spacing w:line="400" w:lineRule="exact"/>
              <w:ind w:left="107" w:right="51" w:firstLine="480"/>
              <w:rPr>
                <w:sz w:val="24"/>
              </w:rPr>
            </w:pPr>
            <w:r w:rsidRPr="00BC0602">
              <w:rPr>
                <w:rFonts w:hint="eastAsia"/>
                <w:sz w:val="24"/>
              </w:rPr>
              <w:t>国际经贸规则专业的设立有着深厚的经济社会背景，用人需求日益旺盛。</w:t>
            </w:r>
            <w:r w:rsidR="00041E0F" w:rsidRPr="00CF556F">
              <w:rPr>
                <w:sz w:val="24"/>
              </w:rPr>
              <w:t>2021年我国对外贸易总额达到39.1</w:t>
            </w:r>
            <w:proofErr w:type="gramStart"/>
            <w:r w:rsidR="00041E0F" w:rsidRPr="00CF556F">
              <w:rPr>
                <w:sz w:val="24"/>
              </w:rPr>
              <w:t>万亿</w:t>
            </w:r>
            <w:proofErr w:type="gramEnd"/>
            <w:r w:rsidR="00041E0F" w:rsidRPr="00CF556F">
              <w:rPr>
                <w:sz w:val="24"/>
              </w:rPr>
              <w:t>元人民币，同比逆势增涨21.4%，进出口贸易额再次历史新高，超过了日本一年的GDP</w:t>
            </w:r>
            <w:r w:rsidRPr="00BC0602">
              <w:rPr>
                <w:sz w:val="24"/>
              </w:rPr>
              <w:t>，稳居全球第一大贸易国的位置。其中，中国对外出口同比上涨</w:t>
            </w:r>
            <w:r w:rsidR="00041E0F" w:rsidRPr="00CF556F">
              <w:rPr>
                <w:sz w:val="24"/>
              </w:rPr>
              <w:t>21.2%，进口额也增长了21.5%。2022年1至5月份,中国外贸进出口总值同比增长8.3%,达到16.04</w:t>
            </w:r>
            <w:proofErr w:type="gramStart"/>
            <w:r w:rsidR="00041E0F" w:rsidRPr="00CF556F">
              <w:rPr>
                <w:sz w:val="24"/>
              </w:rPr>
              <w:t>万亿</w:t>
            </w:r>
            <w:proofErr w:type="gramEnd"/>
            <w:r w:rsidR="00041E0F" w:rsidRPr="00CF556F">
              <w:rPr>
                <w:sz w:val="24"/>
              </w:rPr>
              <w:t>元。其中出口同比增长11.4%至8.94</w:t>
            </w:r>
            <w:proofErr w:type="gramStart"/>
            <w:r w:rsidR="00041E0F" w:rsidRPr="00CF556F">
              <w:rPr>
                <w:sz w:val="24"/>
              </w:rPr>
              <w:t>万亿</w:t>
            </w:r>
            <w:proofErr w:type="gramEnd"/>
            <w:r w:rsidR="00041E0F" w:rsidRPr="00CF556F">
              <w:rPr>
                <w:sz w:val="24"/>
              </w:rPr>
              <w:t>元;进口同比增长4.7%至7.1</w:t>
            </w:r>
            <w:proofErr w:type="gramStart"/>
            <w:r w:rsidR="00041E0F" w:rsidRPr="00CF556F">
              <w:rPr>
                <w:sz w:val="24"/>
              </w:rPr>
              <w:t>万亿</w:t>
            </w:r>
            <w:proofErr w:type="gramEnd"/>
            <w:r w:rsidR="00041E0F" w:rsidRPr="00CF556F">
              <w:rPr>
                <w:sz w:val="24"/>
              </w:rPr>
              <w:t>元。</w:t>
            </w:r>
            <w:r w:rsidR="00705EFE" w:rsidRPr="00BC0602">
              <w:rPr>
                <w:sz w:val="24"/>
              </w:rPr>
              <w:t>其中，</w:t>
            </w:r>
            <w:r w:rsidR="00041E0F" w:rsidRPr="00CF556F">
              <w:rPr>
                <w:sz w:val="24"/>
              </w:rPr>
              <w:t>广东1-5月外贸进出口总值为32076.02亿元,位居全国第一,占全国进出口总值的20%。2022年5月20日</w:t>
            </w:r>
            <w:r w:rsidR="00705EFE" w:rsidRPr="00BC0602">
              <w:rPr>
                <w:sz w:val="24"/>
              </w:rPr>
              <w:t>，</w:t>
            </w:r>
            <w:r w:rsidR="00041E0F" w:rsidRPr="00CF556F">
              <w:rPr>
                <w:sz w:val="24"/>
              </w:rPr>
              <w:t>中</w:t>
            </w:r>
            <w:r w:rsidR="00041E0F" w:rsidRPr="00CF556F">
              <w:rPr>
                <w:rFonts w:hint="eastAsia"/>
                <w:sz w:val="24"/>
              </w:rPr>
              <w:t>共中央宣传部“中国这十年”系列主题新闻发布会宣布，外贸是拉动我国经济增长的“三驾马车”之一，带动就业</w:t>
            </w:r>
            <w:r w:rsidR="00041E0F" w:rsidRPr="00CF556F">
              <w:rPr>
                <w:sz w:val="24"/>
              </w:rPr>
              <w:t>1.8亿人，成为企业用工的主要行业之一。</w:t>
            </w:r>
          </w:p>
          <w:p w:rsidR="00041E0F" w:rsidRPr="00CF556F" w:rsidRDefault="00705EFE" w:rsidP="00CF556F">
            <w:pPr>
              <w:pStyle w:val="TableParagraph"/>
              <w:spacing w:line="400" w:lineRule="exact"/>
              <w:ind w:left="107" w:right="51" w:firstLine="480"/>
              <w:rPr>
                <w:sz w:val="24"/>
              </w:rPr>
            </w:pPr>
            <w:r w:rsidRPr="00BC0602">
              <w:rPr>
                <w:rFonts w:hint="eastAsia"/>
                <w:sz w:val="24"/>
              </w:rPr>
              <w:t>与此同时，“一带一路”建设</w:t>
            </w:r>
            <w:r w:rsidR="0064129F" w:rsidRPr="00BC0602">
              <w:rPr>
                <w:rFonts w:hint="eastAsia"/>
                <w:sz w:val="24"/>
              </w:rPr>
              <w:t>等</w:t>
            </w:r>
            <w:r w:rsidRPr="00BC0602">
              <w:rPr>
                <w:rFonts w:hint="eastAsia"/>
                <w:sz w:val="24"/>
              </w:rPr>
              <w:t>对涉外商事法律服务</w:t>
            </w:r>
            <w:r w:rsidR="0064129F" w:rsidRPr="00BC0602">
              <w:rPr>
                <w:rFonts w:hint="eastAsia"/>
                <w:sz w:val="24"/>
              </w:rPr>
              <w:t>人才</w:t>
            </w:r>
            <w:r w:rsidRPr="00BC0602">
              <w:rPr>
                <w:rFonts w:hint="eastAsia"/>
                <w:sz w:val="24"/>
              </w:rPr>
              <w:t>的需求日益迫切</w:t>
            </w:r>
            <w:r w:rsidR="00041E0F" w:rsidRPr="00CF556F">
              <w:rPr>
                <w:rFonts w:hint="eastAsia"/>
                <w:sz w:val="24"/>
              </w:rPr>
              <w:t>。近年来中国企业遭遇的国际商事纠纷日益增多，仅国内法院受理的涉外民商事纠纷就达到</w:t>
            </w:r>
            <w:r w:rsidR="00041E0F" w:rsidRPr="00CF556F">
              <w:rPr>
                <w:sz w:val="24"/>
              </w:rPr>
              <w:t>20余万件，同比增长一倍以上，标的额以</w:t>
            </w:r>
            <w:proofErr w:type="gramStart"/>
            <w:r w:rsidR="00041E0F" w:rsidRPr="00CF556F">
              <w:rPr>
                <w:sz w:val="24"/>
              </w:rPr>
              <w:t>几千亿</w:t>
            </w:r>
            <w:proofErr w:type="gramEnd"/>
            <w:r w:rsidR="00041E0F" w:rsidRPr="00CF556F">
              <w:rPr>
                <w:sz w:val="24"/>
              </w:rPr>
              <w:t>元计。</w:t>
            </w:r>
            <w:r w:rsidRPr="00BC0602">
              <w:rPr>
                <w:sz w:val="24"/>
              </w:rPr>
              <w:t>在中美贸易</w:t>
            </w:r>
            <w:proofErr w:type="gramStart"/>
            <w:r w:rsidRPr="00BC0602">
              <w:rPr>
                <w:sz w:val="24"/>
              </w:rPr>
              <w:t>战背景</w:t>
            </w:r>
            <w:proofErr w:type="gramEnd"/>
            <w:r w:rsidRPr="00BC0602">
              <w:rPr>
                <w:sz w:val="24"/>
              </w:rPr>
              <w:t>下，上百家中国核心科技</w:t>
            </w:r>
            <w:r w:rsidR="00041E0F" w:rsidRPr="00CF556F">
              <w:rPr>
                <w:sz w:val="24"/>
              </w:rPr>
              <w:t>企业遭受美国的非法制裁；华为事件、中兴事件、亚马逊封号事件等发生后，</w:t>
            </w:r>
            <w:r w:rsidRPr="00BC0602">
              <w:rPr>
                <w:sz w:val="24"/>
              </w:rPr>
              <w:t>中国</w:t>
            </w:r>
            <w:r w:rsidR="00041E0F" w:rsidRPr="00CF556F">
              <w:rPr>
                <w:sz w:val="24"/>
              </w:rPr>
              <w:t>企业</w:t>
            </w:r>
            <w:r w:rsidRPr="00BC0602">
              <w:rPr>
                <w:sz w:val="24"/>
              </w:rPr>
              <w:t>的</w:t>
            </w:r>
            <w:r w:rsidR="00041E0F" w:rsidRPr="00CF556F">
              <w:rPr>
                <w:sz w:val="24"/>
              </w:rPr>
              <w:t>国际贸易救济与产业风险预警</w:t>
            </w:r>
            <w:r w:rsidRPr="00BC0602">
              <w:rPr>
                <w:sz w:val="24"/>
              </w:rPr>
              <w:t>需求空前高涨。据估算，中国每年因国际商事纠纷遭受的额外损失高达上</w:t>
            </w:r>
            <w:r w:rsidR="00041E0F" w:rsidRPr="00CF556F">
              <w:rPr>
                <w:sz w:val="24"/>
              </w:rPr>
              <w:t>千</w:t>
            </w:r>
            <w:r w:rsidRPr="00BC0602">
              <w:rPr>
                <w:sz w:val="24"/>
              </w:rPr>
              <w:t>亿</w:t>
            </w:r>
            <w:r w:rsidR="00041E0F" w:rsidRPr="00CF556F">
              <w:rPr>
                <w:sz w:val="24"/>
              </w:rPr>
              <w:t>美元。在这一背景下，中国各自由贸易试验区、跨境电子商务</w:t>
            </w:r>
            <w:r w:rsidRPr="00BC0602">
              <w:rPr>
                <w:sz w:val="24"/>
              </w:rPr>
              <w:t>综合试验区、粤港澳大湾区等对国际经贸与法律</w:t>
            </w:r>
            <w:proofErr w:type="gramStart"/>
            <w:r w:rsidRPr="00BC0602">
              <w:rPr>
                <w:sz w:val="24"/>
              </w:rPr>
              <w:t>风控人才</w:t>
            </w:r>
            <w:proofErr w:type="gramEnd"/>
            <w:r w:rsidRPr="00BC0602">
              <w:rPr>
                <w:sz w:val="24"/>
              </w:rPr>
              <w:t>的需求不断增长。当前，中央正在全力统筹全国涉外法治</w:t>
            </w:r>
            <w:r w:rsidR="00041E0F" w:rsidRPr="00CF556F">
              <w:rPr>
                <w:sz w:val="24"/>
              </w:rPr>
              <w:t>资源，</w:t>
            </w:r>
            <w:r w:rsidR="00041E0F" w:rsidRPr="00CF556F">
              <w:rPr>
                <w:rFonts w:hint="eastAsia"/>
                <w:sz w:val="24"/>
              </w:rPr>
              <w:t>加快布局设立国家级涉外法治研究基地、</w:t>
            </w:r>
            <w:r w:rsidRPr="00BC0602">
              <w:rPr>
                <w:rFonts w:hint="eastAsia"/>
                <w:sz w:val="24"/>
              </w:rPr>
              <w:t>法律硕士（</w:t>
            </w:r>
            <w:r w:rsidR="00041E0F" w:rsidRPr="00CF556F">
              <w:rPr>
                <w:rFonts w:hint="eastAsia"/>
                <w:sz w:val="24"/>
              </w:rPr>
              <w:t>涉外律师</w:t>
            </w:r>
            <w:r w:rsidRPr="00BC0602">
              <w:rPr>
                <w:rFonts w:hint="eastAsia"/>
                <w:sz w:val="24"/>
              </w:rPr>
              <w:t>）</w:t>
            </w:r>
            <w:r w:rsidR="00041E0F" w:rsidRPr="00CF556F">
              <w:rPr>
                <w:rFonts w:hint="eastAsia"/>
                <w:sz w:val="24"/>
              </w:rPr>
              <w:t>培养基地</w:t>
            </w:r>
            <w:r w:rsidRPr="00BC0602">
              <w:rPr>
                <w:rFonts w:hint="eastAsia"/>
                <w:sz w:val="24"/>
              </w:rPr>
              <w:t>等平台</w:t>
            </w:r>
            <w:r w:rsidR="00041E0F" w:rsidRPr="00CF556F">
              <w:rPr>
                <w:rFonts w:hint="eastAsia"/>
                <w:sz w:val="24"/>
              </w:rPr>
              <w:t>。</w:t>
            </w:r>
            <w:r w:rsidR="00041E0F" w:rsidRPr="00CF556F">
              <w:rPr>
                <w:sz w:val="24"/>
              </w:rPr>
              <w:t>2022年6月14日，《广州南沙深化面向世界的粤港澳全面合作总体方案》正式出炉，宣布将通过优化提升粤港澳大</w:t>
            </w:r>
            <w:proofErr w:type="gramStart"/>
            <w:r w:rsidR="00041E0F" w:rsidRPr="00CF556F">
              <w:rPr>
                <w:sz w:val="24"/>
              </w:rPr>
              <w:t>湾区暨“一带一路”</w:t>
            </w:r>
            <w:proofErr w:type="gramEnd"/>
            <w:r w:rsidR="00041E0F" w:rsidRPr="00CF556F">
              <w:rPr>
                <w:sz w:val="24"/>
              </w:rPr>
              <w:t>法律服务集聚区综合能级，高标准建设广州湾区中央法</w:t>
            </w:r>
            <w:proofErr w:type="gramStart"/>
            <w:r w:rsidR="00041E0F" w:rsidRPr="00CF556F">
              <w:rPr>
                <w:sz w:val="24"/>
              </w:rPr>
              <w:t>务</w:t>
            </w:r>
            <w:proofErr w:type="gramEnd"/>
            <w:r w:rsidR="00041E0F" w:rsidRPr="00CF556F">
              <w:rPr>
                <w:sz w:val="24"/>
              </w:rPr>
              <w:t>区南沙国际片区，急需大量涉外法律人才。</w:t>
            </w:r>
          </w:p>
          <w:p w:rsidR="0064129F" w:rsidRPr="00BC0602" w:rsidRDefault="00041E0F" w:rsidP="00CF556F">
            <w:pPr>
              <w:pStyle w:val="TableParagraph"/>
              <w:spacing w:line="400" w:lineRule="exact"/>
              <w:ind w:left="107" w:right="51" w:firstLine="480"/>
              <w:rPr>
                <w:sz w:val="24"/>
              </w:rPr>
            </w:pPr>
            <w:r w:rsidRPr="00BC0602">
              <w:rPr>
                <w:rFonts w:hint="eastAsia"/>
                <w:sz w:val="24"/>
              </w:rPr>
              <w:t>梧州市</w:t>
            </w:r>
            <w:r w:rsidRPr="00BC0602">
              <w:rPr>
                <w:sz w:val="24"/>
              </w:rPr>
              <w:t>2021年在营进出口企业为224家。</w:t>
            </w:r>
            <w:r w:rsidR="00232313" w:rsidRPr="00BC0602">
              <w:rPr>
                <w:rFonts w:hint="eastAsia"/>
                <w:sz w:val="24"/>
              </w:rPr>
              <w:t>在申报新专业之前，</w:t>
            </w:r>
            <w:r w:rsidRPr="00BC0602">
              <w:rPr>
                <w:rFonts w:hint="eastAsia"/>
                <w:sz w:val="24"/>
              </w:rPr>
              <w:t>我院</w:t>
            </w:r>
            <w:r w:rsidR="00232313" w:rsidRPr="00BC0602">
              <w:rPr>
                <w:rFonts w:hint="eastAsia"/>
                <w:sz w:val="24"/>
              </w:rPr>
              <w:t>对</w:t>
            </w:r>
            <w:r w:rsidRPr="00BC0602">
              <w:rPr>
                <w:rFonts w:hint="eastAsia"/>
                <w:sz w:val="24"/>
              </w:rPr>
              <w:t>粤港澳大湾区、</w:t>
            </w:r>
            <w:proofErr w:type="gramStart"/>
            <w:r w:rsidRPr="00BC0602">
              <w:rPr>
                <w:rFonts w:hint="eastAsia"/>
                <w:sz w:val="24"/>
              </w:rPr>
              <w:t>梧州本地</w:t>
            </w:r>
            <w:proofErr w:type="gramEnd"/>
            <w:r w:rsidR="0064129F" w:rsidRPr="00BC0602">
              <w:rPr>
                <w:rFonts w:hint="eastAsia"/>
                <w:sz w:val="24"/>
              </w:rPr>
              <w:t>的部分</w:t>
            </w:r>
            <w:r w:rsidR="00232313" w:rsidRPr="00BC0602">
              <w:rPr>
                <w:rFonts w:hint="eastAsia"/>
                <w:sz w:val="24"/>
              </w:rPr>
              <w:t>用人单位进行</w:t>
            </w:r>
            <w:r w:rsidR="0064129F" w:rsidRPr="00BC0602">
              <w:rPr>
                <w:rFonts w:hint="eastAsia"/>
                <w:sz w:val="24"/>
              </w:rPr>
              <w:t>了随机</w:t>
            </w:r>
            <w:r w:rsidR="00232313" w:rsidRPr="00BC0602">
              <w:rPr>
                <w:rFonts w:hint="eastAsia"/>
                <w:sz w:val="24"/>
              </w:rPr>
              <w:t>走访</w:t>
            </w:r>
            <w:r w:rsidR="0064129F" w:rsidRPr="00BC0602">
              <w:rPr>
                <w:rFonts w:hint="eastAsia"/>
                <w:sz w:val="24"/>
              </w:rPr>
              <w:t>和</w:t>
            </w:r>
            <w:r w:rsidR="00232313" w:rsidRPr="00BC0602">
              <w:rPr>
                <w:rFonts w:hint="eastAsia"/>
                <w:sz w:val="24"/>
              </w:rPr>
              <w:t>电话访谈，对国际经贸规则专业人才的需求情况进行了调查，具体</w:t>
            </w:r>
            <w:r w:rsidR="0064129F" w:rsidRPr="00BC0602">
              <w:rPr>
                <w:rFonts w:hint="eastAsia"/>
                <w:sz w:val="24"/>
              </w:rPr>
              <w:t>反馈</w:t>
            </w:r>
            <w:r w:rsidR="00232313" w:rsidRPr="00BC0602">
              <w:rPr>
                <w:rFonts w:hint="eastAsia"/>
                <w:sz w:val="24"/>
              </w:rPr>
              <w:t>如下：</w:t>
            </w:r>
            <w:r w:rsidRPr="00BC0602">
              <w:rPr>
                <w:rFonts w:hint="eastAsia"/>
                <w:sz w:val="24"/>
              </w:rPr>
              <w:t>广西</w:t>
            </w:r>
            <w:proofErr w:type="gramStart"/>
            <w:r w:rsidRPr="00BC0602">
              <w:rPr>
                <w:rFonts w:hint="eastAsia"/>
                <w:sz w:val="24"/>
              </w:rPr>
              <w:t>梧州桂贸天下</w:t>
            </w:r>
            <w:proofErr w:type="gramEnd"/>
            <w:r w:rsidRPr="00BC0602">
              <w:rPr>
                <w:rFonts w:hint="eastAsia"/>
                <w:sz w:val="24"/>
              </w:rPr>
              <w:t>信息科技有限公司预测需求</w:t>
            </w:r>
            <w:r w:rsidRPr="00BC0602">
              <w:rPr>
                <w:sz w:val="24"/>
              </w:rPr>
              <w:t>13人；</w:t>
            </w:r>
            <w:r w:rsidRPr="00BC0602">
              <w:rPr>
                <w:rFonts w:hint="eastAsia"/>
                <w:sz w:val="24"/>
              </w:rPr>
              <w:t>上宾健康（广州）医疗信息技术有限公司预测需求</w:t>
            </w:r>
            <w:r w:rsidRPr="00BC0602">
              <w:rPr>
                <w:sz w:val="24"/>
              </w:rPr>
              <w:t>1</w:t>
            </w:r>
            <w:r w:rsidR="00D43821">
              <w:rPr>
                <w:rFonts w:hint="eastAsia"/>
                <w:sz w:val="24"/>
              </w:rPr>
              <w:t>5</w:t>
            </w:r>
            <w:r w:rsidRPr="00BC0602">
              <w:rPr>
                <w:sz w:val="24"/>
              </w:rPr>
              <w:t>人；</w:t>
            </w:r>
            <w:r w:rsidRPr="00BC0602">
              <w:rPr>
                <w:rFonts w:hint="eastAsia"/>
                <w:sz w:val="24"/>
              </w:rPr>
              <w:t>梧州仲裁委员会秘书处预测需求</w:t>
            </w:r>
            <w:r w:rsidRPr="00BC0602">
              <w:rPr>
                <w:sz w:val="24"/>
              </w:rPr>
              <w:t>7人；</w:t>
            </w:r>
            <w:r w:rsidRPr="00BC0602">
              <w:rPr>
                <w:rFonts w:hint="eastAsia"/>
                <w:sz w:val="24"/>
              </w:rPr>
              <w:t>广东越启兰律师事务所预测需求</w:t>
            </w:r>
            <w:r w:rsidR="00D43821">
              <w:rPr>
                <w:rFonts w:hint="eastAsia"/>
                <w:sz w:val="24"/>
              </w:rPr>
              <w:t>1</w:t>
            </w:r>
            <w:r w:rsidRPr="00BC0602">
              <w:rPr>
                <w:sz w:val="24"/>
              </w:rPr>
              <w:t>5人；</w:t>
            </w:r>
            <w:r w:rsidRPr="00BC0602">
              <w:rPr>
                <w:rFonts w:hint="eastAsia"/>
                <w:sz w:val="24"/>
              </w:rPr>
              <w:t>广西益远律师事务所预测需求</w:t>
            </w:r>
            <w:r w:rsidRPr="00BC0602">
              <w:rPr>
                <w:sz w:val="24"/>
              </w:rPr>
              <w:t>5人，合计55人。正在筹建的梧州综合保税区管委会等也对国际经贸规则</w:t>
            </w:r>
            <w:r w:rsidR="0064129F" w:rsidRPr="00BC0602">
              <w:rPr>
                <w:sz w:val="24"/>
              </w:rPr>
              <w:t>专业</w:t>
            </w:r>
            <w:r w:rsidRPr="00BC0602">
              <w:rPr>
                <w:sz w:val="24"/>
              </w:rPr>
              <w:t>人才明确提出了相关需求，并将在正式组建后开始招录。</w:t>
            </w:r>
          </w:p>
          <w:p w:rsidR="004F5B5B" w:rsidRPr="00BC0602" w:rsidRDefault="0064129F">
            <w:pPr>
              <w:pStyle w:val="TableParagraph"/>
              <w:ind w:left="108" w:right="51" w:firstLineChars="200" w:firstLine="480"/>
              <w:rPr>
                <w:sz w:val="24"/>
              </w:rPr>
            </w:pPr>
            <w:r w:rsidRPr="00BC0602">
              <w:rPr>
                <w:rFonts w:hint="eastAsia"/>
                <w:sz w:val="24"/>
              </w:rPr>
              <w:t>由此可知，外贸业、法律服务业、公共事业管理行业对国际经贸规则专业人才的需求旺盛，国际经贸规则专业毕业生就业前景良好。</w:t>
            </w:r>
          </w:p>
          <w:p w:rsidR="007416A5" w:rsidRPr="00BC0602" w:rsidRDefault="007416A5">
            <w:pPr>
              <w:pStyle w:val="TableParagraph"/>
              <w:ind w:left="108" w:right="51" w:firstLineChars="200" w:firstLine="480"/>
              <w:rPr>
                <w:sz w:val="24"/>
                <w:lang w:val="en-US"/>
              </w:rPr>
            </w:pPr>
          </w:p>
        </w:tc>
      </w:tr>
      <w:tr w:rsidR="007416A5" w:rsidRPr="00BC0602" w:rsidTr="00CF556F">
        <w:trPr>
          <w:trHeight w:val="558"/>
        </w:trPr>
        <w:tc>
          <w:tcPr>
            <w:tcW w:w="1807" w:type="dxa"/>
            <w:vMerge w:val="restart"/>
            <w:tcBorders>
              <w:top w:val="single" w:sz="4" w:space="0" w:color="auto"/>
              <w:left w:val="single" w:sz="4" w:space="0" w:color="auto"/>
              <w:bottom w:val="single" w:sz="4" w:space="0" w:color="auto"/>
              <w:right w:val="single" w:sz="4" w:space="0" w:color="auto"/>
            </w:tcBorders>
          </w:tcPr>
          <w:p w:rsidR="007416A5" w:rsidRPr="00BC0602" w:rsidRDefault="007416A5">
            <w:pPr>
              <w:pStyle w:val="TableParagraph"/>
              <w:rPr>
                <w:rFonts w:ascii="Times New Roman"/>
                <w:sz w:val="24"/>
              </w:rPr>
            </w:pPr>
          </w:p>
          <w:p w:rsidR="007416A5" w:rsidRPr="00BC0602" w:rsidRDefault="007416A5">
            <w:pPr>
              <w:pStyle w:val="TableParagraph"/>
              <w:rPr>
                <w:rFonts w:ascii="Times New Roman"/>
                <w:sz w:val="24"/>
              </w:rPr>
            </w:pPr>
          </w:p>
          <w:p w:rsidR="007416A5" w:rsidRPr="00BC0602" w:rsidRDefault="007416A5">
            <w:pPr>
              <w:pStyle w:val="TableParagraph"/>
              <w:rPr>
                <w:rFonts w:ascii="Times New Roman"/>
                <w:sz w:val="24"/>
              </w:rPr>
            </w:pPr>
          </w:p>
          <w:p w:rsidR="007416A5" w:rsidRPr="00BC0602" w:rsidRDefault="007416A5">
            <w:pPr>
              <w:pStyle w:val="TableParagraph"/>
              <w:spacing w:before="1"/>
              <w:rPr>
                <w:rFonts w:ascii="Times New Roman"/>
                <w:sz w:val="23"/>
              </w:rPr>
            </w:pPr>
          </w:p>
          <w:p w:rsidR="007416A5" w:rsidRPr="00BC0602" w:rsidRDefault="00232313">
            <w:pPr>
              <w:pStyle w:val="TableParagraph"/>
              <w:spacing w:line="436" w:lineRule="auto"/>
              <w:ind w:left="182" w:right="170"/>
              <w:rPr>
                <w:sz w:val="24"/>
              </w:rPr>
            </w:pPr>
            <w:r w:rsidRPr="00BC0602">
              <w:rPr>
                <w:spacing w:val="-4"/>
                <w:sz w:val="24"/>
              </w:rPr>
              <w:t>申报专业人才需求调研情况</w:t>
            </w:r>
          </w:p>
          <w:p w:rsidR="007416A5" w:rsidRPr="00BC0602" w:rsidRDefault="00232313">
            <w:pPr>
              <w:pStyle w:val="TableParagraph"/>
              <w:spacing w:line="439" w:lineRule="auto"/>
              <w:ind w:left="182" w:right="170"/>
              <w:rPr>
                <w:sz w:val="24"/>
              </w:rPr>
            </w:pPr>
            <w:r w:rsidRPr="00BC0602">
              <w:rPr>
                <w:sz w:val="24"/>
              </w:rPr>
              <w:t>（</w:t>
            </w:r>
            <w:r w:rsidRPr="00BC0602">
              <w:rPr>
                <w:spacing w:val="-4"/>
                <w:sz w:val="24"/>
              </w:rPr>
              <w:t>可上</w:t>
            </w:r>
            <w:proofErr w:type="gramStart"/>
            <w:r w:rsidRPr="00BC0602">
              <w:rPr>
                <w:spacing w:val="-4"/>
                <w:sz w:val="24"/>
              </w:rPr>
              <w:t>传合作</w:t>
            </w:r>
            <w:proofErr w:type="gramEnd"/>
            <w:r w:rsidRPr="00BC0602">
              <w:rPr>
                <w:sz w:val="24"/>
              </w:rPr>
              <w:t>办学协议等</w:t>
            </w:r>
            <w:r w:rsidRPr="00BC0602">
              <w:rPr>
                <w:spacing w:val="-18"/>
                <w:sz w:val="24"/>
              </w:rPr>
              <w:t>）</w:t>
            </w:r>
          </w:p>
        </w:tc>
        <w:tc>
          <w:tcPr>
            <w:tcW w:w="4181" w:type="dxa"/>
            <w:gridSpan w:val="2"/>
            <w:tcBorders>
              <w:top w:val="single" w:sz="4" w:space="0" w:color="auto"/>
              <w:left w:val="single" w:sz="4" w:space="0" w:color="auto"/>
              <w:bottom w:val="single" w:sz="4" w:space="0" w:color="auto"/>
              <w:right w:val="single" w:sz="4" w:space="0" w:color="auto"/>
            </w:tcBorders>
            <w:vAlign w:val="center"/>
          </w:tcPr>
          <w:p w:rsidR="007416A5" w:rsidRPr="00BC0602" w:rsidRDefault="00232313">
            <w:pPr>
              <w:pStyle w:val="TableParagraph"/>
              <w:spacing w:before="208"/>
              <w:ind w:left="1128"/>
              <w:jc w:val="both"/>
              <w:rPr>
                <w:sz w:val="24"/>
              </w:rPr>
            </w:pPr>
            <w:r w:rsidRPr="00BC0602">
              <w:rPr>
                <w:sz w:val="24"/>
              </w:rPr>
              <w:t>年度计划招生人数</w:t>
            </w:r>
          </w:p>
        </w:tc>
        <w:tc>
          <w:tcPr>
            <w:tcW w:w="3817" w:type="dxa"/>
            <w:tcBorders>
              <w:top w:val="single" w:sz="4" w:space="0" w:color="auto"/>
              <w:left w:val="single" w:sz="4" w:space="0" w:color="auto"/>
              <w:bottom w:val="single" w:sz="4" w:space="0" w:color="auto"/>
              <w:right w:val="single" w:sz="4" w:space="0" w:color="auto"/>
            </w:tcBorders>
            <w:vAlign w:val="center"/>
          </w:tcPr>
          <w:p w:rsidR="007416A5" w:rsidRPr="00BC0602" w:rsidRDefault="00232313">
            <w:pPr>
              <w:pStyle w:val="TableParagraph"/>
              <w:ind w:firstLineChars="100" w:firstLine="240"/>
              <w:jc w:val="center"/>
              <w:rPr>
                <w:rFonts w:ascii="Times New Roman"/>
                <w:sz w:val="24"/>
              </w:rPr>
            </w:pPr>
            <w:r w:rsidRPr="00BC0602">
              <w:rPr>
                <w:rFonts w:ascii="Times New Roman"/>
                <w:sz w:val="24"/>
              </w:rPr>
              <w:t>50</w:t>
            </w:r>
          </w:p>
        </w:tc>
      </w:tr>
      <w:tr w:rsidR="007416A5" w:rsidRPr="00BC0602" w:rsidTr="00CF556F">
        <w:trPr>
          <w:trHeight w:val="561"/>
        </w:trPr>
        <w:tc>
          <w:tcPr>
            <w:tcW w:w="1807" w:type="dxa"/>
            <w:vMerge/>
            <w:tcBorders>
              <w:top w:val="single" w:sz="4" w:space="0" w:color="auto"/>
              <w:left w:val="single" w:sz="4" w:space="0" w:color="auto"/>
              <w:bottom w:val="single" w:sz="4" w:space="0" w:color="auto"/>
              <w:right w:val="single" w:sz="4" w:space="0" w:color="auto"/>
            </w:tcBorders>
          </w:tcPr>
          <w:p w:rsidR="007416A5" w:rsidRPr="00BC0602" w:rsidRDefault="007416A5">
            <w:pPr>
              <w:rPr>
                <w:sz w:val="2"/>
                <w:szCs w:val="2"/>
              </w:rPr>
            </w:pPr>
          </w:p>
        </w:tc>
        <w:tc>
          <w:tcPr>
            <w:tcW w:w="4181" w:type="dxa"/>
            <w:gridSpan w:val="2"/>
            <w:tcBorders>
              <w:top w:val="single" w:sz="4" w:space="0" w:color="auto"/>
              <w:left w:val="single" w:sz="4" w:space="0" w:color="auto"/>
              <w:bottom w:val="single" w:sz="4" w:space="0" w:color="auto"/>
              <w:right w:val="single" w:sz="4" w:space="0" w:color="auto"/>
            </w:tcBorders>
            <w:vAlign w:val="center"/>
          </w:tcPr>
          <w:p w:rsidR="007416A5" w:rsidRPr="00BC0602" w:rsidRDefault="00232313">
            <w:pPr>
              <w:pStyle w:val="TableParagraph"/>
              <w:spacing w:before="211"/>
              <w:ind w:left="1368"/>
              <w:jc w:val="both"/>
              <w:rPr>
                <w:sz w:val="24"/>
              </w:rPr>
            </w:pPr>
            <w:r w:rsidRPr="00BC0602">
              <w:rPr>
                <w:sz w:val="24"/>
              </w:rPr>
              <w:t>预计升学人数</w:t>
            </w:r>
          </w:p>
        </w:tc>
        <w:tc>
          <w:tcPr>
            <w:tcW w:w="3817" w:type="dxa"/>
            <w:tcBorders>
              <w:top w:val="single" w:sz="4" w:space="0" w:color="auto"/>
              <w:left w:val="single" w:sz="4" w:space="0" w:color="auto"/>
              <w:bottom w:val="single" w:sz="4" w:space="0" w:color="auto"/>
              <w:right w:val="single" w:sz="4" w:space="0" w:color="auto"/>
            </w:tcBorders>
            <w:vAlign w:val="center"/>
          </w:tcPr>
          <w:p w:rsidR="007416A5" w:rsidRPr="00BC0602" w:rsidRDefault="00232313">
            <w:pPr>
              <w:pStyle w:val="TableParagraph"/>
              <w:ind w:firstLineChars="100" w:firstLine="240"/>
              <w:jc w:val="center"/>
              <w:rPr>
                <w:rFonts w:ascii="Times New Roman"/>
                <w:sz w:val="24"/>
              </w:rPr>
            </w:pPr>
            <w:r w:rsidRPr="00BC0602">
              <w:rPr>
                <w:rFonts w:ascii="Times New Roman"/>
                <w:sz w:val="24"/>
              </w:rPr>
              <w:t>2</w:t>
            </w:r>
          </w:p>
        </w:tc>
      </w:tr>
      <w:tr w:rsidR="007416A5" w:rsidRPr="00BC0602" w:rsidTr="00CF556F">
        <w:trPr>
          <w:trHeight w:val="558"/>
        </w:trPr>
        <w:tc>
          <w:tcPr>
            <w:tcW w:w="1807" w:type="dxa"/>
            <w:vMerge/>
            <w:tcBorders>
              <w:top w:val="single" w:sz="4" w:space="0" w:color="auto"/>
              <w:right w:val="single" w:sz="6" w:space="0" w:color="000000"/>
            </w:tcBorders>
          </w:tcPr>
          <w:p w:rsidR="007416A5" w:rsidRPr="00BC0602" w:rsidRDefault="007416A5">
            <w:pPr>
              <w:rPr>
                <w:sz w:val="2"/>
                <w:szCs w:val="2"/>
              </w:rPr>
            </w:pPr>
          </w:p>
        </w:tc>
        <w:tc>
          <w:tcPr>
            <w:tcW w:w="4181" w:type="dxa"/>
            <w:gridSpan w:val="2"/>
            <w:tcBorders>
              <w:top w:val="single" w:sz="4" w:space="0" w:color="auto"/>
              <w:left w:val="single" w:sz="6" w:space="0" w:color="000000"/>
              <w:bottom w:val="single" w:sz="6" w:space="0" w:color="000000"/>
              <w:right w:val="single" w:sz="6" w:space="0" w:color="000000"/>
            </w:tcBorders>
            <w:vAlign w:val="center"/>
          </w:tcPr>
          <w:p w:rsidR="007416A5" w:rsidRPr="00BC0602" w:rsidRDefault="00232313">
            <w:pPr>
              <w:pStyle w:val="TableParagraph"/>
              <w:spacing w:before="208"/>
              <w:ind w:left="1368"/>
              <w:jc w:val="both"/>
              <w:rPr>
                <w:sz w:val="24"/>
              </w:rPr>
            </w:pPr>
            <w:r w:rsidRPr="00BC0602">
              <w:rPr>
                <w:sz w:val="24"/>
              </w:rPr>
              <w:t>预计就业人数</w:t>
            </w:r>
          </w:p>
        </w:tc>
        <w:tc>
          <w:tcPr>
            <w:tcW w:w="3817" w:type="dxa"/>
            <w:tcBorders>
              <w:top w:val="single" w:sz="4" w:space="0" w:color="auto"/>
              <w:left w:val="single" w:sz="6" w:space="0" w:color="000000"/>
              <w:bottom w:val="single" w:sz="6" w:space="0" w:color="000000"/>
            </w:tcBorders>
            <w:vAlign w:val="center"/>
          </w:tcPr>
          <w:p w:rsidR="007416A5" w:rsidRPr="00BC0602" w:rsidRDefault="00232313">
            <w:pPr>
              <w:pStyle w:val="TableParagraph"/>
              <w:ind w:firstLineChars="100" w:firstLine="240"/>
              <w:jc w:val="center"/>
              <w:rPr>
                <w:rFonts w:ascii="Times New Roman"/>
                <w:sz w:val="24"/>
              </w:rPr>
            </w:pPr>
            <w:r w:rsidRPr="00BC0602">
              <w:rPr>
                <w:rFonts w:ascii="Times New Roman"/>
                <w:sz w:val="24"/>
              </w:rPr>
              <w:t>48</w:t>
            </w:r>
          </w:p>
        </w:tc>
      </w:tr>
      <w:tr w:rsidR="007416A5" w:rsidRPr="00BC0602">
        <w:trPr>
          <w:trHeight w:val="561"/>
        </w:trPr>
        <w:tc>
          <w:tcPr>
            <w:tcW w:w="1807" w:type="dxa"/>
            <w:vMerge/>
            <w:tcBorders>
              <w:top w:val="nil"/>
              <w:right w:val="single" w:sz="6" w:space="0" w:color="000000"/>
            </w:tcBorders>
          </w:tcPr>
          <w:p w:rsidR="007416A5" w:rsidRPr="00BC0602" w:rsidRDefault="007416A5">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7416A5" w:rsidRPr="00BC0602" w:rsidRDefault="00194BAB" w:rsidP="00CF556F">
            <w:pPr>
              <w:pStyle w:val="TableParagraph"/>
              <w:spacing w:line="400" w:lineRule="exact"/>
              <w:ind w:left="107" w:right="51"/>
              <w:jc w:val="center"/>
              <w:rPr>
                <w:sz w:val="24"/>
                <w:highlight w:val="red"/>
              </w:rPr>
            </w:pPr>
            <w:r w:rsidRPr="00BC0602">
              <w:rPr>
                <w:sz w:val="24"/>
                <w:lang w:val="en-US"/>
              </w:rPr>
              <w:t>广西</w:t>
            </w:r>
            <w:proofErr w:type="gramStart"/>
            <w:r w:rsidRPr="00BC0602">
              <w:rPr>
                <w:sz w:val="24"/>
                <w:lang w:val="en-US"/>
              </w:rPr>
              <w:t>梧州桂贸天下</w:t>
            </w:r>
            <w:proofErr w:type="gramEnd"/>
            <w:r w:rsidRPr="00BC0602">
              <w:rPr>
                <w:sz w:val="24"/>
                <w:lang w:val="en-US"/>
              </w:rPr>
              <w:t>信息科技有限公司</w:t>
            </w:r>
          </w:p>
        </w:tc>
        <w:tc>
          <w:tcPr>
            <w:tcW w:w="3817" w:type="dxa"/>
            <w:tcBorders>
              <w:top w:val="single" w:sz="6" w:space="0" w:color="000000"/>
              <w:left w:val="single" w:sz="6" w:space="0" w:color="000000"/>
              <w:bottom w:val="single" w:sz="6" w:space="0" w:color="000000"/>
            </w:tcBorders>
            <w:vAlign w:val="center"/>
          </w:tcPr>
          <w:p w:rsidR="007416A5" w:rsidRPr="00BC0602" w:rsidRDefault="00194BAB" w:rsidP="00CF556F">
            <w:pPr>
              <w:pStyle w:val="TableParagraph"/>
              <w:ind w:firstLineChars="100" w:firstLine="240"/>
              <w:jc w:val="center"/>
              <w:rPr>
                <w:rFonts w:ascii="Times New Roman"/>
                <w:sz w:val="24"/>
                <w:highlight w:val="red"/>
              </w:rPr>
            </w:pPr>
            <w:r w:rsidRPr="00BC0602">
              <w:rPr>
                <w:sz w:val="24"/>
                <w:lang w:val="en-US"/>
              </w:rPr>
              <w:t>13人</w:t>
            </w:r>
          </w:p>
        </w:tc>
      </w:tr>
      <w:tr w:rsidR="007416A5" w:rsidRPr="00BC0602">
        <w:trPr>
          <w:trHeight w:val="561"/>
        </w:trPr>
        <w:tc>
          <w:tcPr>
            <w:tcW w:w="1807" w:type="dxa"/>
            <w:vMerge/>
            <w:tcBorders>
              <w:top w:val="nil"/>
              <w:right w:val="single" w:sz="6" w:space="0" w:color="000000"/>
            </w:tcBorders>
          </w:tcPr>
          <w:p w:rsidR="007416A5" w:rsidRPr="00BC0602" w:rsidRDefault="007416A5">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7416A5" w:rsidRPr="00BC0602" w:rsidRDefault="00194BAB" w:rsidP="00CF556F">
            <w:pPr>
              <w:pStyle w:val="TableParagraph"/>
              <w:spacing w:line="400" w:lineRule="exact"/>
              <w:ind w:left="107" w:right="51"/>
              <w:jc w:val="center"/>
              <w:rPr>
                <w:sz w:val="24"/>
                <w:highlight w:val="red"/>
              </w:rPr>
            </w:pPr>
            <w:r w:rsidRPr="00BC0602">
              <w:rPr>
                <w:rFonts w:hint="eastAsia"/>
                <w:sz w:val="24"/>
                <w:lang w:val="en-US"/>
              </w:rPr>
              <w:t>上宾健康（广州）医疗信息技术有限公司</w:t>
            </w:r>
          </w:p>
        </w:tc>
        <w:tc>
          <w:tcPr>
            <w:tcW w:w="3817" w:type="dxa"/>
            <w:tcBorders>
              <w:top w:val="single" w:sz="6" w:space="0" w:color="000000"/>
              <w:left w:val="single" w:sz="6" w:space="0" w:color="000000"/>
              <w:bottom w:val="single" w:sz="6" w:space="0" w:color="000000"/>
            </w:tcBorders>
            <w:vAlign w:val="center"/>
          </w:tcPr>
          <w:p w:rsidR="007416A5" w:rsidRPr="00BC0602" w:rsidRDefault="00194BAB">
            <w:pPr>
              <w:pStyle w:val="TableParagraph"/>
              <w:ind w:firstLineChars="100" w:firstLine="240"/>
              <w:jc w:val="center"/>
              <w:rPr>
                <w:rFonts w:ascii="Times New Roman"/>
                <w:sz w:val="24"/>
                <w:highlight w:val="red"/>
              </w:rPr>
            </w:pPr>
            <w:r w:rsidRPr="00BC0602">
              <w:rPr>
                <w:sz w:val="24"/>
                <w:lang w:val="en-US"/>
              </w:rPr>
              <w:t>1</w:t>
            </w:r>
            <w:r w:rsidR="00014E7F" w:rsidRPr="00BC0602">
              <w:rPr>
                <w:sz w:val="24"/>
                <w:lang w:val="en-US"/>
              </w:rPr>
              <w:t>5</w:t>
            </w:r>
            <w:r w:rsidRPr="00BC0602">
              <w:rPr>
                <w:sz w:val="24"/>
                <w:lang w:val="en-US"/>
              </w:rPr>
              <w:t>人</w:t>
            </w:r>
          </w:p>
        </w:tc>
      </w:tr>
      <w:tr w:rsidR="007416A5" w:rsidRPr="00BC0602">
        <w:trPr>
          <w:trHeight w:val="559"/>
        </w:trPr>
        <w:tc>
          <w:tcPr>
            <w:tcW w:w="1807" w:type="dxa"/>
            <w:vMerge/>
            <w:tcBorders>
              <w:top w:val="nil"/>
              <w:right w:val="single" w:sz="6" w:space="0" w:color="000000"/>
            </w:tcBorders>
          </w:tcPr>
          <w:p w:rsidR="007416A5" w:rsidRPr="00BC0602" w:rsidRDefault="007416A5">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7416A5" w:rsidRPr="00BC0602" w:rsidRDefault="006C5187" w:rsidP="00CF556F">
            <w:pPr>
              <w:pStyle w:val="TableParagraph"/>
              <w:spacing w:before="208"/>
              <w:jc w:val="center"/>
              <w:rPr>
                <w:sz w:val="24"/>
                <w:highlight w:val="red"/>
              </w:rPr>
            </w:pPr>
            <w:r w:rsidRPr="00BC0602">
              <w:rPr>
                <w:sz w:val="24"/>
                <w:lang w:val="en-US"/>
              </w:rPr>
              <w:t>梧州</w:t>
            </w:r>
            <w:r w:rsidR="00194BAB" w:rsidRPr="00BC0602">
              <w:rPr>
                <w:sz w:val="24"/>
                <w:lang w:val="en-US"/>
              </w:rPr>
              <w:t>仲裁委员会秘书处</w:t>
            </w:r>
          </w:p>
        </w:tc>
        <w:tc>
          <w:tcPr>
            <w:tcW w:w="3817" w:type="dxa"/>
            <w:tcBorders>
              <w:top w:val="single" w:sz="6" w:space="0" w:color="000000"/>
              <w:left w:val="single" w:sz="6" w:space="0" w:color="000000"/>
              <w:bottom w:val="single" w:sz="6" w:space="0" w:color="000000"/>
            </w:tcBorders>
            <w:vAlign w:val="center"/>
          </w:tcPr>
          <w:p w:rsidR="007416A5" w:rsidRPr="00BC0602" w:rsidRDefault="00194BAB">
            <w:pPr>
              <w:pStyle w:val="TableParagraph"/>
              <w:ind w:firstLineChars="100" w:firstLine="240"/>
              <w:jc w:val="center"/>
              <w:rPr>
                <w:rFonts w:ascii="Times New Roman"/>
                <w:sz w:val="24"/>
                <w:highlight w:val="red"/>
              </w:rPr>
            </w:pPr>
            <w:r w:rsidRPr="00BC0602">
              <w:rPr>
                <w:sz w:val="24"/>
                <w:lang w:val="en-US"/>
              </w:rPr>
              <w:t>7人</w:t>
            </w:r>
          </w:p>
        </w:tc>
      </w:tr>
      <w:tr w:rsidR="007416A5" w:rsidRPr="00BC0602" w:rsidTr="00CF556F">
        <w:trPr>
          <w:trHeight w:val="561"/>
        </w:trPr>
        <w:tc>
          <w:tcPr>
            <w:tcW w:w="1807" w:type="dxa"/>
            <w:vMerge/>
            <w:tcBorders>
              <w:top w:val="nil"/>
              <w:bottom w:val="nil"/>
              <w:right w:val="single" w:sz="6" w:space="0" w:color="000000"/>
            </w:tcBorders>
          </w:tcPr>
          <w:p w:rsidR="007416A5" w:rsidRPr="00BC0602" w:rsidRDefault="007416A5">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7416A5" w:rsidRPr="00BC0602" w:rsidRDefault="00194BAB" w:rsidP="00CF556F">
            <w:pPr>
              <w:pStyle w:val="TableParagraph"/>
              <w:spacing w:line="400" w:lineRule="exact"/>
              <w:ind w:right="51"/>
              <w:jc w:val="center"/>
              <w:rPr>
                <w:sz w:val="24"/>
                <w:highlight w:val="red"/>
              </w:rPr>
            </w:pPr>
            <w:r w:rsidRPr="00BC0602">
              <w:rPr>
                <w:sz w:val="24"/>
                <w:lang w:val="en-US"/>
              </w:rPr>
              <w:t>广东越启兰律师事务所</w:t>
            </w:r>
          </w:p>
        </w:tc>
        <w:tc>
          <w:tcPr>
            <w:tcW w:w="3817" w:type="dxa"/>
            <w:tcBorders>
              <w:top w:val="single" w:sz="6" w:space="0" w:color="000000"/>
              <w:left w:val="single" w:sz="6" w:space="0" w:color="000000"/>
              <w:bottom w:val="single" w:sz="6" w:space="0" w:color="000000"/>
            </w:tcBorders>
            <w:vAlign w:val="center"/>
          </w:tcPr>
          <w:p w:rsidR="007416A5" w:rsidRPr="00BC0602" w:rsidRDefault="00014E7F">
            <w:pPr>
              <w:pStyle w:val="TableParagraph"/>
              <w:ind w:firstLineChars="100" w:firstLine="240"/>
              <w:jc w:val="center"/>
              <w:rPr>
                <w:rFonts w:ascii="Times New Roman"/>
                <w:sz w:val="24"/>
                <w:highlight w:val="red"/>
              </w:rPr>
            </w:pPr>
            <w:r w:rsidRPr="00BC0602">
              <w:rPr>
                <w:sz w:val="24"/>
                <w:lang w:val="en-US"/>
              </w:rPr>
              <w:t>1</w:t>
            </w:r>
            <w:r w:rsidR="00194BAB" w:rsidRPr="00BC0602">
              <w:rPr>
                <w:sz w:val="24"/>
                <w:lang w:val="en-US"/>
              </w:rPr>
              <w:t>5人</w:t>
            </w:r>
          </w:p>
        </w:tc>
      </w:tr>
      <w:tr w:rsidR="00BC0602" w:rsidRPr="00BC0602" w:rsidTr="00B32EA3">
        <w:trPr>
          <w:trHeight w:val="561"/>
        </w:trPr>
        <w:tc>
          <w:tcPr>
            <w:tcW w:w="1807" w:type="dxa"/>
            <w:tcBorders>
              <w:top w:val="nil"/>
              <w:bottom w:val="nil"/>
              <w:right w:val="single" w:sz="6" w:space="0" w:color="000000"/>
            </w:tcBorders>
          </w:tcPr>
          <w:p w:rsidR="00014E7F" w:rsidRPr="00BC0602" w:rsidRDefault="00014E7F">
            <w:pPr>
              <w:rPr>
                <w:sz w:val="2"/>
                <w:szCs w:val="2"/>
              </w:rPr>
            </w:pPr>
          </w:p>
        </w:tc>
        <w:tc>
          <w:tcPr>
            <w:tcW w:w="4181" w:type="dxa"/>
            <w:gridSpan w:val="2"/>
            <w:vMerge w:val="restart"/>
            <w:tcBorders>
              <w:top w:val="single" w:sz="6" w:space="0" w:color="000000"/>
              <w:left w:val="single" w:sz="6" w:space="0" w:color="000000"/>
              <w:right w:val="single" w:sz="6" w:space="0" w:color="000000"/>
            </w:tcBorders>
            <w:vAlign w:val="center"/>
          </w:tcPr>
          <w:p w:rsidR="00014E7F" w:rsidRPr="00BC0602" w:rsidRDefault="00014E7F" w:rsidP="00CF556F">
            <w:pPr>
              <w:pStyle w:val="TableParagraph"/>
              <w:spacing w:line="400" w:lineRule="exact"/>
              <w:ind w:right="51"/>
              <w:jc w:val="center"/>
              <w:rPr>
                <w:sz w:val="24"/>
                <w:lang w:val="en-US"/>
              </w:rPr>
            </w:pPr>
            <w:r w:rsidRPr="00BC0602">
              <w:rPr>
                <w:rFonts w:hint="eastAsia"/>
                <w:sz w:val="24"/>
                <w:lang w:val="en-US"/>
              </w:rPr>
              <w:t>广西益远律师事务所</w:t>
            </w:r>
          </w:p>
        </w:tc>
        <w:tc>
          <w:tcPr>
            <w:tcW w:w="3817" w:type="dxa"/>
            <w:vMerge w:val="restart"/>
            <w:tcBorders>
              <w:top w:val="single" w:sz="6" w:space="0" w:color="000000"/>
              <w:left w:val="single" w:sz="6" w:space="0" w:color="000000"/>
            </w:tcBorders>
            <w:vAlign w:val="center"/>
          </w:tcPr>
          <w:p w:rsidR="00014E7F" w:rsidRPr="00BC0602" w:rsidRDefault="00014E7F">
            <w:pPr>
              <w:pStyle w:val="TableParagraph"/>
              <w:ind w:firstLineChars="100" w:firstLine="240"/>
              <w:jc w:val="center"/>
              <w:rPr>
                <w:sz w:val="24"/>
                <w:lang w:val="en-US"/>
              </w:rPr>
            </w:pPr>
            <w:r w:rsidRPr="00BC0602">
              <w:rPr>
                <w:sz w:val="24"/>
                <w:lang w:val="en-US"/>
              </w:rPr>
              <w:t>5人</w:t>
            </w:r>
          </w:p>
        </w:tc>
      </w:tr>
      <w:tr w:rsidR="00BC0602" w:rsidRPr="00BC0602" w:rsidTr="00014E7F">
        <w:trPr>
          <w:trHeight w:val="62"/>
        </w:trPr>
        <w:tc>
          <w:tcPr>
            <w:tcW w:w="1807" w:type="dxa"/>
            <w:tcBorders>
              <w:top w:val="nil"/>
              <w:bottom w:val="nil"/>
              <w:right w:val="single" w:sz="6" w:space="0" w:color="000000"/>
            </w:tcBorders>
          </w:tcPr>
          <w:p w:rsidR="00014E7F" w:rsidRPr="00BC0602" w:rsidRDefault="00014E7F">
            <w:pPr>
              <w:rPr>
                <w:sz w:val="2"/>
                <w:szCs w:val="2"/>
              </w:rPr>
            </w:pPr>
          </w:p>
        </w:tc>
        <w:tc>
          <w:tcPr>
            <w:tcW w:w="4181" w:type="dxa"/>
            <w:gridSpan w:val="2"/>
            <w:vMerge/>
            <w:tcBorders>
              <w:left w:val="single" w:sz="6" w:space="0" w:color="000000"/>
              <w:right w:val="single" w:sz="6" w:space="0" w:color="000000"/>
            </w:tcBorders>
            <w:vAlign w:val="center"/>
          </w:tcPr>
          <w:p w:rsidR="00014E7F" w:rsidRPr="00BC0602" w:rsidRDefault="00014E7F" w:rsidP="00CF556F">
            <w:pPr>
              <w:pStyle w:val="TableParagraph"/>
              <w:spacing w:line="400" w:lineRule="exact"/>
              <w:ind w:left="107" w:right="51"/>
              <w:jc w:val="center"/>
              <w:rPr>
                <w:sz w:val="24"/>
                <w:lang w:val="en-US"/>
              </w:rPr>
            </w:pPr>
          </w:p>
        </w:tc>
        <w:tc>
          <w:tcPr>
            <w:tcW w:w="3817" w:type="dxa"/>
            <w:vMerge/>
            <w:tcBorders>
              <w:left w:val="single" w:sz="6" w:space="0" w:color="000000"/>
            </w:tcBorders>
            <w:vAlign w:val="center"/>
          </w:tcPr>
          <w:p w:rsidR="00014E7F" w:rsidRPr="00BC0602" w:rsidRDefault="00014E7F" w:rsidP="00B32EA3">
            <w:pPr>
              <w:pStyle w:val="TableParagraph"/>
              <w:ind w:firstLineChars="100" w:firstLine="240"/>
              <w:jc w:val="center"/>
              <w:rPr>
                <w:sz w:val="24"/>
                <w:lang w:val="en-US"/>
              </w:rPr>
            </w:pPr>
          </w:p>
        </w:tc>
      </w:tr>
      <w:tr w:rsidR="00BC0602" w:rsidRPr="00BC0602" w:rsidTr="00014E7F">
        <w:trPr>
          <w:trHeight w:val="62"/>
        </w:trPr>
        <w:tc>
          <w:tcPr>
            <w:tcW w:w="1807" w:type="dxa"/>
            <w:tcBorders>
              <w:top w:val="nil"/>
              <w:bottom w:val="nil"/>
              <w:right w:val="single" w:sz="6" w:space="0" w:color="000000"/>
            </w:tcBorders>
          </w:tcPr>
          <w:p w:rsidR="00014E7F" w:rsidRPr="00BC0602" w:rsidRDefault="00014E7F">
            <w:pPr>
              <w:rPr>
                <w:sz w:val="2"/>
                <w:szCs w:val="2"/>
              </w:rPr>
            </w:pPr>
          </w:p>
        </w:tc>
        <w:tc>
          <w:tcPr>
            <w:tcW w:w="4181" w:type="dxa"/>
            <w:gridSpan w:val="2"/>
            <w:vMerge w:val="restart"/>
            <w:tcBorders>
              <w:left w:val="single" w:sz="6" w:space="0" w:color="000000"/>
              <w:right w:val="single" w:sz="6" w:space="0" w:color="000000"/>
            </w:tcBorders>
            <w:vAlign w:val="center"/>
          </w:tcPr>
          <w:p w:rsidR="00014E7F" w:rsidRPr="00BC0602" w:rsidRDefault="00014E7F" w:rsidP="00CF556F">
            <w:pPr>
              <w:pStyle w:val="TableParagraph"/>
              <w:spacing w:line="400" w:lineRule="exact"/>
              <w:ind w:left="107" w:right="51"/>
              <w:jc w:val="center"/>
              <w:rPr>
                <w:sz w:val="24"/>
                <w:lang w:val="en-US"/>
              </w:rPr>
            </w:pPr>
          </w:p>
        </w:tc>
        <w:tc>
          <w:tcPr>
            <w:tcW w:w="3817" w:type="dxa"/>
            <w:vMerge w:val="restart"/>
            <w:tcBorders>
              <w:left w:val="single" w:sz="6" w:space="0" w:color="000000"/>
            </w:tcBorders>
            <w:vAlign w:val="center"/>
          </w:tcPr>
          <w:p w:rsidR="00014E7F" w:rsidRPr="00BC0602" w:rsidRDefault="00014E7F">
            <w:pPr>
              <w:pStyle w:val="TableParagraph"/>
              <w:ind w:firstLineChars="100" w:firstLine="240"/>
              <w:jc w:val="center"/>
              <w:rPr>
                <w:sz w:val="24"/>
                <w:lang w:val="en-US"/>
              </w:rPr>
            </w:pPr>
          </w:p>
        </w:tc>
      </w:tr>
      <w:tr w:rsidR="00BC0602" w:rsidRPr="00BC0602" w:rsidTr="00014E7F">
        <w:trPr>
          <w:trHeight w:val="62"/>
        </w:trPr>
        <w:tc>
          <w:tcPr>
            <w:tcW w:w="1807" w:type="dxa"/>
            <w:tcBorders>
              <w:top w:val="nil"/>
              <w:right w:val="single" w:sz="6" w:space="0" w:color="000000"/>
            </w:tcBorders>
          </w:tcPr>
          <w:p w:rsidR="00014E7F" w:rsidRPr="00BC0602" w:rsidRDefault="00014E7F">
            <w:pPr>
              <w:rPr>
                <w:sz w:val="2"/>
                <w:szCs w:val="2"/>
              </w:rPr>
            </w:pPr>
          </w:p>
        </w:tc>
        <w:tc>
          <w:tcPr>
            <w:tcW w:w="4181" w:type="dxa"/>
            <w:gridSpan w:val="2"/>
            <w:vMerge/>
            <w:tcBorders>
              <w:left w:val="single" w:sz="6" w:space="0" w:color="000000"/>
              <w:right w:val="single" w:sz="6" w:space="0" w:color="000000"/>
            </w:tcBorders>
            <w:vAlign w:val="center"/>
          </w:tcPr>
          <w:p w:rsidR="00014E7F" w:rsidRPr="00BC0602" w:rsidRDefault="00014E7F" w:rsidP="00CF556F">
            <w:pPr>
              <w:pStyle w:val="TableParagraph"/>
              <w:spacing w:line="400" w:lineRule="exact"/>
              <w:ind w:left="107" w:right="51" w:firstLineChars="200" w:firstLine="480"/>
              <w:jc w:val="center"/>
              <w:rPr>
                <w:sz w:val="24"/>
                <w:lang w:val="en-US"/>
              </w:rPr>
            </w:pPr>
          </w:p>
        </w:tc>
        <w:tc>
          <w:tcPr>
            <w:tcW w:w="3817" w:type="dxa"/>
            <w:vMerge/>
            <w:tcBorders>
              <w:left w:val="single" w:sz="6" w:space="0" w:color="000000"/>
            </w:tcBorders>
            <w:vAlign w:val="center"/>
          </w:tcPr>
          <w:p w:rsidR="00014E7F" w:rsidRPr="00BC0602" w:rsidRDefault="00014E7F">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ind w:firstLineChars="100" w:firstLine="240"/>
              <w:jc w:val="center"/>
              <w:rPr>
                <w:sz w:val="24"/>
                <w:lang w:val="en-US"/>
              </w:rPr>
            </w:pPr>
          </w:p>
        </w:tc>
      </w:tr>
    </w:tbl>
    <w:p w:rsidR="007416A5" w:rsidRPr="00BC0602" w:rsidRDefault="007416A5">
      <w:pPr>
        <w:rPr>
          <w:rFonts w:ascii="Times New Roman"/>
          <w:sz w:val="24"/>
        </w:rPr>
        <w:sectPr w:rsidR="007416A5" w:rsidRPr="00BC0602">
          <w:headerReference w:type="default" r:id="rId15"/>
          <w:pgSz w:w="11910" w:h="16840"/>
          <w:pgMar w:top="1760" w:right="660" w:bottom="851" w:left="1200" w:header="1409" w:footer="850" w:gutter="0"/>
          <w:cols w:space="720"/>
          <w:docGrid w:linePitch="299"/>
        </w:sectPr>
      </w:pPr>
    </w:p>
    <w:p w:rsidR="007416A5" w:rsidRPr="00BC0602" w:rsidRDefault="00232313">
      <w:pPr>
        <w:pStyle w:val="a4"/>
        <w:spacing w:line="400" w:lineRule="exact"/>
        <w:ind w:left="20"/>
        <w:jc w:val="center"/>
      </w:pPr>
      <w:r w:rsidRPr="00CF556F">
        <w:lastRenderedPageBreak/>
        <w:t>4.教师及课程基本情况表</w:t>
      </w:r>
    </w:p>
    <w:p w:rsidR="007416A5" w:rsidRPr="00BC0602" w:rsidRDefault="007416A5">
      <w:pPr>
        <w:pStyle w:val="a4"/>
        <w:spacing w:before="8"/>
        <w:rPr>
          <w:rFonts w:ascii="Times New Roman"/>
          <w:b/>
          <w:sz w:val="17"/>
        </w:rPr>
      </w:pPr>
    </w:p>
    <w:p w:rsidR="007416A5" w:rsidRPr="00BC0602" w:rsidRDefault="00232313">
      <w:pPr>
        <w:pStyle w:val="af"/>
        <w:numPr>
          <w:ilvl w:val="1"/>
          <w:numId w:val="1"/>
        </w:numPr>
        <w:tabs>
          <w:tab w:val="left" w:pos="714"/>
        </w:tabs>
        <w:spacing w:before="0" w:line="484" w:lineRule="exact"/>
        <w:ind w:hanging="496"/>
        <w:rPr>
          <w:sz w:val="24"/>
        </w:rPr>
      </w:pPr>
      <w:r w:rsidRPr="00BC0602">
        <w:rPr>
          <w:rFonts w:ascii="Microsoft JhengHei" w:eastAsia="Microsoft JhengHei"/>
          <w:b/>
          <w:sz w:val="28"/>
        </w:rPr>
        <w:t>教师及开课情况汇总表</w:t>
      </w:r>
      <w:r w:rsidRPr="00BC0602">
        <w:rPr>
          <w:sz w:val="24"/>
        </w:rPr>
        <w:t>（</w:t>
      </w:r>
      <w:r w:rsidRPr="00BC0602">
        <w:rPr>
          <w:spacing w:val="-1"/>
          <w:sz w:val="24"/>
        </w:rPr>
        <w:t>以下统计数据由系统生成</w:t>
      </w:r>
      <w:r w:rsidRPr="00BC0602">
        <w:rPr>
          <w:sz w:val="24"/>
        </w:rPr>
        <w:t>）</w:t>
      </w:r>
    </w:p>
    <w:p w:rsidR="007416A5" w:rsidRPr="00BC0602" w:rsidRDefault="007416A5">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7416A5" w:rsidRPr="00BC0602">
        <w:trPr>
          <w:trHeight w:val="397"/>
        </w:trPr>
        <w:tc>
          <w:tcPr>
            <w:tcW w:w="6347" w:type="dxa"/>
          </w:tcPr>
          <w:p w:rsidR="007416A5" w:rsidRPr="00BC0602" w:rsidRDefault="00232313">
            <w:pPr>
              <w:pStyle w:val="TableParagraph"/>
              <w:spacing w:before="79" w:line="299" w:lineRule="exact"/>
              <w:ind w:left="392" w:right="383"/>
              <w:jc w:val="center"/>
              <w:rPr>
                <w:sz w:val="24"/>
              </w:rPr>
            </w:pPr>
            <w:r w:rsidRPr="00BC0602">
              <w:rPr>
                <w:sz w:val="24"/>
              </w:rPr>
              <w:t>专任教师总数</w:t>
            </w:r>
          </w:p>
        </w:tc>
        <w:tc>
          <w:tcPr>
            <w:tcW w:w="3227" w:type="dxa"/>
          </w:tcPr>
          <w:p w:rsidR="007416A5" w:rsidRPr="00BC0602" w:rsidRDefault="00014E7F" w:rsidP="00CF556F">
            <w:pPr>
              <w:pStyle w:val="TableParagraph"/>
              <w:jc w:val="center"/>
              <w:rPr>
                <w:rFonts w:ascii="Times New Roman"/>
                <w:sz w:val="24"/>
              </w:rPr>
            </w:pPr>
            <w:r w:rsidRPr="00BC0602">
              <w:rPr>
                <w:rFonts w:ascii="Times New Roman"/>
                <w:sz w:val="24"/>
              </w:rPr>
              <w:t>6</w:t>
            </w:r>
          </w:p>
        </w:tc>
      </w:tr>
      <w:tr w:rsidR="007416A5" w:rsidRPr="00BC0602">
        <w:trPr>
          <w:trHeight w:val="400"/>
        </w:trPr>
        <w:tc>
          <w:tcPr>
            <w:tcW w:w="6347" w:type="dxa"/>
          </w:tcPr>
          <w:p w:rsidR="007416A5" w:rsidRPr="00BC0602" w:rsidRDefault="00232313">
            <w:pPr>
              <w:pStyle w:val="TableParagraph"/>
              <w:spacing w:before="81" w:line="299" w:lineRule="exact"/>
              <w:ind w:left="392" w:right="384"/>
              <w:jc w:val="center"/>
              <w:rPr>
                <w:sz w:val="24"/>
              </w:rPr>
            </w:pPr>
            <w:r w:rsidRPr="00BC0602">
              <w:rPr>
                <w:sz w:val="24"/>
              </w:rPr>
              <w:t>具有教授（含其他正高级）职称教师数及比例</w:t>
            </w:r>
          </w:p>
        </w:tc>
        <w:tc>
          <w:tcPr>
            <w:tcW w:w="3227" w:type="dxa"/>
          </w:tcPr>
          <w:p w:rsidR="007416A5" w:rsidRPr="00BC0602" w:rsidRDefault="00D20B6E" w:rsidP="00CF556F">
            <w:pPr>
              <w:pStyle w:val="TableParagraph"/>
              <w:jc w:val="center"/>
              <w:rPr>
                <w:rFonts w:ascii="Times New Roman"/>
                <w:sz w:val="24"/>
              </w:rPr>
            </w:pPr>
            <w:r w:rsidRPr="00BC0602">
              <w:rPr>
                <w:rFonts w:ascii="Times New Roman"/>
                <w:sz w:val="24"/>
              </w:rPr>
              <w:t xml:space="preserve">6  </w:t>
            </w:r>
            <w:r w:rsidR="00014E7F" w:rsidRPr="00BC0602">
              <w:rPr>
                <w:rFonts w:ascii="Times New Roman"/>
                <w:sz w:val="24"/>
              </w:rPr>
              <w:t>22%</w:t>
            </w:r>
          </w:p>
        </w:tc>
      </w:tr>
      <w:tr w:rsidR="007416A5" w:rsidRPr="00BC0602">
        <w:trPr>
          <w:trHeight w:val="400"/>
        </w:trPr>
        <w:tc>
          <w:tcPr>
            <w:tcW w:w="6347" w:type="dxa"/>
          </w:tcPr>
          <w:p w:rsidR="007416A5" w:rsidRPr="00BC0602" w:rsidRDefault="00232313">
            <w:pPr>
              <w:pStyle w:val="TableParagraph"/>
              <w:spacing w:before="79" w:line="301" w:lineRule="exact"/>
              <w:ind w:left="392" w:right="384"/>
              <w:jc w:val="center"/>
              <w:rPr>
                <w:sz w:val="24"/>
              </w:rPr>
            </w:pPr>
            <w:r w:rsidRPr="00BC0602">
              <w:rPr>
                <w:sz w:val="24"/>
              </w:rPr>
              <w:t>具有副教授以上（含其他副高级）职称教师数及比例</w:t>
            </w:r>
          </w:p>
        </w:tc>
        <w:tc>
          <w:tcPr>
            <w:tcW w:w="3227" w:type="dxa"/>
          </w:tcPr>
          <w:p w:rsidR="007416A5" w:rsidRPr="00BC0602" w:rsidRDefault="00D20B6E" w:rsidP="00CF556F">
            <w:pPr>
              <w:pStyle w:val="TableParagraph"/>
              <w:jc w:val="center"/>
              <w:rPr>
                <w:rFonts w:ascii="Times New Roman"/>
                <w:sz w:val="24"/>
              </w:rPr>
            </w:pPr>
            <w:r w:rsidRPr="00BC0602">
              <w:rPr>
                <w:rFonts w:ascii="Times New Roman"/>
                <w:sz w:val="24"/>
              </w:rPr>
              <w:t xml:space="preserve">6  </w:t>
            </w:r>
            <w:r w:rsidR="00014E7F" w:rsidRPr="00BC0602">
              <w:rPr>
                <w:rFonts w:ascii="Times New Roman"/>
                <w:sz w:val="24"/>
              </w:rPr>
              <w:t>22%</w:t>
            </w:r>
          </w:p>
        </w:tc>
      </w:tr>
      <w:tr w:rsidR="007416A5" w:rsidRPr="00BC0602">
        <w:trPr>
          <w:trHeight w:val="400"/>
        </w:trPr>
        <w:tc>
          <w:tcPr>
            <w:tcW w:w="6347" w:type="dxa"/>
          </w:tcPr>
          <w:p w:rsidR="007416A5" w:rsidRPr="00BC0602" w:rsidRDefault="00232313">
            <w:pPr>
              <w:pStyle w:val="TableParagraph"/>
              <w:spacing w:before="79" w:line="301" w:lineRule="exact"/>
              <w:ind w:left="392" w:right="383"/>
              <w:jc w:val="center"/>
              <w:rPr>
                <w:sz w:val="24"/>
              </w:rPr>
            </w:pPr>
            <w:r w:rsidRPr="00BC0602">
              <w:rPr>
                <w:sz w:val="24"/>
              </w:rPr>
              <w:t>具有硕士以上（含）学位教师数及比例</w:t>
            </w:r>
          </w:p>
        </w:tc>
        <w:tc>
          <w:tcPr>
            <w:tcW w:w="3227" w:type="dxa"/>
          </w:tcPr>
          <w:p w:rsidR="007416A5" w:rsidRPr="00BC0602" w:rsidRDefault="00D20B6E" w:rsidP="00CF556F">
            <w:pPr>
              <w:pStyle w:val="TableParagraph"/>
              <w:jc w:val="center"/>
              <w:rPr>
                <w:rFonts w:ascii="Times New Roman"/>
                <w:sz w:val="24"/>
              </w:rPr>
            </w:pPr>
            <w:r w:rsidRPr="00BC0602">
              <w:rPr>
                <w:rFonts w:ascii="Times New Roman"/>
                <w:sz w:val="24"/>
              </w:rPr>
              <w:t>15 55</w:t>
            </w:r>
            <w:r w:rsidR="00014E7F" w:rsidRPr="00BC0602">
              <w:rPr>
                <w:rFonts w:ascii="Times New Roman"/>
                <w:sz w:val="24"/>
              </w:rPr>
              <w:t>%</w:t>
            </w:r>
          </w:p>
        </w:tc>
      </w:tr>
      <w:tr w:rsidR="007416A5" w:rsidRPr="00BC0602">
        <w:trPr>
          <w:trHeight w:val="400"/>
        </w:trPr>
        <w:tc>
          <w:tcPr>
            <w:tcW w:w="6347" w:type="dxa"/>
          </w:tcPr>
          <w:p w:rsidR="007416A5" w:rsidRPr="00BC0602" w:rsidRDefault="00232313">
            <w:pPr>
              <w:pStyle w:val="TableParagraph"/>
              <w:spacing w:before="79" w:line="301" w:lineRule="exact"/>
              <w:ind w:left="392" w:right="384"/>
              <w:jc w:val="center"/>
              <w:rPr>
                <w:sz w:val="24"/>
              </w:rPr>
            </w:pPr>
            <w:r w:rsidRPr="00BC0602">
              <w:rPr>
                <w:sz w:val="24"/>
              </w:rPr>
              <w:t>具有博士学位教师数及比例</w:t>
            </w:r>
          </w:p>
        </w:tc>
        <w:tc>
          <w:tcPr>
            <w:tcW w:w="3227" w:type="dxa"/>
          </w:tcPr>
          <w:p w:rsidR="007416A5" w:rsidRPr="00BC0602" w:rsidRDefault="00D20B6E" w:rsidP="00CF556F">
            <w:pPr>
              <w:pStyle w:val="TableParagraph"/>
              <w:jc w:val="center"/>
              <w:rPr>
                <w:rFonts w:ascii="Times New Roman"/>
                <w:sz w:val="24"/>
              </w:rPr>
            </w:pPr>
            <w:r w:rsidRPr="00BC0602">
              <w:rPr>
                <w:rFonts w:ascii="Times New Roman"/>
                <w:sz w:val="24"/>
              </w:rPr>
              <w:t>1</w:t>
            </w:r>
            <w:r w:rsidR="00CF556F">
              <w:rPr>
                <w:rFonts w:ascii="Times New Roman" w:hint="eastAsia"/>
                <w:sz w:val="24"/>
              </w:rPr>
              <w:t>2</w:t>
            </w:r>
            <w:r w:rsidRPr="00BC0602">
              <w:rPr>
                <w:rFonts w:ascii="Times New Roman"/>
                <w:sz w:val="24"/>
              </w:rPr>
              <w:t xml:space="preserve"> </w:t>
            </w:r>
            <w:r w:rsidR="00014E7F" w:rsidRPr="00BC0602">
              <w:rPr>
                <w:rFonts w:ascii="Times New Roman"/>
                <w:sz w:val="24"/>
              </w:rPr>
              <w:t>4</w:t>
            </w:r>
            <w:r w:rsidR="00CF556F">
              <w:rPr>
                <w:rFonts w:ascii="Times New Roman" w:hint="eastAsia"/>
                <w:sz w:val="24"/>
              </w:rPr>
              <w:t>4</w:t>
            </w:r>
            <w:r w:rsidR="00014E7F" w:rsidRPr="00BC0602">
              <w:rPr>
                <w:rFonts w:ascii="Times New Roman"/>
                <w:sz w:val="24"/>
              </w:rPr>
              <w:t>%</w:t>
            </w:r>
          </w:p>
        </w:tc>
      </w:tr>
      <w:tr w:rsidR="007416A5" w:rsidRPr="00BC0602">
        <w:trPr>
          <w:trHeight w:val="400"/>
        </w:trPr>
        <w:tc>
          <w:tcPr>
            <w:tcW w:w="6347" w:type="dxa"/>
          </w:tcPr>
          <w:p w:rsidR="007416A5" w:rsidRPr="00BC0602" w:rsidRDefault="00232313">
            <w:pPr>
              <w:pStyle w:val="TableParagraph"/>
              <w:spacing w:before="79" w:line="301" w:lineRule="exact"/>
              <w:ind w:left="389" w:right="384"/>
              <w:jc w:val="center"/>
              <w:rPr>
                <w:sz w:val="24"/>
              </w:rPr>
            </w:pPr>
            <w:r w:rsidRPr="00BC0602">
              <w:rPr>
                <w:rFonts w:ascii="Times New Roman" w:eastAsia="Times New Roman"/>
                <w:sz w:val="24"/>
              </w:rPr>
              <w:t xml:space="preserve">35 </w:t>
            </w:r>
            <w:r w:rsidRPr="00BC0602">
              <w:rPr>
                <w:sz w:val="24"/>
              </w:rPr>
              <w:t>岁以下青年教师数及比例</w:t>
            </w:r>
          </w:p>
        </w:tc>
        <w:tc>
          <w:tcPr>
            <w:tcW w:w="3227" w:type="dxa"/>
          </w:tcPr>
          <w:p w:rsidR="007416A5" w:rsidRPr="00BC0602" w:rsidRDefault="00D20B6E" w:rsidP="00CF556F">
            <w:pPr>
              <w:pStyle w:val="TableParagraph"/>
              <w:jc w:val="center"/>
              <w:rPr>
                <w:rFonts w:ascii="Times New Roman"/>
                <w:sz w:val="24"/>
              </w:rPr>
            </w:pPr>
            <w:r w:rsidRPr="00BC0602">
              <w:rPr>
                <w:rFonts w:ascii="Times New Roman"/>
                <w:sz w:val="24"/>
              </w:rPr>
              <w:t>6 22%</w:t>
            </w:r>
          </w:p>
        </w:tc>
      </w:tr>
      <w:tr w:rsidR="007416A5" w:rsidRPr="00BC0602">
        <w:trPr>
          <w:trHeight w:val="398"/>
        </w:trPr>
        <w:tc>
          <w:tcPr>
            <w:tcW w:w="6347" w:type="dxa"/>
          </w:tcPr>
          <w:p w:rsidR="007416A5" w:rsidRPr="00BC0602" w:rsidRDefault="00232313">
            <w:pPr>
              <w:pStyle w:val="TableParagraph"/>
              <w:spacing w:before="79" w:line="299" w:lineRule="exact"/>
              <w:ind w:left="392" w:right="384"/>
              <w:jc w:val="center"/>
              <w:rPr>
                <w:sz w:val="24"/>
              </w:rPr>
            </w:pPr>
            <w:r w:rsidRPr="00BC0602">
              <w:rPr>
                <w:rFonts w:ascii="Times New Roman" w:eastAsia="Times New Roman"/>
                <w:sz w:val="24"/>
              </w:rPr>
              <w:t xml:space="preserve">36-55 </w:t>
            </w:r>
            <w:proofErr w:type="gramStart"/>
            <w:r w:rsidRPr="00BC0602">
              <w:rPr>
                <w:sz w:val="24"/>
              </w:rPr>
              <w:t>岁教师</w:t>
            </w:r>
            <w:proofErr w:type="gramEnd"/>
            <w:r w:rsidRPr="00BC0602">
              <w:rPr>
                <w:sz w:val="24"/>
              </w:rPr>
              <w:t>数及比例</w:t>
            </w:r>
          </w:p>
        </w:tc>
        <w:tc>
          <w:tcPr>
            <w:tcW w:w="3227" w:type="dxa"/>
          </w:tcPr>
          <w:p w:rsidR="007416A5" w:rsidRPr="00BC0602" w:rsidRDefault="0026771A" w:rsidP="00CF556F">
            <w:pPr>
              <w:pStyle w:val="TableParagraph"/>
              <w:jc w:val="center"/>
              <w:rPr>
                <w:rFonts w:ascii="Times New Roman"/>
                <w:sz w:val="24"/>
              </w:rPr>
            </w:pPr>
            <w:r>
              <w:rPr>
                <w:rFonts w:ascii="Times New Roman"/>
                <w:sz w:val="24"/>
              </w:rPr>
              <w:t xml:space="preserve">19 </w:t>
            </w:r>
            <w:r>
              <w:rPr>
                <w:rFonts w:ascii="Times New Roman" w:hint="eastAsia"/>
                <w:sz w:val="24"/>
              </w:rPr>
              <w:t>7</w:t>
            </w:r>
            <w:r w:rsidR="003A54DD" w:rsidRPr="00BC0602">
              <w:rPr>
                <w:rFonts w:ascii="Times New Roman"/>
                <w:sz w:val="24"/>
              </w:rPr>
              <w:t>0%</w:t>
            </w:r>
          </w:p>
        </w:tc>
      </w:tr>
      <w:tr w:rsidR="007416A5" w:rsidRPr="00BC0602">
        <w:trPr>
          <w:trHeight w:val="400"/>
        </w:trPr>
        <w:tc>
          <w:tcPr>
            <w:tcW w:w="6347" w:type="dxa"/>
          </w:tcPr>
          <w:p w:rsidR="007416A5" w:rsidRPr="00BC0602" w:rsidRDefault="00232313">
            <w:pPr>
              <w:pStyle w:val="TableParagraph"/>
              <w:spacing w:before="81" w:line="299" w:lineRule="exact"/>
              <w:ind w:left="392" w:right="384"/>
              <w:jc w:val="center"/>
              <w:rPr>
                <w:sz w:val="24"/>
              </w:rPr>
            </w:pPr>
            <w:r w:rsidRPr="00BC0602">
              <w:rPr>
                <w:sz w:val="24"/>
              </w:rPr>
              <w:t>兼职</w:t>
            </w:r>
            <w:r w:rsidRPr="00BC0602">
              <w:rPr>
                <w:rFonts w:ascii="Times New Roman" w:eastAsia="Times New Roman"/>
                <w:sz w:val="24"/>
              </w:rPr>
              <w:t>/</w:t>
            </w:r>
            <w:r w:rsidRPr="00BC0602">
              <w:rPr>
                <w:sz w:val="24"/>
              </w:rPr>
              <w:t>专职教师比例</w:t>
            </w:r>
          </w:p>
        </w:tc>
        <w:tc>
          <w:tcPr>
            <w:tcW w:w="3227" w:type="dxa"/>
          </w:tcPr>
          <w:p w:rsidR="007416A5" w:rsidRPr="00BC0602" w:rsidRDefault="0026771A" w:rsidP="00CF556F">
            <w:pPr>
              <w:pStyle w:val="TableParagraph"/>
              <w:jc w:val="center"/>
              <w:rPr>
                <w:rFonts w:ascii="Times New Roman"/>
                <w:sz w:val="24"/>
              </w:rPr>
            </w:pPr>
            <w:r>
              <w:rPr>
                <w:rFonts w:ascii="Times New Roman" w:hint="eastAsia"/>
                <w:sz w:val="24"/>
              </w:rPr>
              <w:t>22%</w:t>
            </w:r>
          </w:p>
        </w:tc>
      </w:tr>
      <w:tr w:rsidR="007416A5" w:rsidRPr="00BC0602">
        <w:trPr>
          <w:trHeight w:val="400"/>
        </w:trPr>
        <w:tc>
          <w:tcPr>
            <w:tcW w:w="6347" w:type="dxa"/>
          </w:tcPr>
          <w:p w:rsidR="007416A5" w:rsidRPr="00BC0602" w:rsidRDefault="00232313">
            <w:pPr>
              <w:pStyle w:val="TableParagraph"/>
              <w:spacing w:before="79" w:line="301" w:lineRule="exact"/>
              <w:ind w:left="392" w:right="384"/>
              <w:jc w:val="center"/>
              <w:rPr>
                <w:sz w:val="24"/>
              </w:rPr>
            </w:pPr>
            <w:r w:rsidRPr="00BC0602">
              <w:rPr>
                <w:sz w:val="24"/>
              </w:rPr>
              <w:t>专业核心课程门数</w:t>
            </w:r>
          </w:p>
        </w:tc>
        <w:tc>
          <w:tcPr>
            <w:tcW w:w="3227" w:type="dxa"/>
          </w:tcPr>
          <w:p w:rsidR="007416A5" w:rsidRPr="00BC0602" w:rsidRDefault="005E3820" w:rsidP="00CF556F">
            <w:pPr>
              <w:pStyle w:val="TableParagraph"/>
              <w:jc w:val="center"/>
              <w:rPr>
                <w:rFonts w:ascii="Times New Roman"/>
                <w:sz w:val="24"/>
              </w:rPr>
            </w:pPr>
            <w:r w:rsidRPr="00BC0602">
              <w:rPr>
                <w:rFonts w:ascii="Times New Roman"/>
                <w:sz w:val="24"/>
              </w:rPr>
              <w:t>12</w:t>
            </w:r>
          </w:p>
        </w:tc>
      </w:tr>
      <w:tr w:rsidR="007416A5" w:rsidRPr="00BC0602">
        <w:trPr>
          <w:trHeight w:val="400"/>
        </w:trPr>
        <w:tc>
          <w:tcPr>
            <w:tcW w:w="6347" w:type="dxa"/>
          </w:tcPr>
          <w:p w:rsidR="007416A5" w:rsidRPr="00BC0602" w:rsidRDefault="00232313">
            <w:pPr>
              <w:pStyle w:val="TableParagraph"/>
              <w:spacing w:before="79" w:line="301" w:lineRule="exact"/>
              <w:ind w:left="392" w:right="384"/>
              <w:jc w:val="center"/>
              <w:rPr>
                <w:sz w:val="24"/>
              </w:rPr>
            </w:pPr>
            <w:r w:rsidRPr="00BC0602">
              <w:rPr>
                <w:sz w:val="24"/>
              </w:rPr>
              <w:t>专业核心课程任课教师数</w:t>
            </w:r>
          </w:p>
        </w:tc>
        <w:tc>
          <w:tcPr>
            <w:tcW w:w="3227" w:type="dxa"/>
          </w:tcPr>
          <w:p w:rsidR="007416A5" w:rsidRPr="00BC0602" w:rsidRDefault="005E3820" w:rsidP="00CF556F">
            <w:pPr>
              <w:pStyle w:val="TableParagraph"/>
              <w:jc w:val="center"/>
              <w:rPr>
                <w:rFonts w:ascii="Times New Roman"/>
                <w:sz w:val="24"/>
              </w:rPr>
            </w:pPr>
            <w:r w:rsidRPr="00BC0602">
              <w:rPr>
                <w:rFonts w:ascii="Times New Roman"/>
                <w:sz w:val="24"/>
              </w:rPr>
              <w:t>10</w:t>
            </w:r>
          </w:p>
        </w:tc>
      </w:tr>
    </w:tbl>
    <w:p w:rsidR="007416A5" w:rsidRPr="00BC0602" w:rsidRDefault="00232313">
      <w:pPr>
        <w:pStyle w:val="af"/>
        <w:numPr>
          <w:ilvl w:val="1"/>
          <w:numId w:val="1"/>
        </w:numPr>
        <w:tabs>
          <w:tab w:val="left" w:pos="714"/>
        </w:tabs>
        <w:spacing w:before="197"/>
        <w:ind w:hanging="496"/>
        <w:rPr>
          <w:sz w:val="24"/>
        </w:rPr>
      </w:pPr>
      <w:r w:rsidRPr="00BC0602">
        <w:rPr>
          <w:rFonts w:ascii="Microsoft JhengHei" w:eastAsia="Microsoft JhengHei"/>
          <w:b/>
          <w:sz w:val="28"/>
        </w:rPr>
        <w:t>教师基本情况表</w:t>
      </w:r>
      <w:r w:rsidRPr="00BC0602">
        <w:rPr>
          <w:sz w:val="24"/>
        </w:rPr>
        <w:t>（</w:t>
      </w:r>
      <w:r w:rsidRPr="00BC0602">
        <w:rPr>
          <w:spacing w:val="-1"/>
          <w:sz w:val="24"/>
        </w:rPr>
        <w:t>以下表格数据由学校填写</w:t>
      </w:r>
      <w:r w:rsidRPr="00BC0602">
        <w:rPr>
          <w:sz w:val="24"/>
        </w:rPr>
        <w:t>）</w:t>
      </w:r>
    </w:p>
    <w:p w:rsidR="007416A5" w:rsidRPr="00BC0602" w:rsidRDefault="007416A5">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527"/>
        <w:gridCol w:w="877"/>
        <w:gridCol w:w="933"/>
        <w:gridCol w:w="969"/>
        <w:gridCol w:w="1249"/>
        <w:gridCol w:w="1219"/>
        <w:gridCol w:w="1189"/>
        <w:gridCol w:w="951"/>
        <w:gridCol w:w="936"/>
      </w:tblGrid>
      <w:tr w:rsidR="007416A5" w:rsidRPr="00BC0602" w:rsidTr="00CF556F">
        <w:trPr>
          <w:trHeight w:val="662"/>
        </w:trPr>
        <w:tc>
          <w:tcPr>
            <w:tcW w:w="644" w:type="dxa"/>
          </w:tcPr>
          <w:p w:rsidR="007416A5" w:rsidRPr="00BC0602" w:rsidRDefault="00232313">
            <w:pPr>
              <w:pStyle w:val="TableParagraph"/>
              <w:spacing w:line="421" w:lineRule="exact"/>
              <w:ind w:left="203"/>
              <w:rPr>
                <w:rFonts w:ascii="Microsoft JhengHei" w:eastAsia="Microsoft JhengHei"/>
                <w:b/>
                <w:sz w:val="24"/>
              </w:rPr>
            </w:pPr>
            <w:r w:rsidRPr="00BC0602">
              <w:rPr>
                <w:rFonts w:ascii="Microsoft JhengHei" w:eastAsia="Microsoft JhengHei" w:hint="eastAsia"/>
                <w:b/>
                <w:sz w:val="24"/>
              </w:rPr>
              <w:t>姓</w:t>
            </w:r>
          </w:p>
          <w:p w:rsidR="007416A5" w:rsidRPr="00BC0602" w:rsidRDefault="00232313">
            <w:pPr>
              <w:pStyle w:val="TableParagraph"/>
              <w:spacing w:line="360" w:lineRule="exact"/>
              <w:ind w:left="203"/>
              <w:rPr>
                <w:rFonts w:ascii="Microsoft JhengHei" w:eastAsia="Microsoft JhengHei"/>
                <w:b/>
                <w:sz w:val="24"/>
              </w:rPr>
            </w:pPr>
            <w:r w:rsidRPr="00BC0602">
              <w:rPr>
                <w:rFonts w:ascii="Microsoft JhengHei" w:eastAsia="Microsoft JhengHei" w:hint="eastAsia"/>
                <w:b/>
                <w:sz w:val="24"/>
              </w:rPr>
              <w:t>名</w:t>
            </w:r>
          </w:p>
        </w:tc>
        <w:tc>
          <w:tcPr>
            <w:tcW w:w="527" w:type="dxa"/>
          </w:tcPr>
          <w:p w:rsidR="007416A5" w:rsidRPr="00BC0602" w:rsidRDefault="00232313">
            <w:pPr>
              <w:pStyle w:val="TableParagraph"/>
              <w:spacing w:line="421" w:lineRule="exact"/>
              <w:ind w:left="204"/>
              <w:rPr>
                <w:rFonts w:ascii="Microsoft JhengHei" w:eastAsia="Microsoft JhengHei"/>
                <w:b/>
                <w:sz w:val="24"/>
              </w:rPr>
            </w:pPr>
            <w:r w:rsidRPr="00BC0602">
              <w:rPr>
                <w:rFonts w:ascii="Microsoft JhengHei" w:eastAsia="Microsoft JhengHei" w:hint="eastAsia"/>
                <w:b/>
                <w:sz w:val="24"/>
              </w:rPr>
              <w:t>性</w:t>
            </w:r>
          </w:p>
          <w:p w:rsidR="007416A5" w:rsidRPr="00BC0602" w:rsidRDefault="00232313">
            <w:pPr>
              <w:pStyle w:val="TableParagraph"/>
              <w:spacing w:line="360" w:lineRule="exact"/>
              <w:ind w:left="204"/>
              <w:rPr>
                <w:rFonts w:ascii="Microsoft JhengHei" w:eastAsia="Microsoft JhengHei"/>
                <w:b/>
                <w:sz w:val="24"/>
              </w:rPr>
            </w:pPr>
            <w:r w:rsidRPr="00BC0602">
              <w:rPr>
                <w:rFonts w:ascii="Microsoft JhengHei" w:eastAsia="Microsoft JhengHei"/>
                <w:b/>
                <w:sz w:val="24"/>
              </w:rPr>
              <w:t>别</w:t>
            </w:r>
          </w:p>
        </w:tc>
        <w:tc>
          <w:tcPr>
            <w:tcW w:w="877" w:type="dxa"/>
          </w:tcPr>
          <w:p w:rsidR="007416A5" w:rsidRPr="00BC0602" w:rsidRDefault="00232313">
            <w:pPr>
              <w:pStyle w:val="TableParagraph"/>
              <w:spacing w:line="421" w:lineRule="exact"/>
              <w:ind w:left="224"/>
              <w:rPr>
                <w:rFonts w:ascii="Microsoft JhengHei" w:eastAsia="Microsoft JhengHei"/>
                <w:b/>
                <w:sz w:val="24"/>
              </w:rPr>
            </w:pPr>
            <w:r w:rsidRPr="00BC0602">
              <w:rPr>
                <w:rFonts w:ascii="Microsoft JhengHei" w:eastAsia="Microsoft JhengHei" w:hint="eastAsia"/>
                <w:b/>
                <w:sz w:val="24"/>
              </w:rPr>
              <w:t>出生</w:t>
            </w:r>
          </w:p>
          <w:p w:rsidR="007416A5" w:rsidRPr="00BC0602" w:rsidRDefault="00232313">
            <w:pPr>
              <w:pStyle w:val="TableParagraph"/>
              <w:spacing w:line="360" w:lineRule="exact"/>
              <w:ind w:left="224"/>
              <w:rPr>
                <w:rFonts w:ascii="Microsoft JhengHei" w:eastAsia="Microsoft JhengHei"/>
                <w:b/>
                <w:sz w:val="24"/>
              </w:rPr>
            </w:pPr>
            <w:r w:rsidRPr="00BC0602">
              <w:rPr>
                <w:rFonts w:ascii="Microsoft JhengHei" w:eastAsia="Microsoft JhengHei" w:hint="eastAsia"/>
                <w:b/>
                <w:sz w:val="24"/>
              </w:rPr>
              <w:t>年月</w:t>
            </w:r>
          </w:p>
        </w:tc>
        <w:tc>
          <w:tcPr>
            <w:tcW w:w="933" w:type="dxa"/>
          </w:tcPr>
          <w:p w:rsidR="007416A5" w:rsidRPr="00BC0602" w:rsidRDefault="00232313">
            <w:pPr>
              <w:pStyle w:val="TableParagraph"/>
              <w:spacing w:line="421" w:lineRule="exact"/>
              <w:ind w:left="254"/>
              <w:rPr>
                <w:rFonts w:ascii="Microsoft JhengHei" w:eastAsia="Microsoft JhengHei"/>
                <w:b/>
                <w:sz w:val="24"/>
              </w:rPr>
            </w:pPr>
            <w:r w:rsidRPr="00BC0602">
              <w:rPr>
                <w:rFonts w:ascii="Microsoft JhengHei" w:eastAsia="Microsoft JhengHei"/>
                <w:b/>
                <w:sz w:val="24"/>
              </w:rPr>
              <w:t>拟授</w:t>
            </w:r>
          </w:p>
          <w:p w:rsidR="007416A5" w:rsidRPr="00BC0602" w:rsidRDefault="00232313">
            <w:pPr>
              <w:pStyle w:val="TableParagraph"/>
              <w:spacing w:line="360" w:lineRule="exact"/>
              <w:ind w:left="254"/>
              <w:rPr>
                <w:rFonts w:ascii="Microsoft JhengHei" w:eastAsia="Microsoft JhengHei"/>
                <w:b/>
                <w:sz w:val="24"/>
              </w:rPr>
            </w:pPr>
            <w:r w:rsidRPr="00BC0602">
              <w:rPr>
                <w:rFonts w:ascii="Microsoft JhengHei" w:eastAsia="Microsoft JhengHei"/>
                <w:b/>
                <w:sz w:val="24"/>
              </w:rPr>
              <w:t>课程</w:t>
            </w:r>
          </w:p>
        </w:tc>
        <w:tc>
          <w:tcPr>
            <w:tcW w:w="969" w:type="dxa"/>
          </w:tcPr>
          <w:p w:rsidR="007416A5" w:rsidRPr="00BC0602" w:rsidRDefault="00232313">
            <w:pPr>
              <w:pStyle w:val="TableParagraph"/>
              <w:spacing w:line="421" w:lineRule="exact"/>
              <w:ind w:left="225"/>
              <w:rPr>
                <w:rFonts w:ascii="Microsoft JhengHei" w:eastAsia="Microsoft JhengHei"/>
                <w:b/>
                <w:sz w:val="24"/>
              </w:rPr>
            </w:pPr>
            <w:r w:rsidRPr="00BC0602">
              <w:rPr>
                <w:rFonts w:ascii="Microsoft JhengHei" w:eastAsia="Microsoft JhengHei"/>
                <w:b/>
                <w:sz w:val="24"/>
              </w:rPr>
              <w:t>专业技</w:t>
            </w:r>
          </w:p>
          <w:p w:rsidR="007416A5" w:rsidRPr="00BC0602" w:rsidRDefault="00232313">
            <w:pPr>
              <w:pStyle w:val="TableParagraph"/>
              <w:spacing w:line="360" w:lineRule="exact"/>
              <w:ind w:left="225"/>
              <w:rPr>
                <w:rFonts w:ascii="Microsoft JhengHei" w:eastAsia="Microsoft JhengHei"/>
                <w:b/>
                <w:sz w:val="24"/>
              </w:rPr>
            </w:pPr>
            <w:proofErr w:type="gramStart"/>
            <w:r w:rsidRPr="00BC0602">
              <w:rPr>
                <w:rFonts w:ascii="Microsoft JhengHei" w:eastAsia="Microsoft JhengHei"/>
                <w:b/>
                <w:sz w:val="24"/>
              </w:rPr>
              <w:t>术职务</w:t>
            </w:r>
            <w:proofErr w:type="gramEnd"/>
          </w:p>
        </w:tc>
        <w:tc>
          <w:tcPr>
            <w:tcW w:w="1249" w:type="dxa"/>
          </w:tcPr>
          <w:p w:rsidR="007416A5" w:rsidRPr="00BC0602" w:rsidRDefault="00232313">
            <w:pPr>
              <w:pStyle w:val="TableParagraph"/>
              <w:spacing w:line="421" w:lineRule="exact"/>
              <w:ind w:left="132"/>
              <w:rPr>
                <w:rFonts w:ascii="Microsoft JhengHei" w:eastAsia="Microsoft JhengHei"/>
                <w:b/>
                <w:sz w:val="24"/>
              </w:rPr>
            </w:pPr>
            <w:r w:rsidRPr="00BC0602">
              <w:rPr>
                <w:rFonts w:ascii="Microsoft JhengHei" w:eastAsia="Microsoft JhengHei"/>
                <w:b/>
                <w:sz w:val="24"/>
              </w:rPr>
              <w:t>最后学历</w:t>
            </w:r>
          </w:p>
          <w:p w:rsidR="007416A5" w:rsidRPr="00BC0602" w:rsidRDefault="00232313">
            <w:pPr>
              <w:pStyle w:val="TableParagraph"/>
              <w:spacing w:line="360" w:lineRule="exact"/>
              <w:ind w:left="132"/>
              <w:rPr>
                <w:rFonts w:ascii="Microsoft JhengHei" w:eastAsia="Microsoft JhengHei"/>
                <w:b/>
                <w:sz w:val="24"/>
              </w:rPr>
            </w:pPr>
            <w:r w:rsidRPr="00BC0602">
              <w:rPr>
                <w:rFonts w:ascii="Microsoft JhengHei" w:eastAsia="Microsoft JhengHei"/>
                <w:b/>
                <w:sz w:val="24"/>
              </w:rPr>
              <w:t>毕业学校</w:t>
            </w:r>
          </w:p>
        </w:tc>
        <w:tc>
          <w:tcPr>
            <w:tcW w:w="1219" w:type="dxa"/>
          </w:tcPr>
          <w:p w:rsidR="007416A5" w:rsidRPr="00BC0602" w:rsidRDefault="00232313">
            <w:pPr>
              <w:pStyle w:val="TableParagraph"/>
              <w:spacing w:line="421" w:lineRule="exact"/>
              <w:ind w:left="134"/>
              <w:rPr>
                <w:rFonts w:ascii="Microsoft JhengHei" w:eastAsia="Microsoft JhengHei"/>
                <w:b/>
                <w:sz w:val="24"/>
              </w:rPr>
            </w:pPr>
            <w:r w:rsidRPr="00BC0602">
              <w:rPr>
                <w:rFonts w:ascii="Microsoft JhengHei" w:eastAsia="Microsoft JhengHei"/>
                <w:b/>
                <w:sz w:val="24"/>
              </w:rPr>
              <w:t>最后学历</w:t>
            </w:r>
          </w:p>
          <w:p w:rsidR="007416A5" w:rsidRPr="00BC0602" w:rsidRDefault="00232313">
            <w:pPr>
              <w:pStyle w:val="TableParagraph"/>
              <w:spacing w:line="360" w:lineRule="exact"/>
              <w:ind w:left="134"/>
              <w:rPr>
                <w:rFonts w:ascii="Microsoft JhengHei" w:eastAsia="Microsoft JhengHei"/>
                <w:b/>
                <w:sz w:val="24"/>
              </w:rPr>
            </w:pPr>
            <w:r w:rsidRPr="00BC0602">
              <w:rPr>
                <w:rFonts w:ascii="Microsoft JhengHei" w:eastAsia="Microsoft JhengHei"/>
                <w:b/>
                <w:sz w:val="24"/>
              </w:rPr>
              <w:t>毕业专业</w:t>
            </w:r>
          </w:p>
        </w:tc>
        <w:tc>
          <w:tcPr>
            <w:tcW w:w="1189" w:type="dxa"/>
          </w:tcPr>
          <w:p w:rsidR="007416A5" w:rsidRPr="00BC0602" w:rsidRDefault="00232313">
            <w:pPr>
              <w:pStyle w:val="TableParagraph"/>
              <w:spacing w:line="421" w:lineRule="exact"/>
              <w:ind w:left="135"/>
              <w:rPr>
                <w:rFonts w:ascii="Microsoft JhengHei" w:eastAsia="Microsoft JhengHei"/>
                <w:b/>
                <w:sz w:val="24"/>
              </w:rPr>
            </w:pPr>
            <w:r w:rsidRPr="00BC0602">
              <w:rPr>
                <w:rFonts w:ascii="Microsoft JhengHei" w:eastAsia="Microsoft JhengHei"/>
                <w:b/>
                <w:sz w:val="24"/>
              </w:rPr>
              <w:t>最后学历</w:t>
            </w:r>
          </w:p>
          <w:p w:rsidR="007416A5" w:rsidRPr="00BC0602" w:rsidRDefault="00232313">
            <w:pPr>
              <w:pStyle w:val="TableParagraph"/>
              <w:spacing w:line="360" w:lineRule="exact"/>
              <w:ind w:left="135"/>
              <w:rPr>
                <w:rFonts w:ascii="Microsoft JhengHei" w:eastAsia="Microsoft JhengHei"/>
                <w:b/>
                <w:sz w:val="24"/>
              </w:rPr>
            </w:pPr>
            <w:r w:rsidRPr="00BC0602">
              <w:rPr>
                <w:rFonts w:ascii="Microsoft JhengHei" w:eastAsia="Microsoft JhengHei"/>
                <w:b/>
                <w:sz w:val="24"/>
              </w:rPr>
              <w:t>毕业学位</w:t>
            </w:r>
          </w:p>
        </w:tc>
        <w:tc>
          <w:tcPr>
            <w:tcW w:w="951" w:type="dxa"/>
          </w:tcPr>
          <w:p w:rsidR="007416A5" w:rsidRPr="00BC0602" w:rsidRDefault="00232313">
            <w:pPr>
              <w:pStyle w:val="TableParagraph"/>
              <w:spacing w:line="421" w:lineRule="exact"/>
              <w:ind w:left="95"/>
              <w:rPr>
                <w:rFonts w:ascii="Microsoft JhengHei" w:eastAsia="Microsoft JhengHei"/>
                <w:b/>
                <w:sz w:val="24"/>
              </w:rPr>
            </w:pPr>
            <w:r w:rsidRPr="00BC0602">
              <w:rPr>
                <w:rFonts w:ascii="Microsoft JhengHei" w:eastAsia="Microsoft JhengHei" w:hint="eastAsia"/>
                <w:b/>
                <w:sz w:val="24"/>
              </w:rPr>
              <w:t>研究</w:t>
            </w:r>
          </w:p>
          <w:p w:rsidR="007416A5" w:rsidRPr="00BC0602" w:rsidRDefault="00232313">
            <w:pPr>
              <w:pStyle w:val="TableParagraph"/>
              <w:spacing w:line="360" w:lineRule="exact"/>
              <w:ind w:left="95"/>
              <w:rPr>
                <w:rFonts w:ascii="Microsoft JhengHei" w:eastAsia="Microsoft JhengHei"/>
                <w:b/>
                <w:sz w:val="24"/>
              </w:rPr>
            </w:pPr>
            <w:r w:rsidRPr="00BC0602">
              <w:rPr>
                <w:rFonts w:ascii="Microsoft JhengHei" w:eastAsia="Microsoft JhengHei"/>
                <w:b/>
                <w:sz w:val="24"/>
              </w:rPr>
              <w:t>领域</w:t>
            </w:r>
          </w:p>
        </w:tc>
        <w:tc>
          <w:tcPr>
            <w:tcW w:w="936" w:type="dxa"/>
          </w:tcPr>
          <w:p w:rsidR="007416A5" w:rsidRPr="00BC0602" w:rsidRDefault="00232313">
            <w:pPr>
              <w:pStyle w:val="TableParagraph"/>
              <w:spacing w:line="421" w:lineRule="exact"/>
              <w:ind w:left="231"/>
              <w:rPr>
                <w:rFonts w:ascii="Microsoft JhengHei" w:eastAsia="Microsoft JhengHei"/>
                <w:b/>
                <w:sz w:val="24"/>
              </w:rPr>
            </w:pPr>
            <w:r w:rsidRPr="00BC0602">
              <w:rPr>
                <w:rFonts w:ascii="Microsoft JhengHei" w:eastAsia="Microsoft JhengHei"/>
                <w:b/>
                <w:sz w:val="24"/>
              </w:rPr>
              <w:t>专职</w:t>
            </w:r>
          </w:p>
          <w:p w:rsidR="007416A5" w:rsidRPr="00BC0602" w:rsidRDefault="00232313">
            <w:pPr>
              <w:pStyle w:val="TableParagraph"/>
              <w:spacing w:line="360" w:lineRule="exact"/>
              <w:ind w:left="198"/>
              <w:rPr>
                <w:rFonts w:ascii="Microsoft JhengHei" w:eastAsia="Microsoft JhengHei"/>
                <w:b/>
                <w:sz w:val="24"/>
              </w:rPr>
            </w:pPr>
            <w:r w:rsidRPr="00BC0602">
              <w:rPr>
                <w:rFonts w:ascii="Times New Roman" w:eastAsia="Times New Roman"/>
                <w:b/>
                <w:sz w:val="24"/>
              </w:rPr>
              <w:t>/</w:t>
            </w:r>
            <w:r w:rsidRPr="00BC0602">
              <w:rPr>
                <w:rFonts w:ascii="Microsoft JhengHei" w:eastAsia="Microsoft JhengHei"/>
                <w:b/>
                <w:sz w:val="24"/>
              </w:rPr>
              <w:t>兼职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骆庆国</w:t>
            </w:r>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1968-10</w:t>
            </w:r>
          </w:p>
        </w:tc>
        <w:tc>
          <w:tcPr>
            <w:tcW w:w="933" w:type="dxa"/>
            <w:vAlign w:val="center"/>
          </w:tcPr>
          <w:p w:rsidR="007416A5" w:rsidRPr="00BC0602" w:rsidRDefault="00232313">
            <w:pPr>
              <w:jc w:val="center"/>
              <w:rPr>
                <w:sz w:val="18"/>
                <w:szCs w:val="18"/>
                <w:lang w:val="en-US"/>
              </w:rPr>
            </w:pPr>
            <w:r w:rsidRPr="00BC0602">
              <w:rPr>
                <w:rFonts w:hint="eastAsia"/>
                <w:sz w:val="18"/>
                <w:szCs w:val="18"/>
                <w:lang w:val="en-US"/>
              </w:rPr>
              <w:t>民法学</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教授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贵州大学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民</w:t>
            </w:r>
            <w:proofErr w:type="gramStart"/>
            <w:r w:rsidRPr="00CF556F">
              <w:rPr>
                <w:rFonts w:hint="eastAsia"/>
                <w:sz w:val="18"/>
                <w:szCs w:val="18"/>
                <w:lang w:val="en-US" w:bidi="ar"/>
              </w:rPr>
              <w:t>商法学</w:t>
            </w:r>
            <w:proofErr w:type="gramEnd"/>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法学硕士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民</w:t>
            </w:r>
            <w:proofErr w:type="gramStart"/>
            <w:r w:rsidRPr="00CF556F">
              <w:rPr>
                <w:rFonts w:hint="eastAsia"/>
                <w:sz w:val="18"/>
                <w:szCs w:val="18"/>
                <w:lang w:val="en-US" w:bidi="ar"/>
              </w:rPr>
              <w:t>商法学</w:t>
            </w:r>
            <w:proofErr w:type="gramEnd"/>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白续辉</w:t>
            </w:r>
          </w:p>
        </w:tc>
        <w:tc>
          <w:tcPr>
            <w:tcW w:w="527"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男</w:t>
            </w:r>
          </w:p>
        </w:tc>
        <w:tc>
          <w:tcPr>
            <w:tcW w:w="877" w:type="dxa"/>
            <w:vAlign w:val="center"/>
          </w:tcPr>
          <w:p w:rsidR="007416A5" w:rsidRPr="00CF556F" w:rsidRDefault="00232313">
            <w:pPr>
              <w:widowControl/>
              <w:jc w:val="center"/>
              <w:textAlignment w:val="top"/>
              <w:rPr>
                <w:sz w:val="18"/>
                <w:szCs w:val="18"/>
                <w:lang w:val="en-US" w:bidi="ar"/>
              </w:rPr>
            </w:pPr>
            <w:r w:rsidRPr="00CF556F">
              <w:rPr>
                <w:sz w:val="18"/>
                <w:szCs w:val="18"/>
                <w:lang w:val="en-US" w:bidi="ar"/>
              </w:rPr>
              <w:t>1982-08</w:t>
            </w:r>
          </w:p>
        </w:tc>
        <w:tc>
          <w:tcPr>
            <w:tcW w:w="933" w:type="dxa"/>
            <w:vAlign w:val="center"/>
          </w:tcPr>
          <w:p w:rsidR="007416A5" w:rsidRPr="00CF556F" w:rsidRDefault="00557193" w:rsidP="00CF556F">
            <w:pPr>
              <w:widowControl/>
              <w:jc w:val="center"/>
              <w:textAlignment w:val="top"/>
              <w:rPr>
                <w:sz w:val="18"/>
                <w:szCs w:val="18"/>
                <w:lang w:val="en-US" w:bidi="ar"/>
              </w:rPr>
            </w:pPr>
            <w:r w:rsidRPr="00CF556F">
              <w:rPr>
                <w:rFonts w:hint="eastAsia"/>
                <w:sz w:val="18"/>
                <w:szCs w:val="18"/>
                <w:lang w:val="en-US" w:bidi="ar"/>
              </w:rPr>
              <w:t>国际法</w:t>
            </w:r>
            <w:r w:rsidR="00232313" w:rsidRPr="00CF556F">
              <w:rPr>
                <w:rFonts w:hint="eastAsia"/>
                <w:sz w:val="18"/>
                <w:szCs w:val="18"/>
                <w:lang w:val="en-US" w:bidi="ar"/>
              </w:rPr>
              <w:t>、</w:t>
            </w:r>
            <w:r w:rsidRPr="00CF556F">
              <w:rPr>
                <w:rFonts w:hint="eastAsia"/>
                <w:sz w:val="18"/>
                <w:szCs w:val="18"/>
                <w:lang w:val="en-US" w:bidi="ar"/>
              </w:rPr>
              <w:t>国际经济法</w:t>
            </w:r>
            <w:r w:rsidRPr="00BC0602">
              <w:rPr>
                <w:rFonts w:hint="eastAsia"/>
                <w:sz w:val="18"/>
                <w:szCs w:val="18"/>
                <w:lang w:val="en-US"/>
              </w:rPr>
              <w:t>、</w:t>
            </w:r>
            <w:r w:rsidRPr="00BC0602">
              <w:rPr>
                <w:sz w:val="18"/>
                <w:szCs w:val="18"/>
                <w:lang w:val="en-US"/>
              </w:rPr>
              <w:t>RCEP规则</w:t>
            </w:r>
          </w:p>
        </w:tc>
        <w:tc>
          <w:tcPr>
            <w:tcW w:w="96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副研究员</w:t>
            </w:r>
          </w:p>
        </w:tc>
        <w:tc>
          <w:tcPr>
            <w:tcW w:w="124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中山大学</w:t>
            </w:r>
          </w:p>
        </w:tc>
        <w:tc>
          <w:tcPr>
            <w:tcW w:w="121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国际法学</w:t>
            </w:r>
          </w:p>
        </w:tc>
        <w:tc>
          <w:tcPr>
            <w:tcW w:w="118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法学博士</w:t>
            </w:r>
          </w:p>
        </w:tc>
        <w:tc>
          <w:tcPr>
            <w:tcW w:w="951"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国际法学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1D6570" w:rsidRPr="00BC0602" w:rsidTr="00557193">
        <w:trPr>
          <w:trHeight w:val="579"/>
        </w:trPr>
        <w:tc>
          <w:tcPr>
            <w:tcW w:w="644" w:type="dxa"/>
            <w:vAlign w:val="center"/>
          </w:tcPr>
          <w:p w:rsidR="001D6570" w:rsidRPr="00CF556F" w:rsidRDefault="001D6570">
            <w:pPr>
              <w:widowControl/>
              <w:jc w:val="center"/>
              <w:textAlignment w:val="top"/>
              <w:rPr>
                <w:sz w:val="18"/>
                <w:szCs w:val="18"/>
                <w:lang w:val="en-US" w:bidi="ar"/>
              </w:rPr>
            </w:pPr>
            <w:proofErr w:type="gramStart"/>
            <w:r w:rsidRPr="00CF556F">
              <w:rPr>
                <w:rFonts w:hint="eastAsia"/>
                <w:sz w:val="18"/>
                <w:szCs w:val="18"/>
                <w:lang w:val="en-US" w:bidi="ar"/>
              </w:rPr>
              <w:t>方勇</w:t>
            </w:r>
            <w:proofErr w:type="gramEnd"/>
          </w:p>
        </w:tc>
        <w:tc>
          <w:tcPr>
            <w:tcW w:w="527"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男</w:t>
            </w:r>
          </w:p>
        </w:tc>
        <w:tc>
          <w:tcPr>
            <w:tcW w:w="877" w:type="dxa"/>
            <w:vAlign w:val="center"/>
          </w:tcPr>
          <w:p w:rsidR="001D6570" w:rsidRPr="00CF556F" w:rsidRDefault="001D6570">
            <w:pPr>
              <w:widowControl/>
              <w:jc w:val="center"/>
              <w:textAlignment w:val="top"/>
              <w:rPr>
                <w:sz w:val="18"/>
                <w:szCs w:val="18"/>
                <w:lang w:val="en-US" w:bidi="ar"/>
              </w:rPr>
            </w:pPr>
            <w:r w:rsidRPr="00CF556F">
              <w:rPr>
                <w:sz w:val="18"/>
                <w:szCs w:val="18"/>
                <w:lang w:val="en-US" w:bidi="ar"/>
              </w:rPr>
              <w:t>1983-06</w:t>
            </w:r>
          </w:p>
        </w:tc>
        <w:tc>
          <w:tcPr>
            <w:tcW w:w="933" w:type="dxa"/>
            <w:vAlign w:val="center"/>
          </w:tcPr>
          <w:p w:rsidR="001D6570" w:rsidRPr="00CF556F" w:rsidDel="00557193" w:rsidRDefault="001D6570">
            <w:pPr>
              <w:widowControl/>
              <w:jc w:val="center"/>
              <w:textAlignment w:val="top"/>
              <w:rPr>
                <w:sz w:val="18"/>
                <w:szCs w:val="18"/>
                <w:lang w:val="en-US" w:bidi="ar"/>
              </w:rPr>
            </w:pPr>
            <w:r w:rsidRPr="00CF556F">
              <w:rPr>
                <w:rFonts w:hint="eastAsia"/>
                <w:sz w:val="18"/>
                <w:szCs w:val="18"/>
                <w:lang w:val="en-US" w:bidi="ar"/>
              </w:rPr>
              <w:t>东盟法</w:t>
            </w:r>
          </w:p>
        </w:tc>
        <w:tc>
          <w:tcPr>
            <w:tcW w:w="969"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教授</w:t>
            </w:r>
          </w:p>
        </w:tc>
        <w:tc>
          <w:tcPr>
            <w:tcW w:w="1249"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西南政法大学</w:t>
            </w:r>
          </w:p>
        </w:tc>
        <w:tc>
          <w:tcPr>
            <w:tcW w:w="1219"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中国法制史</w:t>
            </w:r>
          </w:p>
        </w:tc>
        <w:tc>
          <w:tcPr>
            <w:tcW w:w="1189"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法学博士</w:t>
            </w:r>
          </w:p>
        </w:tc>
        <w:tc>
          <w:tcPr>
            <w:tcW w:w="951"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中国涉外法制史、东盟法</w:t>
            </w:r>
          </w:p>
        </w:tc>
        <w:tc>
          <w:tcPr>
            <w:tcW w:w="936" w:type="dxa"/>
            <w:vAlign w:val="center"/>
          </w:tcPr>
          <w:p w:rsidR="001D6570" w:rsidRPr="00CF556F" w:rsidRDefault="001D6570">
            <w:pPr>
              <w:widowControl/>
              <w:jc w:val="center"/>
              <w:textAlignment w:val="top"/>
              <w:rPr>
                <w:sz w:val="18"/>
                <w:szCs w:val="18"/>
                <w:lang w:val="en-US" w:bidi="ar"/>
              </w:rPr>
            </w:pPr>
            <w:r w:rsidRPr="00CF556F">
              <w:rPr>
                <w:rFonts w:hint="eastAsia"/>
                <w:sz w:val="18"/>
                <w:szCs w:val="18"/>
                <w:lang w:val="en-US" w:bidi="ar"/>
              </w:rPr>
              <w:t>专职</w:t>
            </w:r>
          </w:p>
        </w:tc>
      </w:tr>
      <w:tr w:rsidR="00AA146A" w:rsidRPr="00BC0602" w:rsidTr="00557193">
        <w:trPr>
          <w:trHeight w:val="579"/>
        </w:trPr>
        <w:tc>
          <w:tcPr>
            <w:tcW w:w="644" w:type="dxa"/>
            <w:vAlign w:val="center"/>
          </w:tcPr>
          <w:p w:rsidR="00AA146A" w:rsidRPr="00CF556F" w:rsidRDefault="00AA146A">
            <w:pPr>
              <w:widowControl/>
              <w:jc w:val="center"/>
              <w:textAlignment w:val="top"/>
              <w:rPr>
                <w:sz w:val="18"/>
                <w:szCs w:val="18"/>
                <w:lang w:val="en-US" w:bidi="ar"/>
              </w:rPr>
            </w:pPr>
            <w:proofErr w:type="gramStart"/>
            <w:r w:rsidRPr="00BC0602">
              <w:rPr>
                <w:rFonts w:ascii="Times New Roman" w:hint="eastAsia"/>
                <w:sz w:val="18"/>
                <w:szCs w:val="18"/>
                <w:lang w:val="en-US"/>
              </w:rPr>
              <w:t>张堂云</w:t>
            </w:r>
            <w:proofErr w:type="gramEnd"/>
          </w:p>
        </w:tc>
        <w:tc>
          <w:tcPr>
            <w:tcW w:w="527" w:type="dxa"/>
            <w:vAlign w:val="center"/>
          </w:tcPr>
          <w:p w:rsidR="00AA146A" w:rsidRPr="00CF556F" w:rsidRDefault="00AA146A">
            <w:pPr>
              <w:widowControl/>
              <w:jc w:val="center"/>
              <w:textAlignment w:val="top"/>
              <w:rPr>
                <w:sz w:val="18"/>
                <w:szCs w:val="18"/>
                <w:lang w:val="en-US" w:bidi="ar"/>
              </w:rPr>
            </w:pPr>
            <w:r w:rsidRPr="00BC0602">
              <w:rPr>
                <w:rFonts w:ascii="Times New Roman" w:hint="eastAsia"/>
                <w:sz w:val="18"/>
                <w:szCs w:val="18"/>
              </w:rPr>
              <w:t>女</w:t>
            </w:r>
          </w:p>
        </w:tc>
        <w:tc>
          <w:tcPr>
            <w:tcW w:w="877" w:type="dxa"/>
            <w:vAlign w:val="center"/>
          </w:tcPr>
          <w:p w:rsidR="00AA146A" w:rsidRPr="00CF556F" w:rsidRDefault="00AA146A">
            <w:pPr>
              <w:widowControl/>
              <w:jc w:val="center"/>
              <w:textAlignment w:val="top"/>
              <w:rPr>
                <w:sz w:val="18"/>
                <w:szCs w:val="18"/>
                <w:lang w:val="en-US" w:bidi="ar"/>
              </w:rPr>
            </w:pPr>
            <w:r w:rsidRPr="00BC0602">
              <w:rPr>
                <w:sz w:val="18"/>
                <w:szCs w:val="18"/>
                <w:lang w:val="en-US"/>
              </w:rPr>
              <w:t>1976-10</w:t>
            </w:r>
          </w:p>
        </w:tc>
        <w:tc>
          <w:tcPr>
            <w:tcW w:w="933"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rPr>
              <w:t>经济学</w:t>
            </w:r>
          </w:p>
        </w:tc>
        <w:tc>
          <w:tcPr>
            <w:tcW w:w="969"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lang w:val="en-US"/>
              </w:rPr>
              <w:t>教授</w:t>
            </w:r>
          </w:p>
        </w:tc>
        <w:tc>
          <w:tcPr>
            <w:tcW w:w="1249"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lang w:val="en-US"/>
              </w:rPr>
              <w:t>中南</w:t>
            </w:r>
            <w:proofErr w:type="gramStart"/>
            <w:r w:rsidRPr="00BC0602">
              <w:rPr>
                <w:rFonts w:hint="eastAsia"/>
                <w:sz w:val="18"/>
                <w:szCs w:val="18"/>
                <w:lang w:val="en-US"/>
              </w:rPr>
              <w:t>财经政法</w:t>
            </w:r>
            <w:proofErr w:type="gramEnd"/>
            <w:r w:rsidRPr="00BC0602">
              <w:rPr>
                <w:rFonts w:hint="eastAsia"/>
                <w:sz w:val="18"/>
                <w:szCs w:val="18"/>
                <w:lang w:val="en-US"/>
              </w:rPr>
              <w:t>大学</w:t>
            </w:r>
          </w:p>
        </w:tc>
        <w:tc>
          <w:tcPr>
            <w:tcW w:w="1219"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rPr>
              <w:t>财政学</w:t>
            </w:r>
          </w:p>
        </w:tc>
        <w:tc>
          <w:tcPr>
            <w:tcW w:w="1189"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lang w:val="en-US"/>
              </w:rPr>
              <w:t>经济学博士</w:t>
            </w:r>
          </w:p>
        </w:tc>
        <w:tc>
          <w:tcPr>
            <w:tcW w:w="951"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rPr>
              <w:t>财政经济学</w:t>
            </w:r>
          </w:p>
        </w:tc>
        <w:tc>
          <w:tcPr>
            <w:tcW w:w="936" w:type="dxa"/>
            <w:vAlign w:val="center"/>
          </w:tcPr>
          <w:p w:rsidR="00AA146A" w:rsidRPr="00CF556F" w:rsidRDefault="009C1989">
            <w:pPr>
              <w:widowControl/>
              <w:jc w:val="center"/>
              <w:textAlignment w:val="top"/>
              <w:rPr>
                <w:sz w:val="18"/>
                <w:szCs w:val="18"/>
                <w:lang w:val="en-US" w:bidi="ar"/>
              </w:rPr>
            </w:pPr>
            <w:r w:rsidRPr="00BC0602">
              <w:rPr>
                <w:rFonts w:hint="eastAsia"/>
                <w:sz w:val="18"/>
                <w:szCs w:val="18"/>
                <w:lang w:val="en-US"/>
              </w:rPr>
              <w:t>兼职</w:t>
            </w:r>
          </w:p>
        </w:tc>
      </w:tr>
      <w:tr w:rsidR="00AA146A" w:rsidRPr="00BC0602" w:rsidTr="00557193">
        <w:trPr>
          <w:trHeight w:val="579"/>
        </w:trPr>
        <w:tc>
          <w:tcPr>
            <w:tcW w:w="644" w:type="dxa"/>
            <w:vAlign w:val="center"/>
          </w:tcPr>
          <w:p w:rsidR="00AA146A" w:rsidRPr="00BC0602" w:rsidRDefault="00AA146A">
            <w:pPr>
              <w:widowControl/>
              <w:jc w:val="center"/>
              <w:textAlignment w:val="top"/>
              <w:rPr>
                <w:rFonts w:ascii="Times New Roman"/>
                <w:sz w:val="18"/>
                <w:szCs w:val="18"/>
                <w:lang w:val="en-US"/>
              </w:rPr>
            </w:pPr>
            <w:r w:rsidRPr="00BC0602">
              <w:rPr>
                <w:rFonts w:ascii="Times New Roman" w:hint="eastAsia"/>
                <w:sz w:val="18"/>
                <w:szCs w:val="18"/>
                <w:lang w:val="en-US"/>
              </w:rPr>
              <w:t>王威</w:t>
            </w:r>
          </w:p>
        </w:tc>
        <w:tc>
          <w:tcPr>
            <w:tcW w:w="527" w:type="dxa"/>
            <w:vAlign w:val="center"/>
          </w:tcPr>
          <w:p w:rsidR="00AA146A" w:rsidRPr="00BC0602" w:rsidRDefault="00AA146A">
            <w:pPr>
              <w:widowControl/>
              <w:jc w:val="center"/>
              <w:textAlignment w:val="top"/>
              <w:rPr>
                <w:rFonts w:ascii="Times New Roman"/>
                <w:sz w:val="18"/>
                <w:szCs w:val="18"/>
              </w:rPr>
            </w:pPr>
            <w:r w:rsidRPr="00BC0602">
              <w:rPr>
                <w:rFonts w:ascii="Times New Roman" w:hint="eastAsia"/>
                <w:sz w:val="18"/>
                <w:szCs w:val="18"/>
              </w:rPr>
              <w:t>男</w:t>
            </w:r>
          </w:p>
        </w:tc>
        <w:tc>
          <w:tcPr>
            <w:tcW w:w="877" w:type="dxa"/>
            <w:vAlign w:val="center"/>
          </w:tcPr>
          <w:p w:rsidR="00AA146A" w:rsidRPr="00BC0602" w:rsidRDefault="00AA146A">
            <w:pPr>
              <w:widowControl/>
              <w:jc w:val="center"/>
              <w:textAlignment w:val="top"/>
              <w:rPr>
                <w:sz w:val="18"/>
                <w:szCs w:val="18"/>
                <w:lang w:val="en-US"/>
              </w:rPr>
            </w:pPr>
            <w:r w:rsidRPr="00BC0602">
              <w:rPr>
                <w:sz w:val="18"/>
                <w:szCs w:val="18"/>
                <w:lang w:val="en-US"/>
              </w:rPr>
              <w:t>1971-09</w:t>
            </w:r>
          </w:p>
        </w:tc>
        <w:tc>
          <w:tcPr>
            <w:tcW w:w="933" w:type="dxa"/>
            <w:vAlign w:val="center"/>
          </w:tcPr>
          <w:p w:rsidR="00AA146A" w:rsidRPr="00BC0602" w:rsidRDefault="00AA146A">
            <w:pPr>
              <w:widowControl/>
              <w:jc w:val="center"/>
              <w:textAlignment w:val="top"/>
              <w:rPr>
                <w:sz w:val="18"/>
                <w:szCs w:val="18"/>
              </w:rPr>
            </w:pPr>
            <w:r w:rsidRPr="00BC0602">
              <w:rPr>
                <w:rFonts w:hint="eastAsia"/>
                <w:sz w:val="18"/>
                <w:szCs w:val="18"/>
              </w:rPr>
              <w:t>世界贸易组织法与</w:t>
            </w:r>
            <w:r w:rsidRPr="00BC0602">
              <w:rPr>
                <w:sz w:val="18"/>
                <w:szCs w:val="18"/>
              </w:rPr>
              <w:t xml:space="preserve">RCEP </w:t>
            </w:r>
            <w:r w:rsidRPr="00BC0602">
              <w:rPr>
                <w:rFonts w:hint="eastAsia"/>
                <w:sz w:val="18"/>
                <w:szCs w:val="18"/>
              </w:rPr>
              <w:t>规则</w:t>
            </w:r>
          </w:p>
        </w:tc>
        <w:tc>
          <w:tcPr>
            <w:tcW w:w="969" w:type="dxa"/>
            <w:vAlign w:val="center"/>
          </w:tcPr>
          <w:p w:rsidR="00AA146A" w:rsidRPr="00BC0602" w:rsidRDefault="00AA146A">
            <w:pPr>
              <w:widowControl/>
              <w:jc w:val="center"/>
              <w:textAlignment w:val="top"/>
              <w:rPr>
                <w:sz w:val="18"/>
                <w:szCs w:val="18"/>
                <w:lang w:val="en-US"/>
              </w:rPr>
            </w:pPr>
            <w:r w:rsidRPr="00BC0602">
              <w:rPr>
                <w:rFonts w:hint="eastAsia"/>
                <w:sz w:val="18"/>
                <w:szCs w:val="18"/>
                <w:lang w:val="en-US"/>
              </w:rPr>
              <w:t>教授</w:t>
            </w:r>
          </w:p>
        </w:tc>
        <w:tc>
          <w:tcPr>
            <w:tcW w:w="1249" w:type="dxa"/>
            <w:vAlign w:val="center"/>
          </w:tcPr>
          <w:p w:rsidR="00AA146A" w:rsidRPr="00BC0602" w:rsidRDefault="00AA146A">
            <w:pPr>
              <w:widowControl/>
              <w:jc w:val="center"/>
              <w:textAlignment w:val="top"/>
              <w:rPr>
                <w:sz w:val="18"/>
                <w:szCs w:val="18"/>
                <w:lang w:val="en-US"/>
              </w:rPr>
            </w:pPr>
            <w:r w:rsidRPr="00BC0602">
              <w:rPr>
                <w:rFonts w:hint="eastAsia"/>
                <w:sz w:val="18"/>
                <w:szCs w:val="18"/>
                <w:lang w:val="en-US"/>
              </w:rPr>
              <w:t>大连海事大学</w:t>
            </w:r>
          </w:p>
        </w:tc>
        <w:tc>
          <w:tcPr>
            <w:tcW w:w="1219" w:type="dxa"/>
            <w:vAlign w:val="center"/>
          </w:tcPr>
          <w:p w:rsidR="00AA146A" w:rsidRPr="00BC0602" w:rsidRDefault="00AA146A">
            <w:pPr>
              <w:widowControl/>
              <w:jc w:val="center"/>
              <w:textAlignment w:val="top"/>
              <w:rPr>
                <w:sz w:val="18"/>
                <w:szCs w:val="18"/>
              </w:rPr>
            </w:pPr>
            <w:r w:rsidRPr="00BC0602">
              <w:rPr>
                <w:rFonts w:hint="eastAsia"/>
                <w:sz w:val="18"/>
                <w:szCs w:val="18"/>
              </w:rPr>
              <w:t>国际法学</w:t>
            </w:r>
          </w:p>
        </w:tc>
        <w:tc>
          <w:tcPr>
            <w:tcW w:w="1189" w:type="dxa"/>
            <w:vAlign w:val="center"/>
          </w:tcPr>
          <w:p w:rsidR="00AA146A" w:rsidRPr="00BC0602" w:rsidRDefault="00AA146A">
            <w:pPr>
              <w:widowControl/>
              <w:jc w:val="center"/>
              <w:textAlignment w:val="top"/>
              <w:rPr>
                <w:sz w:val="18"/>
                <w:szCs w:val="18"/>
                <w:lang w:val="en-US"/>
              </w:rPr>
            </w:pPr>
            <w:r w:rsidRPr="00BC0602">
              <w:rPr>
                <w:rFonts w:hint="eastAsia"/>
                <w:sz w:val="18"/>
                <w:szCs w:val="18"/>
                <w:lang w:val="en-US"/>
              </w:rPr>
              <w:t>法学博士</w:t>
            </w:r>
          </w:p>
        </w:tc>
        <w:tc>
          <w:tcPr>
            <w:tcW w:w="951" w:type="dxa"/>
            <w:vAlign w:val="center"/>
          </w:tcPr>
          <w:p w:rsidR="00AA146A" w:rsidRPr="00BC0602" w:rsidRDefault="00AA146A">
            <w:pPr>
              <w:widowControl/>
              <w:jc w:val="center"/>
              <w:textAlignment w:val="top"/>
              <w:rPr>
                <w:sz w:val="18"/>
                <w:szCs w:val="18"/>
              </w:rPr>
            </w:pPr>
            <w:r w:rsidRPr="00BC0602">
              <w:rPr>
                <w:rFonts w:hint="eastAsia"/>
                <w:sz w:val="18"/>
                <w:szCs w:val="18"/>
              </w:rPr>
              <w:t>国际经贸规则</w:t>
            </w:r>
          </w:p>
        </w:tc>
        <w:tc>
          <w:tcPr>
            <w:tcW w:w="936" w:type="dxa"/>
            <w:vAlign w:val="center"/>
          </w:tcPr>
          <w:p w:rsidR="00AA146A" w:rsidRPr="00BC0602" w:rsidRDefault="00AA146A">
            <w:pPr>
              <w:widowControl/>
              <w:jc w:val="center"/>
              <w:textAlignment w:val="top"/>
              <w:rPr>
                <w:sz w:val="18"/>
                <w:szCs w:val="18"/>
                <w:lang w:val="en-US"/>
              </w:rPr>
            </w:pPr>
            <w:r w:rsidRPr="00BC0602">
              <w:rPr>
                <w:rFonts w:hint="eastAsia"/>
                <w:sz w:val="18"/>
                <w:szCs w:val="18"/>
                <w:lang w:val="en-US"/>
              </w:rPr>
              <w:t>兼职</w:t>
            </w:r>
          </w:p>
        </w:tc>
      </w:tr>
      <w:tr w:rsidR="00954E34" w:rsidRPr="00BC0602" w:rsidTr="00557193">
        <w:trPr>
          <w:trHeight w:val="579"/>
        </w:trPr>
        <w:tc>
          <w:tcPr>
            <w:tcW w:w="644" w:type="dxa"/>
            <w:vAlign w:val="center"/>
          </w:tcPr>
          <w:p w:rsidR="00954E34" w:rsidRPr="00BC0602" w:rsidRDefault="00954E34">
            <w:pPr>
              <w:widowControl/>
              <w:jc w:val="center"/>
              <w:textAlignment w:val="top"/>
              <w:rPr>
                <w:rFonts w:ascii="Times New Roman"/>
                <w:sz w:val="18"/>
                <w:szCs w:val="18"/>
                <w:lang w:val="en-US"/>
              </w:rPr>
            </w:pPr>
            <w:proofErr w:type="gramStart"/>
            <w:r w:rsidRPr="00BC0602">
              <w:rPr>
                <w:rFonts w:ascii="Times New Roman" w:hint="eastAsia"/>
                <w:sz w:val="18"/>
                <w:szCs w:val="18"/>
                <w:lang w:val="en-US"/>
              </w:rPr>
              <w:t>赖燕雪</w:t>
            </w:r>
            <w:proofErr w:type="gramEnd"/>
          </w:p>
        </w:tc>
        <w:tc>
          <w:tcPr>
            <w:tcW w:w="527" w:type="dxa"/>
            <w:vAlign w:val="center"/>
          </w:tcPr>
          <w:p w:rsidR="00954E34" w:rsidRPr="00BC0602" w:rsidRDefault="00954E34">
            <w:pPr>
              <w:widowControl/>
              <w:jc w:val="center"/>
              <w:textAlignment w:val="top"/>
              <w:rPr>
                <w:rFonts w:ascii="Times New Roman"/>
                <w:sz w:val="18"/>
                <w:szCs w:val="18"/>
              </w:rPr>
            </w:pPr>
            <w:r w:rsidRPr="00BC0602">
              <w:rPr>
                <w:rFonts w:ascii="Times New Roman" w:hint="eastAsia"/>
                <w:sz w:val="18"/>
                <w:szCs w:val="18"/>
              </w:rPr>
              <w:t>女</w:t>
            </w:r>
          </w:p>
        </w:tc>
        <w:tc>
          <w:tcPr>
            <w:tcW w:w="877" w:type="dxa"/>
            <w:vAlign w:val="center"/>
          </w:tcPr>
          <w:p w:rsidR="00954E34" w:rsidRPr="00BC0602" w:rsidRDefault="00954E34">
            <w:pPr>
              <w:widowControl/>
              <w:jc w:val="center"/>
              <w:textAlignment w:val="top"/>
              <w:rPr>
                <w:sz w:val="18"/>
                <w:szCs w:val="18"/>
                <w:lang w:val="en-US"/>
              </w:rPr>
            </w:pPr>
            <w:r w:rsidRPr="00BC0602">
              <w:rPr>
                <w:sz w:val="18"/>
                <w:szCs w:val="18"/>
                <w:lang w:val="en-US"/>
              </w:rPr>
              <w:t>1966-12</w:t>
            </w:r>
          </w:p>
        </w:tc>
        <w:tc>
          <w:tcPr>
            <w:tcW w:w="933" w:type="dxa"/>
            <w:vAlign w:val="center"/>
          </w:tcPr>
          <w:p w:rsidR="00954E34" w:rsidRPr="00BC0602" w:rsidRDefault="00954E34">
            <w:pPr>
              <w:widowControl/>
              <w:jc w:val="center"/>
              <w:textAlignment w:val="top"/>
              <w:rPr>
                <w:sz w:val="18"/>
                <w:szCs w:val="18"/>
              </w:rPr>
            </w:pPr>
            <w:r w:rsidRPr="00BC0602">
              <w:rPr>
                <w:rFonts w:hint="eastAsia"/>
                <w:sz w:val="18"/>
                <w:szCs w:val="18"/>
              </w:rPr>
              <w:t>国际经济法</w:t>
            </w:r>
          </w:p>
        </w:tc>
        <w:tc>
          <w:tcPr>
            <w:tcW w:w="969" w:type="dxa"/>
            <w:vAlign w:val="center"/>
          </w:tcPr>
          <w:p w:rsidR="00954E34" w:rsidRPr="00BC0602" w:rsidRDefault="00954E34">
            <w:pPr>
              <w:widowControl/>
              <w:jc w:val="center"/>
              <w:textAlignment w:val="top"/>
              <w:rPr>
                <w:sz w:val="18"/>
                <w:szCs w:val="18"/>
                <w:lang w:val="en-US"/>
              </w:rPr>
            </w:pPr>
            <w:r w:rsidRPr="00BC0602">
              <w:rPr>
                <w:rFonts w:hint="eastAsia"/>
                <w:sz w:val="18"/>
                <w:szCs w:val="18"/>
                <w:lang w:val="en-US"/>
              </w:rPr>
              <w:t>客座教授</w:t>
            </w:r>
          </w:p>
        </w:tc>
        <w:tc>
          <w:tcPr>
            <w:tcW w:w="1249" w:type="dxa"/>
            <w:vAlign w:val="center"/>
          </w:tcPr>
          <w:p w:rsidR="00954E34" w:rsidRPr="00BC0602" w:rsidRDefault="00954E34">
            <w:pPr>
              <w:widowControl/>
              <w:jc w:val="center"/>
              <w:textAlignment w:val="top"/>
              <w:rPr>
                <w:sz w:val="18"/>
                <w:szCs w:val="18"/>
                <w:lang w:val="en-US"/>
              </w:rPr>
            </w:pPr>
            <w:r w:rsidRPr="00BC0602">
              <w:rPr>
                <w:rFonts w:hint="eastAsia"/>
                <w:sz w:val="18"/>
                <w:szCs w:val="18"/>
                <w:lang w:val="en-US"/>
              </w:rPr>
              <w:t>厦门大学</w:t>
            </w:r>
          </w:p>
        </w:tc>
        <w:tc>
          <w:tcPr>
            <w:tcW w:w="1219" w:type="dxa"/>
            <w:vAlign w:val="center"/>
          </w:tcPr>
          <w:p w:rsidR="00954E34" w:rsidRPr="00BC0602" w:rsidRDefault="00954E34">
            <w:pPr>
              <w:widowControl/>
              <w:jc w:val="center"/>
              <w:textAlignment w:val="top"/>
              <w:rPr>
                <w:sz w:val="18"/>
                <w:szCs w:val="18"/>
              </w:rPr>
            </w:pPr>
            <w:r w:rsidRPr="00BC0602">
              <w:rPr>
                <w:rFonts w:hint="eastAsia"/>
                <w:sz w:val="18"/>
                <w:szCs w:val="18"/>
              </w:rPr>
              <w:t>国际法学</w:t>
            </w:r>
          </w:p>
        </w:tc>
        <w:tc>
          <w:tcPr>
            <w:tcW w:w="1189" w:type="dxa"/>
            <w:vAlign w:val="center"/>
          </w:tcPr>
          <w:p w:rsidR="00954E34" w:rsidRPr="00BC0602" w:rsidRDefault="00954E34">
            <w:pPr>
              <w:widowControl/>
              <w:jc w:val="center"/>
              <w:textAlignment w:val="top"/>
              <w:rPr>
                <w:sz w:val="18"/>
                <w:szCs w:val="18"/>
                <w:lang w:val="en-US"/>
              </w:rPr>
            </w:pPr>
            <w:r w:rsidRPr="00BC0602">
              <w:rPr>
                <w:rFonts w:hint="eastAsia"/>
                <w:sz w:val="18"/>
                <w:szCs w:val="18"/>
                <w:lang w:val="en-US"/>
              </w:rPr>
              <w:t>法学博士</w:t>
            </w:r>
          </w:p>
        </w:tc>
        <w:tc>
          <w:tcPr>
            <w:tcW w:w="951" w:type="dxa"/>
            <w:vAlign w:val="center"/>
          </w:tcPr>
          <w:p w:rsidR="00954E34" w:rsidRPr="00BC0602" w:rsidRDefault="00954E34">
            <w:pPr>
              <w:widowControl/>
              <w:jc w:val="center"/>
              <w:textAlignment w:val="top"/>
              <w:rPr>
                <w:sz w:val="18"/>
                <w:szCs w:val="18"/>
              </w:rPr>
            </w:pPr>
            <w:r w:rsidRPr="00BC0602">
              <w:rPr>
                <w:rFonts w:hint="eastAsia"/>
                <w:sz w:val="18"/>
                <w:szCs w:val="18"/>
              </w:rPr>
              <w:t>国际贸易法</w:t>
            </w:r>
          </w:p>
        </w:tc>
        <w:tc>
          <w:tcPr>
            <w:tcW w:w="936" w:type="dxa"/>
            <w:vAlign w:val="center"/>
          </w:tcPr>
          <w:p w:rsidR="00954E34" w:rsidRPr="00BC0602" w:rsidRDefault="00954E34">
            <w:pPr>
              <w:widowControl/>
              <w:jc w:val="center"/>
              <w:textAlignment w:val="top"/>
              <w:rPr>
                <w:sz w:val="18"/>
                <w:szCs w:val="18"/>
                <w:lang w:val="en-US"/>
              </w:rPr>
            </w:pPr>
            <w:r w:rsidRPr="00BC0602">
              <w:rPr>
                <w:rFonts w:hint="eastAsia"/>
                <w:sz w:val="18"/>
                <w:szCs w:val="18"/>
                <w:lang w:val="en-US"/>
              </w:rPr>
              <w:t>兼职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rPr>
            </w:pPr>
            <w:proofErr w:type="gramStart"/>
            <w:r w:rsidRPr="00CF556F">
              <w:rPr>
                <w:rFonts w:hint="eastAsia"/>
                <w:sz w:val="18"/>
                <w:szCs w:val="18"/>
                <w:lang w:val="en-US" w:bidi="ar"/>
              </w:rPr>
              <w:t>肖义</w:t>
            </w:r>
            <w:proofErr w:type="gramEnd"/>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rFonts w:ascii="Times New Roman"/>
                <w:sz w:val="18"/>
                <w:szCs w:val="18"/>
              </w:rPr>
            </w:pPr>
            <w:r w:rsidRPr="00CF556F">
              <w:rPr>
                <w:sz w:val="18"/>
                <w:szCs w:val="18"/>
                <w:lang w:val="en-US" w:bidi="ar"/>
              </w:rPr>
              <w:t>1973-08</w:t>
            </w:r>
          </w:p>
        </w:tc>
        <w:tc>
          <w:tcPr>
            <w:tcW w:w="933" w:type="dxa"/>
            <w:vAlign w:val="center"/>
          </w:tcPr>
          <w:p w:rsidR="007416A5" w:rsidRPr="00BC0602" w:rsidRDefault="00232313">
            <w:pPr>
              <w:jc w:val="center"/>
              <w:rPr>
                <w:rFonts w:ascii="Times New Roman"/>
                <w:sz w:val="18"/>
                <w:szCs w:val="18"/>
                <w:lang w:val="en-US"/>
              </w:rPr>
            </w:pPr>
            <w:r w:rsidRPr="00BC0602">
              <w:rPr>
                <w:rFonts w:ascii="Times New Roman" w:hint="eastAsia"/>
                <w:sz w:val="18"/>
                <w:szCs w:val="18"/>
                <w:lang w:val="en-US"/>
              </w:rPr>
              <w:t>宪法学、行政法</w:t>
            </w:r>
          </w:p>
        </w:tc>
        <w:tc>
          <w:tcPr>
            <w:tcW w:w="96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副教授</w:t>
            </w:r>
          </w:p>
        </w:tc>
        <w:tc>
          <w:tcPr>
            <w:tcW w:w="124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湘潭大学</w:t>
            </w:r>
          </w:p>
        </w:tc>
        <w:tc>
          <w:tcPr>
            <w:tcW w:w="121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宪法与行政法</w:t>
            </w:r>
          </w:p>
        </w:tc>
        <w:tc>
          <w:tcPr>
            <w:tcW w:w="118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法学硕士</w:t>
            </w:r>
          </w:p>
        </w:tc>
        <w:tc>
          <w:tcPr>
            <w:tcW w:w="951"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宪法与行政法</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张波</w:t>
            </w:r>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rFonts w:ascii="Times New Roman"/>
                <w:sz w:val="18"/>
                <w:szCs w:val="18"/>
              </w:rPr>
            </w:pPr>
            <w:r w:rsidRPr="00CF556F">
              <w:rPr>
                <w:sz w:val="18"/>
                <w:szCs w:val="18"/>
                <w:lang w:val="en-US" w:bidi="ar"/>
              </w:rPr>
              <w:t>1979-08</w:t>
            </w:r>
          </w:p>
        </w:tc>
        <w:tc>
          <w:tcPr>
            <w:tcW w:w="933" w:type="dxa"/>
            <w:vAlign w:val="center"/>
          </w:tcPr>
          <w:p w:rsidR="007416A5" w:rsidRPr="00BC0602" w:rsidRDefault="00232313">
            <w:pPr>
              <w:jc w:val="center"/>
              <w:rPr>
                <w:rFonts w:ascii="Times New Roman"/>
                <w:sz w:val="18"/>
                <w:szCs w:val="18"/>
                <w:lang w:val="en-US"/>
              </w:rPr>
            </w:pPr>
            <w:r w:rsidRPr="00BC0602">
              <w:rPr>
                <w:rFonts w:ascii="Times New Roman" w:hint="eastAsia"/>
                <w:sz w:val="18"/>
                <w:szCs w:val="18"/>
                <w:lang w:val="en-US"/>
              </w:rPr>
              <w:t>合同法、专业导读</w:t>
            </w:r>
          </w:p>
        </w:tc>
        <w:tc>
          <w:tcPr>
            <w:tcW w:w="96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副教授</w:t>
            </w:r>
          </w:p>
        </w:tc>
        <w:tc>
          <w:tcPr>
            <w:tcW w:w="124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广西师范大学</w:t>
            </w:r>
          </w:p>
        </w:tc>
        <w:tc>
          <w:tcPr>
            <w:tcW w:w="121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法学理论</w:t>
            </w:r>
          </w:p>
        </w:tc>
        <w:tc>
          <w:tcPr>
            <w:tcW w:w="118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法学硕士</w:t>
            </w:r>
          </w:p>
        </w:tc>
        <w:tc>
          <w:tcPr>
            <w:tcW w:w="951" w:type="dxa"/>
            <w:vAlign w:val="center"/>
          </w:tcPr>
          <w:p w:rsidR="007416A5" w:rsidRPr="00BC0602" w:rsidRDefault="00232313">
            <w:pPr>
              <w:widowControl/>
              <w:jc w:val="center"/>
              <w:textAlignment w:val="top"/>
              <w:rPr>
                <w:rFonts w:ascii="Times New Roman"/>
                <w:sz w:val="18"/>
                <w:szCs w:val="18"/>
                <w:lang w:val="en-US"/>
              </w:rPr>
            </w:pPr>
            <w:r w:rsidRPr="00CF556F">
              <w:rPr>
                <w:rFonts w:hint="eastAsia"/>
                <w:sz w:val="18"/>
                <w:szCs w:val="18"/>
                <w:lang w:val="en-US" w:bidi="ar"/>
              </w:rPr>
              <w:t>法学理论</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rPr>
            </w:pPr>
            <w:proofErr w:type="gramStart"/>
            <w:r w:rsidRPr="00CF556F">
              <w:rPr>
                <w:rFonts w:hint="eastAsia"/>
                <w:sz w:val="18"/>
                <w:szCs w:val="18"/>
                <w:lang w:val="en-US" w:bidi="ar"/>
              </w:rPr>
              <w:t>黄旭标</w:t>
            </w:r>
            <w:proofErr w:type="gramEnd"/>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rFonts w:ascii="Times New Roman"/>
                <w:sz w:val="18"/>
                <w:szCs w:val="18"/>
              </w:rPr>
            </w:pPr>
            <w:r w:rsidRPr="00CF556F">
              <w:rPr>
                <w:sz w:val="18"/>
                <w:szCs w:val="18"/>
                <w:lang w:val="en-US" w:bidi="ar"/>
              </w:rPr>
              <w:t>1964-06</w:t>
            </w:r>
          </w:p>
        </w:tc>
        <w:tc>
          <w:tcPr>
            <w:tcW w:w="933" w:type="dxa"/>
            <w:vAlign w:val="center"/>
          </w:tcPr>
          <w:p w:rsidR="007416A5" w:rsidRPr="00BC0602" w:rsidRDefault="00232313">
            <w:pPr>
              <w:jc w:val="center"/>
              <w:rPr>
                <w:rFonts w:ascii="Times New Roman"/>
                <w:sz w:val="18"/>
                <w:szCs w:val="18"/>
              </w:rPr>
            </w:pPr>
            <w:r w:rsidRPr="00BC0602">
              <w:rPr>
                <w:rFonts w:ascii="Times New Roman" w:hint="eastAsia"/>
                <w:sz w:val="18"/>
                <w:szCs w:val="18"/>
                <w:lang w:val="en-US"/>
              </w:rPr>
              <w:t>比较代理法、物权法</w:t>
            </w:r>
          </w:p>
        </w:tc>
        <w:tc>
          <w:tcPr>
            <w:tcW w:w="96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副教授</w:t>
            </w:r>
          </w:p>
        </w:tc>
        <w:tc>
          <w:tcPr>
            <w:tcW w:w="124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中国政法大学</w:t>
            </w:r>
          </w:p>
        </w:tc>
        <w:tc>
          <w:tcPr>
            <w:tcW w:w="121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政治教育</w:t>
            </w:r>
          </w:p>
        </w:tc>
        <w:tc>
          <w:tcPr>
            <w:tcW w:w="118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法学学士</w:t>
            </w:r>
          </w:p>
        </w:tc>
        <w:tc>
          <w:tcPr>
            <w:tcW w:w="951"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民商法</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sz w:val="18"/>
                <w:szCs w:val="18"/>
              </w:rPr>
            </w:pPr>
            <w:proofErr w:type="gramStart"/>
            <w:r w:rsidRPr="00CF556F">
              <w:rPr>
                <w:rFonts w:hint="eastAsia"/>
                <w:sz w:val="18"/>
                <w:szCs w:val="18"/>
                <w:lang w:val="en-US" w:bidi="ar"/>
              </w:rPr>
              <w:t>蓝梅丽</w:t>
            </w:r>
            <w:proofErr w:type="gramEnd"/>
          </w:p>
        </w:tc>
        <w:tc>
          <w:tcPr>
            <w:tcW w:w="527"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女</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1972-07</w:t>
            </w:r>
          </w:p>
        </w:tc>
        <w:tc>
          <w:tcPr>
            <w:tcW w:w="933" w:type="dxa"/>
            <w:vAlign w:val="center"/>
          </w:tcPr>
          <w:p w:rsidR="007416A5" w:rsidRPr="00BC0602" w:rsidRDefault="00232313">
            <w:pPr>
              <w:jc w:val="center"/>
              <w:rPr>
                <w:sz w:val="18"/>
                <w:szCs w:val="18"/>
                <w:lang w:val="en-US"/>
              </w:rPr>
            </w:pPr>
            <w:r w:rsidRPr="00BC0602">
              <w:rPr>
                <w:rFonts w:hint="eastAsia"/>
                <w:sz w:val="18"/>
                <w:szCs w:val="18"/>
                <w:lang w:val="en-US"/>
              </w:rPr>
              <w:t>知识产权法、与贸易有关的知识产权、公司法、合伙企</w:t>
            </w:r>
            <w:r w:rsidRPr="00BC0602">
              <w:rPr>
                <w:rFonts w:hint="eastAsia"/>
                <w:sz w:val="18"/>
                <w:szCs w:val="18"/>
                <w:lang w:val="en-US"/>
              </w:rPr>
              <w:lastRenderedPageBreak/>
              <w:t>业法</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lastRenderedPageBreak/>
              <w:t>副教授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中山大学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思想政治教育</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法学硕士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马克思主义理论与思想政治教育</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sz w:val="18"/>
                <w:szCs w:val="18"/>
              </w:rPr>
            </w:pPr>
            <w:proofErr w:type="gramStart"/>
            <w:r w:rsidRPr="00CF556F">
              <w:rPr>
                <w:rFonts w:hint="eastAsia"/>
                <w:sz w:val="18"/>
                <w:szCs w:val="18"/>
                <w:lang w:val="en-US" w:bidi="ar"/>
              </w:rPr>
              <w:lastRenderedPageBreak/>
              <w:t>刘单</w:t>
            </w:r>
            <w:proofErr w:type="gramEnd"/>
          </w:p>
        </w:tc>
        <w:tc>
          <w:tcPr>
            <w:tcW w:w="527"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女</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1986-07</w:t>
            </w:r>
          </w:p>
        </w:tc>
        <w:tc>
          <w:tcPr>
            <w:tcW w:w="933" w:type="dxa"/>
            <w:vAlign w:val="center"/>
          </w:tcPr>
          <w:p w:rsidR="007416A5" w:rsidRPr="00BC0602" w:rsidRDefault="00232313" w:rsidP="00CF556F">
            <w:pPr>
              <w:jc w:val="center"/>
              <w:rPr>
                <w:sz w:val="18"/>
                <w:szCs w:val="18"/>
                <w:lang w:val="en-US"/>
              </w:rPr>
            </w:pPr>
            <w:r w:rsidRPr="00BC0602">
              <w:rPr>
                <w:rFonts w:hint="eastAsia"/>
                <w:sz w:val="18"/>
                <w:szCs w:val="18"/>
                <w:lang w:val="en-US"/>
              </w:rPr>
              <w:t>国际投资法、</w:t>
            </w:r>
            <w:r w:rsidR="00B92EBB" w:rsidRPr="00BC0602">
              <w:rPr>
                <w:rFonts w:hint="eastAsia"/>
                <w:sz w:val="18"/>
                <w:szCs w:val="18"/>
                <w:lang w:val="en-US"/>
              </w:rPr>
              <w:t>法律英语</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高级经济师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中山大学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法律硕士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国际投资法、</w:t>
            </w:r>
            <w:proofErr w:type="gramStart"/>
            <w:r w:rsidRPr="00CF556F">
              <w:rPr>
                <w:rFonts w:hint="eastAsia"/>
                <w:sz w:val="18"/>
                <w:szCs w:val="18"/>
                <w:lang w:val="en-US" w:bidi="ar"/>
              </w:rPr>
              <w:t>商法学</w:t>
            </w:r>
            <w:proofErr w:type="gramEnd"/>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B92EBB" w:rsidRPr="00BC0602" w:rsidTr="00CF556F">
        <w:trPr>
          <w:trHeight w:val="579"/>
        </w:trPr>
        <w:tc>
          <w:tcPr>
            <w:tcW w:w="644"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梁文光</w:t>
            </w:r>
          </w:p>
        </w:tc>
        <w:tc>
          <w:tcPr>
            <w:tcW w:w="527"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男</w:t>
            </w:r>
          </w:p>
        </w:tc>
        <w:tc>
          <w:tcPr>
            <w:tcW w:w="877" w:type="dxa"/>
            <w:vAlign w:val="center"/>
          </w:tcPr>
          <w:p w:rsidR="00B92EBB" w:rsidRPr="00CF556F" w:rsidRDefault="00B92EBB">
            <w:pPr>
              <w:widowControl/>
              <w:jc w:val="center"/>
              <w:textAlignment w:val="top"/>
              <w:rPr>
                <w:sz w:val="18"/>
                <w:szCs w:val="18"/>
                <w:lang w:val="en-US" w:bidi="ar"/>
              </w:rPr>
            </w:pPr>
            <w:r w:rsidRPr="00BC0602">
              <w:rPr>
                <w:sz w:val="18"/>
                <w:szCs w:val="18"/>
                <w:lang w:val="en-US"/>
              </w:rPr>
              <w:t>1969</w:t>
            </w:r>
            <w:r w:rsidR="00DF796F" w:rsidRPr="00BC0602">
              <w:rPr>
                <w:sz w:val="18"/>
                <w:szCs w:val="18"/>
                <w:lang w:val="en-US"/>
              </w:rPr>
              <w:t>-</w:t>
            </w:r>
            <w:r w:rsidRPr="00BC0602">
              <w:rPr>
                <w:sz w:val="18"/>
                <w:szCs w:val="18"/>
                <w:lang w:val="en-US"/>
              </w:rPr>
              <w:t>07</w:t>
            </w:r>
          </w:p>
        </w:tc>
        <w:tc>
          <w:tcPr>
            <w:tcW w:w="933" w:type="dxa"/>
            <w:vAlign w:val="center"/>
          </w:tcPr>
          <w:p w:rsidR="00B92EBB" w:rsidRPr="00BC0602" w:rsidRDefault="00B92EBB">
            <w:pPr>
              <w:jc w:val="center"/>
              <w:rPr>
                <w:sz w:val="18"/>
                <w:szCs w:val="18"/>
                <w:lang w:val="en-US"/>
              </w:rPr>
            </w:pPr>
            <w:r w:rsidRPr="00BC0602">
              <w:rPr>
                <w:rFonts w:hint="eastAsia"/>
                <w:sz w:val="18"/>
                <w:szCs w:val="18"/>
                <w:lang w:val="en-US"/>
              </w:rPr>
              <w:t>经济学</w:t>
            </w:r>
          </w:p>
        </w:tc>
        <w:tc>
          <w:tcPr>
            <w:tcW w:w="969" w:type="dxa"/>
            <w:vAlign w:val="center"/>
          </w:tcPr>
          <w:p w:rsidR="00B92EBB" w:rsidRPr="00CF556F" w:rsidRDefault="00B92EBB">
            <w:pPr>
              <w:widowControl/>
              <w:jc w:val="center"/>
              <w:textAlignment w:val="top"/>
              <w:rPr>
                <w:sz w:val="18"/>
                <w:szCs w:val="18"/>
                <w:lang w:val="en-US" w:bidi="ar"/>
              </w:rPr>
            </w:pPr>
            <w:r w:rsidRPr="00BC0602">
              <w:rPr>
                <w:rFonts w:hint="eastAsia"/>
                <w:sz w:val="18"/>
                <w:szCs w:val="18"/>
                <w:lang w:val="en-US"/>
              </w:rPr>
              <w:t>教授</w:t>
            </w:r>
          </w:p>
        </w:tc>
        <w:tc>
          <w:tcPr>
            <w:tcW w:w="1249" w:type="dxa"/>
            <w:vAlign w:val="center"/>
          </w:tcPr>
          <w:p w:rsidR="00B92EBB" w:rsidRPr="00CF556F" w:rsidRDefault="00B92EBB">
            <w:pPr>
              <w:widowControl/>
              <w:jc w:val="center"/>
              <w:textAlignment w:val="top"/>
              <w:rPr>
                <w:sz w:val="18"/>
                <w:szCs w:val="18"/>
                <w:lang w:val="en-US" w:bidi="ar"/>
              </w:rPr>
            </w:pPr>
            <w:r w:rsidRPr="00BC0602">
              <w:rPr>
                <w:rFonts w:hint="eastAsia"/>
                <w:sz w:val="18"/>
                <w:szCs w:val="18"/>
                <w:lang w:val="en-US"/>
              </w:rPr>
              <w:t>澳门科技大学</w:t>
            </w:r>
          </w:p>
        </w:tc>
        <w:tc>
          <w:tcPr>
            <w:tcW w:w="1219" w:type="dxa"/>
            <w:vAlign w:val="center"/>
          </w:tcPr>
          <w:p w:rsidR="00B92EBB" w:rsidRPr="00CF556F" w:rsidRDefault="00B92EBB">
            <w:pPr>
              <w:widowControl/>
              <w:jc w:val="center"/>
              <w:textAlignment w:val="top"/>
              <w:rPr>
                <w:sz w:val="18"/>
                <w:szCs w:val="18"/>
                <w:lang w:val="en-US" w:bidi="ar"/>
              </w:rPr>
            </w:pPr>
            <w:r w:rsidRPr="00BC0602">
              <w:rPr>
                <w:rFonts w:hint="eastAsia"/>
                <w:sz w:val="18"/>
                <w:szCs w:val="18"/>
                <w:lang w:val="en-US"/>
              </w:rPr>
              <w:t>工商管理</w:t>
            </w:r>
          </w:p>
        </w:tc>
        <w:tc>
          <w:tcPr>
            <w:tcW w:w="1189" w:type="dxa"/>
            <w:vAlign w:val="center"/>
          </w:tcPr>
          <w:p w:rsidR="00B92EBB" w:rsidRPr="00CF556F" w:rsidRDefault="0080516A">
            <w:pPr>
              <w:widowControl/>
              <w:jc w:val="center"/>
              <w:textAlignment w:val="top"/>
              <w:rPr>
                <w:sz w:val="18"/>
                <w:szCs w:val="18"/>
                <w:lang w:val="en-US" w:bidi="ar"/>
              </w:rPr>
            </w:pPr>
            <w:r w:rsidRPr="00BC0602">
              <w:rPr>
                <w:rFonts w:hint="eastAsia"/>
                <w:sz w:val="18"/>
                <w:szCs w:val="18"/>
                <w:lang w:val="en-US"/>
              </w:rPr>
              <w:t>管理学</w:t>
            </w:r>
            <w:r w:rsidR="00B92EBB" w:rsidRPr="00BC0602">
              <w:rPr>
                <w:rFonts w:hint="eastAsia"/>
                <w:sz w:val="18"/>
                <w:szCs w:val="18"/>
                <w:lang w:val="en-US"/>
              </w:rPr>
              <w:t>博士</w:t>
            </w:r>
          </w:p>
        </w:tc>
        <w:tc>
          <w:tcPr>
            <w:tcW w:w="951" w:type="dxa"/>
            <w:vAlign w:val="center"/>
          </w:tcPr>
          <w:p w:rsidR="00B92EBB" w:rsidRPr="00CF556F" w:rsidRDefault="00B92EBB">
            <w:pPr>
              <w:widowControl/>
              <w:jc w:val="center"/>
              <w:textAlignment w:val="top"/>
              <w:rPr>
                <w:sz w:val="18"/>
                <w:szCs w:val="18"/>
                <w:lang w:val="en-US" w:bidi="ar"/>
              </w:rPr>
            </w:pPr>
            <w:r w:rsidRPr="00BC0602">
              <w:rPr>
                <w:rFonts w:hint="eastAsia"/>
                <w:sz w:val="18"/>
                <w:szCs w:val="18"/>
                <w:lang w:val="en-US"/>
              </w:rPr>
              <w:t>政策研究</w:t>
            </w:r>
          </w:p>
        </w:tc>
        <w:tc>
          <w:tcPr>
            <w:tcW w:w="936" w:type="dxa"/>
            <w:vAlign w:val="center"/>
          </w:tcPr>
          <w:p w:rsidR="00B92EBB" w:rsidRPr="00CF556F" w:rsidRDefault="00B92EBB">
            <w:pPr>
              <w:widowControl/>
              <w:jc w:val="center"/>
              <w:textAlignment w:val="top"/>
              <w:rPr>
                <w:sz w:val="18"/>
                <w:szCs w:val="18"/>
                <w:lang w:val="en-US" w:bidi="ar"/>
              </w:rPr>
            </w:pPr>
            <w:r w:rsidRPr="00BC0602">
              <w:rPr>
                <w:rFonts w:hint="eastAsia"/>
                <w:sz w:val="18"/>
                <w:szCs w:val="18"/>
                <w:lang w:val="en-US"/>
              </w:rPr>
              <w:t>兼职</w:t>
            </w:r>
          </w:p>
        </w:tc>
      </w:tr>
      <w:tr w:rsidR="00B92EBB" w:rsidRPr="00BC0602" w:rsidTr="00CF556F">
        <w:trPr>
          <w:trHeight w:val="579"/>
        </w:trPr>
        <w:tc>
          <w:tcPr>
            <w:tcW w:w="644"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刘卫东</w:t>
            </w:r>
          </w:p>
        </w:tc>
        <w:tc>
          <w:tcPr>
            <w:tcW w:w="527"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男</w:t>
            </w:r>
          </w:p>
        </w:tc>
        <w:tc>
          <w:tcPr>
            <w:tcW w:w="877" w:type="dxa"/>
            <w:vAlign w:val="center"/>
          </w:tcPr>
          <w:p w:rsidR="00B92EBB" w:rsidRPr="00CF556F" w:rsidRDefault="00B92EBB">
            <w:pPr>
              <w:widowControl/>
              <w:jc w:val="center"/>
              <w:textAlignment w:val="top"/>
              <w:rPr>
                <w:sz w:val="18"/>
                <w:szCs w:val="18"/>
                <w:lang w:val="en-US" w:bidi="ar"/>
              </w:rPr>
            </w:pPr>
            <w:r w:rsidRPr="00BC0602">
              <w:rPr>
                <w:rFonts w:ascii="Times New Roman"/>
                <w:sz w:val="18"/>
                <w:szCs w:val="18"/>
                <w:lang w:val="en-US"/>
              </w:rPr>
              <w:t>1967</w:t>
            </w:r>
            <w:r w:rsidR="00DF796F" w:rsidRPr="00BC0602">
              <w:rPr>
                <w:rFonts w:ascii="Times New Roman"/>
                <w:sz w:val="18"/>
                <w:szCs w:val="18"/>
                <w:lang w:val="en-US"/>
              </w:rPr>
              <w:t>-</w:t>
            </w:r>
            <w:r w:rsidRPr="00BC0602">
              <w:rPr>
                <w:rFonts w:ascii="Times New Roman"/>
                <w:sz w:val="18"/>
                <w:szCs w:val="18"/>
                <w:lang w:val="en-US"/>
              </w:rPr>
              <w:t>12</w:t>
            </w:r>
          </w:p>
        </w:tc>
        <w:tc>
          <w:tcPr>
            <w:tcW w:w="933" w:type="dxa"/>
            <w:vAlign w:val="center"/>
          </w:tcPr>
          <w:p w:rsidR="00B92EBB" w:rsidRPr="00BC0602" w:rsidRDefault="00B92EBB">
            <w:pPr>
              <w:jc w:val="center"/>
              <w:rPr>
                <w:sz w:val="18"/>
                <w:szCs w:val="18"/>
                <w:lang w:val="en-US"/>
              </w:rPr>
            </w:pPr>
            <w:r w:rsidRPr="00BC0602">
              <w:rPr>
                <w:rFonts w:hint="eastAsia"/>
                <w:sz w:val="18"/>
                <w:szCs w:val="18"/>
                <w:lang w:val="en-US"/>
              </w:rPr>
              <w:t>商务英语</w:t>
            </w:r>
          </w:p>
        </w:tc>
        <w:tc>
          <w:tcPr>
            <w:tcW w:w="969"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教授</w:t>
            </w:r>
          </w:p>
        </w:tc>
        <w:tc>
          <w:tcPr>
            <w:tcW w:w="1249"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上海外国语大学</w:t>
            </w:r>
          </w:p>
        </w:tc>
        <w:tc>
          <w:tcPr>
            <w:tcW w:w="1219"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英语语言文学</w:t>
            </w:r>
          </w:p>
        </w:tc>
        <w:tc>
          <w:tcPr>
            <w:tcW w:w="1189" w:type="dxa"/>
            <w:vAlign w:val="center"/>
          </w:tcPr>
          <w:p w:rsidR="00B92EBB" w:rsidRPr="00CF556F" w:rsidRDefault="0080516A">
            <w:pPr>
              <w:widowControl/>
              <w:jc w:val="center"/>
              <w:textAlignment w:val="top"/>
              <w:rPr>
                <w:sz w:val="18"/>
                <w:szCs w:val="18"/>
                <w:lang w:val="en-US" w:bidi="ar"/>
              </w:rPr>
            </w:pPr>
            <w:r w:rsidRPr="00BC0602">
              <w:rPr>
                <w:rFonts w:ascii="Times New Roman" w:hint="eastAsia"/>
                <w:sz w:val="18"/>
                <w:szCs w:val="18"/>
                <w:lang w:val="en-US"/>
              </w:rPr>
              <w:t>文学</w:t>
            </w:r>
            <w:r w:rsidR="00B92EBB" w:rsidRPr="00BC0602">
              <w:rPr>
                <w:rFonts w:ascii="Times New Roman" w:hint="eastAsia"/>
                <w:sz w:val="18"/>
                <w:szCs w:val="18"/>
                <w:lang w:val="en-US"/>
              </w:rPr>
              <w:t>博士</w:t>
            </w:r>
          </w:p>
        </w:tc>
        <w:tc>
          <w:tcPr>
            <w:tcW w:w="951"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翻译研究</w:t>
            </w:r>
          </w:p>
        </w:tc>
        <w:tc>
          <w:tcPr>
            <w:tcW w:w="936" w:type="dxa"/>
            <w:vAlign w:val="center"/>
          </w:tcPr>
          <w:p w:rsidR="00B92EBB" w:rsidRPr="00CF556F" w:rsidRDefault="00B92EBB">
            <w:pPr>
              <w:widowControl/>
              <w:jc w:val="center"/>
              <w:textAlignment w:val="top"/>
              <w:rPr>
                <w:sz w:val="18"/>
                <w:szCs w:val="18"/>
                <w:lang w:val="en-US" w:bidi="ar"/>
              </w:rPr>
            </w:pPr>
            <w:r w:rsidRPr="00BC0602">
              <w:rPr>
                <w:rFonts w:ascii="Times New Roman" w:hint="eastAsia"/>
                <w:sz w:val="18"/>
                <w:szCs w:val="18"/>
                <w:lang w:val="en-US"/>
              </w:rPr>
              <w:t>兼职</w:t>
            </w:r>
          </w:p>
        </w:tc>
      </w:tr>
      <w:tr w:rsidR="007416A5" w:rsidRPr="00BC0602" w:rsidTr="00CF556F">
        <w:trPr>
          <w:trHeight w:val="579"/>
        </w:trPr>
        <w:tc>
          <w:tcPr>
            <w:tcW w:w="644" w:type="dxa"/>
            <w:vAlign w:val="center"/>
          </w:tcPr>
          <w:p w:rsidR="007416A5" w:rsidRPr="00CF556F" w:rsidRDefault="00232313">
            <w:pPr>
              <w:widowControl/>
              <w:jc w:val="center"/>
              <w:textAlignment w:val="top"/>
              <w:rPr>
                <w:sz w:val="18"/>
                <w:szCs w:val="18"/>
                <w:highlight w:val="red"/>
                <w:lang w:val="en-US" w:bidi="ar"/>
              </w:rPr>
            </w:pPr>
            <w:r w:rsidRPr="00CF556F">
              <w:rPr>
                <w:rFonts w:hint="eastAsia"/>
                <w:sz w:val="18"/>
                <w:szCs w:val="18"/>
                <w:lang w:val="en-US" w:bidi="ar"/>
              </w:rPr>
              <w:t>陈梅</w:t>
            </w:r>
          </w:p>
        </w:tc>
        <w:tc>
          <w:tcPr>
            <w:tcW w:w="527" w:type="dxa"/>
            <w:vAlign w:val="center"/>
          </w:tcPr>
          <w:p w:rsidR="007416A5" w:rsidRPr="00CF556F" w:rsidRDefault="00232313">
            <w:pPr>
              <w:widowControl/>
              <w:jc w:val="center"/>
              <w:textAlignment w:val="top"/>
              <w:rPr>
                <w:sz w:val="18"/>
                <w:szCs w:val="18"/>
                <w:highlight w:val="red"/>
                <w:lang w:val="en-US" w:bidi="ar"/>
              </w:rPr>
            </w:pPr>
            <w:r w:rsidRPr="00CF556F">
              <w:rPr>
                <w:rFonts w:hint="eastAsia"/>
                <w:sz w:val="18"/>
                <w:szCs w:val="18"/>
                <w:lang w:val="en-US" w:bidi="ar"/>
              </w:rPr>
              <w:t>女</w:t>
            </w:r>
          </w:p>
        </w:tc>
        <w:tc>
          <w:tcPr>
            <w:tcW w:w="877" w:type="dxa"/>
            <w:vAlign w:val="center"/>
          </w:tcPr>
          <w:p w:rsidR="007416A5" w:rsidRPr="00CF556F" w:rsidRDefault="00232313">
            <w:pPr>
              <w:widowControl/>
              <w:jc w:val="center"/>
              <w:textAlignment w:val="top"/>
              <w:rPr>
                <w:sz w:val="18"/>
                <w:szCs w:val="18"/>
                <w:lang w:val="en-US" w:bidi="ar"/>
              </w:rPr>
            </w:pPr>
            <w:r w:rsidRPr="00CF556F">
              <w:rPr>
                <w:sz w:val="18"/>
                <w:szCs w:val="18"/>
                <w:lang w:val="en-US" w:bidi="ar"/>
              </w:rPr>
              <w:t>1987-09</w:t>
            </w:r>
          </w:p>
        </w:tc>
        <w:tc>
          <w:tcPr>
            <w:tcW w:w="933" w:type="dxa"/>
            <w:vAlign w:val="center"/>
          </w:tcPr>
          <w:p w:rsidR="007416A5" w:rsidRPr="00BC0602" w:rsidRDefault="00232313">
            <w:pPr>
              <w:jc w:val="center"/>
              <w:rPr>
                <w:sz w:val="18"/>
                <w:szCs w:val="18"/>
                <w:lang w:val="en-US"/>
              </w:rPr>
            </w:pPr>
            <w:r w:rsidRPr="00BC0602">
              <w:rPr>
                <w:rFonts w:hint="eastAsia"/>
                <w:sz w:val="18"/>
                <w:szCs w:val="18"/>
                <w:lang w:val="en-US"/>
              </w:rPr>
              <w:t>刑法学</w:t>
            </w:r>
          </w:p>
        </w:tc>
        <w:tc>
          <w:tcPr>
            <w:tcW w:w="96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讲师</w:t>
            </w:r>
          </w:p>
        </w:tc>
        <w:tc>
          <w:tcPr>
            <w:tcW w:w="124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中南</w:t>
            </w:r>
            <w:proofErr w:type="gramStart"/>
            <w:r w:rsidRPr="00CF556F">
              <w:rPr>
                <w:rFonts w:hint="eastAsia"/>
                <w:sz w:val="18"/>
                <w:szCs w:val="18"/>
                <w:lang w:val="en-US" w:bidi="ar"/>
              </w:rPr>
              <w:t>财经政法</w:t>
            </w:r>
            <w:proofErr w:type="gramEnd"/>
            <w:r w:rsidRPr="00CF556F">
              <w:rPr>
                <w:rFonts w:hint="eastAsia"/>
                <w:sz w:val="18"/>
                <w:szCs w:val="18"/>
                <w:lang w:val="en-US" w:bidi="ar"/>
              </w:rPr>
              <w:t>大学</w:t>
            </w:r>
          </w:p>
        </w:tc>
        <w:tc>
          <w:tcPr>
            <w:tcW w:w="121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刑法学</w:t>
            </w:r>
          </w:p>
        </w:tc>
        <w:tc>
          <w:tcPr>
            <w:tcW w:w="118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法学博士</w:t>
            </w:r>
          </w:p>
        </w:tc>
        <w:tc>
          <w:tcPr>
            <w:tcW w:w="951"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刑法学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李永存</w:t>
            </w:r>
          </w:p>
        </w:tc>
        <w:tc>
          <w:tcPr>
            <w:tcW w:w="527"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1973-08</w:t>
            </w:r>
          </w:p>
        </w:tc>
        <w:tc>
          <w:tcPr>
            <w:tcW w:w="933" w:type="dxa"/>
            <w:vAlign w:val="center"/>
          </w:tcPr>
          <w:p w:rsidR="007416A5" w:rsidRPr="00BC0602" w:rsidRDefault="00232313">
            <w:pPr>
              <w:jc w:val="center"/>
              <w:rPr>
                <w:sz w:val="18"/>
                <w:szCs w:val="18"/>
                <w:lang w:val="en-US"/>
              </w:rPr>
            </w:pPr>
            <w:r w:rsidRPr="00BC0602">
              <w:rPr>
                <w:rFonts w:hint="eastAsia"/>
                <w:sz w:val="18"/>
                <w:szCs w:val="18"/>
                <w:lang w:val="en-US"/>
              </w:rPr>
              <w:t>法理学</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讲师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厦门大学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刑法学</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法学博士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刑法学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王湘平</w:t>
            </w:r>
          </w:p>
        </w:tc>
        <w:tc>
          <w:tcPr>
            <w:tcW w:w="527" w:type="dxa"/>
            <w:vAlign w:val="center"/>
          </w:tcPr>
          <w:p w:rsidR="007416A5" w:rsidRPr="00BC0602" w:rsidRDefault="00232313">
            <w:pPr>
              <w:widowControl/>
              <w:jc w:val="center"/>
              <w:textAlignment w:val="top"/>
              <w:rPr>
                <w:sz w:val="18"/>
                <w:szCs w:val="18"/>
                <w:lang w:val="en-US"/>
              </w:rPr>
            </w:pPr>
            <w:r w:rsidRPr="00BC0602">
              <w:rPr>
                <w:rFonts w:hint="eastAsia"/>
                <w:sz w:val="18"/>
                <w:szCs w:val="18"/>
                <w:lang w:val="en-US"/>
              </w:rPr>
              <w:t>男</w:t>
            </w:r>
          </w:p>
        </w:tc>
        <w:tc>
          <w:tcPr>
            <w:tcW w:w="877" w:type="dxa"/>
            <w:vAlign w:val="center"/>
          </w:tcPr>
          <w:p w:rsidR="007416A5" w:rsidRPr="00BC0602" w:rsidRDefault="00232313">
            <w:pPr>
              <w:widowControl/>
              <w:jc w:val="center"/>
              <w:textAlignment w:val="top"/>
              <w:rPr>
                <w:sz w:val="18"/>
                <w:szCs w:val="18"/>
                <w:lang w:val="en-US"/>
              </w:rPr>
            </w:pPr>
            <w:r w:rsidRPr="00BC0602">
              <w:rPr>
                <w:sz w:val="18"/>
                <w:szCs w:val="18"/>
                <w:lang w:val="en-US"/>
              </w:rPr>
              <w:t>1969-11</w:t>
            </w:r>
          </w:p>
        </w:tc>
        <w:tc>
          <w:tcPr>
            <w:tcW w:w="933" w:type="dxa"/>
            <w:vAlign w:val="center"/>
          </w:tcPr>
          <w:p w:rsidR="007416A5" w:rsidRPr="00BC0602" w:rsidRDefault="00232313">
            <w:pPr>
              <w:jc w:val="center"/>
              <w:rPr>
                <w:sz w:val="18"/>
                <w:szCs w:val="18"/>
              </w:rPr>
            </w:pPr>
            <w:r w:rsidRPr="00BC0602">
              <w:rPr>
                <w:rFonts w:ascii="Times New Roman" w:hint="eastAsia"/>
                <w:sz w:val="18"/>
                <w:szCs w:val="18"/>
                <w:lang w:val="en-US"/>
              </w:rPr>
              <w:t>房地产法</w:t>
            </w:r>
          </w:p>
        </w:tc>
        <w:tc>
          <w:tcPr>
            <w:tcW w:w="96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讲师</w:t>
            </w:r>
          </w:p>
        </w:tc>
        <w:tc>
          <w:tcPr>
            <w:tcW w:w="124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中南大学</w:t>
            </w:r>
          </w:p>
        </w:tc>
        <w:tc>
          <w:tcPr>
            <w:tcW w:w="121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经济法学</w:t>
            </w:r>
          </w:p>
        </w:tc>
        <w:tc>
          <w:tcPr>
            <w:tcW w:w="118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法学博士</w:t>
            </w:r>
          </w:p>
        </w:tc>
        <w:tc>
          <w:tcPr>
            <w:tcW w:w="951"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财税法学、信托法学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CF556F" w:rsidRDefault="00232313">
            <w:pPr>
              <w:widowControl/>
              <w:jc w:val="center"/>
              <w:textAlignment w:val="top"/>
              <w:rPr>
                <w:sz w:val="27"/>
                <w:szCs w:val="27"/>
                <w:lang w:val="en-US"/>
              </w:rPr>
            </w:pPr>
            <w:proofErr w:type="gramStart"/>
            <w:r w:rsidRPr="00CF556F">
              <w:rPr>
                <w:rFonts w:hint="eastAsia"/>
                <w:sz w:val="18"/>
                <w:szCs w:val="18"/>
                <w:lang w:val="en-US" w:bidi="ar"/>
              </w:rPr>
              <w:t>柳洁</w:t>
            </w:r>
            <w:proofErr w:type="gramEnd"/>
          </w:p>
        </w:tc>
        <w:tc>
          <w:tcPr>
            <w:tcW w:w="527"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女</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1987-06</w:t>
            </w:r>
          </w:p>
        </w:tc>
        <w:tc>
          <w:tcPr>
            <w:tcW w:w="933" w:type="dxa"/>
            <w:vAlign w:val="center"/>
          </w:tcPr>
          <w:p w:rsidR="007416A5" w:rsidRPr="00BC0602" w:rsidRDefault="00232313">
            <w:pPr>
              <w:jc w:val="center"/>
              <w:rPr>
                <w:sz w:val="18"/>
                <w:szCs w:val="18"/>
              </w:rPr>
            </w:pPr>
            <w:r w:rsidRPr="00BC0602">
              <w:rPr>
                <w:rFonts w:ascii="Times New Roman" w:hint="eastAsia"/>
                <w:sz w:val="18"/>
                <w:szCs w:val="18"/>
                <w:lang w:val="en-US"/>
              </w:rPr>
              <w:t>司法制度与法律职业道德、应用文写作</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讲师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中南</w:t>
            </w:r>
            <w:proofErr w:type="gramStart"/>
            <w:r w:rsidRPr="00CF556F">
              <w:rPr>
                <w:rFonts w:hint="eastAsia"/>
                <w:sz w:val="18"/>
                <w:szCs w:val="18"/>
                <w:lang w:val="en-US" w:bidi="ar"/>
              </w:rPr>
              <w:t>财经政法</w:t>
            </w:r>
            <w:proofErr w:type="gramEnd"/>
            <w:r w:rsidRPr="00CF556F">
              <w:rPr>
                <w:rFonts w:hint="eastAsia"/>
                <w:sz w:val="18"/>
                <w:szCs w:val="18"/>
                <w:lang w:val="en-US" w:bidi="ar"/>
              </w:rPr>
              <w:t>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刑法学</w:t>
            </w:r>
          </w:p>
        </w:tc>
        <w:tc>
          <w:tcPr>
            <w:tcW w:w="1189" w:type="dxa"/>
            <w:vAlign w:val="center"/>
          </w:tcPr>
          <w:p w:rsidR="007416A5" w:rsidRPr="00BC0602" w:rsidRDefault="0080516A">
            <w:pPr>
              <w:widowControl/>
              <w:jc w:val="center"/>
              <w:textAlignment w:val="top"/>
              <w:rPr>
                <w:sz w:val="18"/>
                <w:szCs w:val="18"/>
              </w:rPr>
            </w:pPr>
            <w:r w:rsidRPr="00CF556F">
              <w:rPr>
                <w:rFonts w:hint="eastAsia"/>
                <w:sz w:val="18"/>
                <w:szCs w:val="18"/>
                <w:lang w:val="en-US" w:bidi="ar"/>
              </w:rPr>
              <w:t>法学</w:t>
            </w:r>
            <w:r w:rsidR="00232313" w:rsidRPr="00CF556F">
              <w:rPr>
                <w:rFonts w:hint="eastAsia"/>
                <w:sz w:val="18"/>
                <w:szCs w:val="18"/>
                <w:lang w:val="en-US" w:bidi="ar"/>
              </w:rPr>
              <w:t>硕士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刑法学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CF556F" w:rsidRDefault="00232313">
            <w:pPr>
              <w:widowControl/>
              <w:jc w:val="center"/>
              <w:textAlignment w:val="top"/>
              <w:rPr>
                <w:sz w:val="27"/>
                <w:szCs w:val="27"/>
                <w:lang w:val="en-US"/>
              </w:rPr>
            </w:pPr>
            <w:proofErr w:type="gramStart"/>
            <w:r w:rsidRPr="00CF556F">
              <w:rPr>
                <w:rFonts w:hint="eastAsia"/>
                <w:sz w:val="18"/>
                <w:szCs w:val="18"/>
                <w:lang w:val="en-US" w:bidi="ar"/>
              </w:rPr>
              <w:t>郑照红</w:t>
            </w:r>
            <w:proofErr w:type="gramEnd"/>
          </w:p>
        </w:tc>
        <w:tc>
          <w:tcPr>
            <w:tcW w:w="527"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女</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1980-10</w:t>
            </w:r>
          </w:p>
        </w:tc>
        <w:tc>
          <w:tcPr>
            <w:tcW w:w="933" w:type="dxa"/>
            <w:vAlign w:val="center"/>
          </w:tcPr>
          <w:p w:rsidR="007416A5" w:rsidRPr="00BC0602" w:rsidRDefault="00013161" w:rsidP="00CF556F">
            <w:pPr>
              <w:jc w:val="center"/>
              <w:rPr>
                <w:sz w:val="18"/>
                <w:szCs w:val="18"/>
                <w:lang w:val="en-US"/>
              </w:rPr>
            </w:pPr>
            <w:r w:rsidRPr="00CF556F">
              <w:rPr>
                <w:rFonts w:hint="eastAsia"/>
                <w:sz w:val="18"/>
                <w:szCs w:val="18"/>
                <w:lang w:val="en-US" w:bidi="ar"/>
              </w:rPr>
              <w:t>国际商事仲裁、</w:t>
            </w:r>
            <w:r w:rsidR="00232313" w:rsidRPr="00BC0602">
              <w:rPr>
                <w:rFonts w:hint="eastAsia"/>
                <w:sz w:val="18"/>
                <w:szCs w:val="18"/>
                <w:lang w:val="en-US"/>
              </w:rPr>
              <w:t>东盟国家法律制度</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讲师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广西师范大学</w:t>
            </w:r>
          </w:p>
        </w:tc>
        <w:tc>
          <w:tcPr>
            <w:tcW w:w="1219" w:type="dxa"/>
            <w:vAlign w:val="center"/>
          </w:tcPr>
          <w:p w:rsidR="007416A5" w:rsidRPr="00BC0602" w:rsidRDefault="00013161">
            <w:pPr>
              <w:widowControl/>
              <w:jc w:val="center"/>
              <w:textAlignment w:val="top"/>
              <w:rPr>
                <w:sz w:val="18"/>
                <w:szCs w:val="18"/>
              </w:rPr>
            </w:pPr>
            <w:r w:rsidRPr="00CF556F">
              <w:rPr>
                <w:rFonts w:hint="eastAsia"/>
                <w:sz w:val="18"/>
                <w:szCs w:val="18"/>
                <w:lang w:val="en-US" w:bidi="ar"/>
              </w:rPr>
              <w:t>国际</w:t>
            </w:r>
            <w:r w:rsidR="00232313" w:rsidRPr="00CF556F">
              <w:rPr>
                <w:rFonts w:hint="eastAsia"/>
                <w:sz w:val="18"/>
                <w:szCs w:val="18"/>
                <w:lang w:val="en-US" w:bidi="ar"/>
              </w:rPr>
              <w:t>法学</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w:t>
            </w:r>
            <w:r w:rsidR="00013161" w:rsidRPr="00CF556F">
              <w:rPr>
                <w:rFonts w:hint="eastAsia"/>
                <w:sz w:val="18"/>
                <w:szCs w:val="18"/>
                <w:lang w:val="en-US" w:bidi="ar"/>
              </w:rPr>
              <w:t>硕士</w:t>
            </w:r>
          </w:p>
        </w:tc>
        <w:tc>
          <w:tcPr>
            <w:tcW w:w="951" w:type="dxa"/>
            <w:vAlign w:val="center"/>
          </w:tcPr>
          <w:p w:rsidR="007416A5" w:rsidRPr="00BC0602" w:rsidRDefault="00013161" w:rsidP="00CF556F">
            <w:pPr>
              <w:widowControl/>
              <w:jc w:val="center"/>
              <w:textAlignment w:val="top"/>
              <w:rPr>
                <w:sz w:val="18"/>
                <w:szCs w:val="18"/>
              </w:rPr>
            </w:pPr>
            <w:r w:rsidRPr="00CF556F">
              <w:rPr>
                <w:rFonts w:hint="eastAsia"/>
                <w:sz w:val="18"/>
                <w:szCs w:val="18"/>
                <w:lang w:val="en-US" w:bidi="ar"/>
              </w:rPr>
              <w:t>国际商事仲裁</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sz w:val="18"/>
                <w:szCs w:val="18"/>
                <w:lang w:val="en-US"/>
              </w:rPr>
            </w:pPr>
            <w:r w:rsidRPr="00CF556F">
              <w:rPr>
                <w:rFonts w:hint="eastAsia"/>
                <w:sz w:val="18"/>
                <w:szCs w:val="18"/>
                <w:lang w:val="en-US" w:bidi="ar"/>
              </w:rPr>
              <w:t>顾慧莉</w:t>
            </w:r>
          </w:p>
        </w:tc>
        <w:tc>
          <w:tcPr>
            <w:tcW w:w="527"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女</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1981-07</w:t>
            </w:r>
          </w:p>
        </w:tc>
        <w:tc>
          <w:tcPr>
            <w:tcW w:w="933" w:type="dxa"/>
            <w:vAlign w:val="center"/>
          </w:tcPr>
          <w:p w:rsidR="007416A5" w:rsidRPr="00BC0602" w:rsidRDefault="00232313">
            <w:pPr>
              <w:jc w:val="center"/>
              <w:rPr>
                <w:sz w:val="18"/>
                <w:szCs w:val="18"/>
                <w:lang w:val="en-US"/>
              </w:rPr>
            </w:pPr>
            <w:r w:rsidRPr="00BC0602">
              <w:rPr>
                <w:rFonts w:hint="eastAsia"/>
                <w:sz w:val="18"/>
                <w:szCs w:val="18"/>
                <w:lang w:val="en-US"/>
              </w:rPr>
              <w:t>经济法学、税法</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讲师</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中山大学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经济法学</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法学硕士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经济法学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CF556F" w:rsidRDefault="00232313">
            <w:pPr>
              <w:widowControl/>
              <w:jc w:val="center"/>
              <w:textAlignment w:val="top"/>
              <w:rPr>
                <w:sz w:val="18"/>
                <w:szCs w:val="18"/>
                <w:highlight w:val="red"/>
                <w:lang w:val="en-US" w:bidi="ar"/>
              </w:rPr>
            </w:pPr>
            <w:proofErr w:type="gramStart"/>
            <w:r w:rsidRPr="00CF556F">
              <w:rPr>
                <w:rFonts w:hint="eastAsia"/>
                <w:sz w:val="18"/>
                <w:szCs w:val="18"/>
                <w:lang w:val="en-US" w:bidi="ar"/>
              </w:rPr>
              <w:t>韦冰</w:t>
            </w:r>
            <w:proofErr w:type="gramEnd"/>
          </w:p>
        </w:tc>
        <w:tc>
          <w:tcPr>
            <w:tcW w:w="527" w:type="dxa"/>
            <w:vAlign w:val="center"/>
          </w:tcPr>
          <w:p w:rsidR="007416A5" w:rsidRPr="00CF556F" w:rsidRDefault="00232313">
            <w:pPr>
              <w:widowControl/>
              <w:jc w:val="center"/>
              <w:textAlignment w:val="top"/>
              <w:rPr>
                <w:sz w:val="18"/>
                <w:szCs w:val="18"/>
                <w:highlight w:val="red"/>
                <w:lang w:val="en-US" w:bidi="ar"/>
              </w:rPr>
            </w:pPr>
            <w:r w:rsidRPr="00CF556F">
              <w:rPr>
                <w:rFonts w:hint="eastAsia"/>
                <w:sz w:val="18"/>
                <w:szCs w:val="18"/>
                <w:lang w:val="en-US" w:bidi="ar"/>
              </w:rPr>
              <w:t>男</w:t>
            </w:r>
          </w:p>
        </w:tc>
        <w:tc>
          <w:tcPr>
            <w:tcW w:w="877" w:type="dxa"/>
            <w:vAlign w:val="center"/>
          </w:tcPr>
          <w:p w:rsidR="007416A5" w:rsidRPr="00CF556F" w:rsidRDefault="00232313">
            <w:pPr>
              <w:widowControl/>
              <w:jc w:val="center"/>
              <w:textAlignment w:val="top"/>
              <w:rPr>
                <w:sz w:val="18"/>
                <w:szCs w:val="18"/>
                <w:lang w:val="en-US" w:bidi="ar"/>
              </w:rPr>
            </w:pPr>
            <w:r w:rsidRPr="00CF556F">
              <w:rPr>
                <w:sz w:val="18"/>
                <w:szCs w:val="18"/>
                <w:lang w:val="en-US" w:bidi="ar"/>
              </w:rPr>
              <w:t>1980-11</w:t>
            </w:r>
          </w:p>
        </w:tc>
        <w:tc>
          <w:tcPr>
            <w:tcW w:w="933" w:type="dxa"/>
            <w:vAlign w:val="center"/>
          </w:tcPr>
          <w:p w:rsidR="007416A5" w:rsidRPr="00BC0602" w:rsidRDefault="00232313">
            <w:pPr>
              <w:jc w:val="center"/>
              <w:rPr>
                <w:sz w:val="18"/>
                <w:szCs w:val="18"/>
              </w:rPr>
            </w:pPr>
            <w:r w:rsidRPr="00BC0602">
              <w:rPr>
                <w:rFonts w:ascii="Times New Roman" w:hint="eastAsia"/>
                <w:sz w:val="18"/>
                <w:szCs w:val="18"/>
                <w:lang w:val="en-US"/>
              </w:rPr>
              <w:t>中国法律史、外国法制史</w:t>
            </w:r>
          </w:p>
        </w:tc>
        <w:tc>
          <w:tcPr>
            <w:tcW w:w="96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讲师</w:t>
            </w:r>
          </w:p>
        </w:tc>
        <w:tc>
          <w:tcPr>
            <w:tcW w:w="124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广西民族大学</w:t>
            </w:r>
          </w:p>
        </w:tc>
        <w:tc>
          <w:tcPr>
            <w:tcW w:w="1219"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诉讼法学</w:t>
            </w:r>
          </w:p>
        </w:tc>
        <w:tc>
          <w:tcPr>
            <w:tcW w:w="1189" w:type="dxa"/>
            <w:vAlign w:val="center"/>
          </w:tcPr>
          <w:p w:rsidR="007416A5" w:rsidRPr="00CF556F" w:rsidRDefault="0080516A">
            <w:pPr>
              <w:widowControl/>
              <w:jc w:val="center"/>
              <w:textAlignment w:val="top"/>
              <w:rPr>
                <w:sz w:val="18"/>
                <w:szCs w:val="18"/>
                <w:lang w:val="en-US" w:bidi="ar"/>
              </w:rPr>
            </w:pPr>
            <w:r w:rsidRPr="00CF556F">
              <w:rPr>
                <w:rFonts w:hint="eastAsia"/>
                <w:sz w:val="18"/>
                <w:szCs w:val="18"/>
                <w:lang w:val="en-US" w:bidi="ar"/>
              </w:rPr>
              <w:t>法学</w:t>
            </w:r>
            <w:r w:rsidR="00232313" w:rsidRPr="00CF556F">
              <w:rPr>
                <w:rFonts w:hint="eastAsia"/>
                <w:sz w:val="18"/>
                <w:szCs w:val="18"/>
                <w:lang w:val="en-US" w:bidi="ar"/>
              </w:rPr>
              <w:t>硕士</w:t>
            </w:r>
          </w:p>
        </w:tc>
        <w:tc>
          <w:tcPr>
            <w:tcW w:w="951"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诉讼法学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lang w:val="en-US"/>
              </w:rPr>
            </w:pPr>
            <w:r w:rsidRPr="00CF556F">
              <w:rPr>
                <w:rFonts w:hint="eastAsia"/>
                <w:sz w:val="18"/>
                <w:szCs w:val="18"/>
                <w:lang w:val="en-US" w:bidi="ar"/>
              </w:rPr>
              <w:t>张</w:t>
            </w:r>
            <w:proofErr w:type="gramStart"/>
            <w:r w:rsidRPr="00CF556F">
              <w:rPr>
                <w:rFonts w:hint="eastAsia"/>
                <w:sz w:val="18"/>
                <w:szCs w:val="18"/>
                <w:lang w:val="en-US" w:bidi="ar"/>
              </w:rPr>
              <w:t>一</w:t>
            </w:r>
            <w:proofErr w:type="gramEnd"/>
            <w:r w:rsidRPr="00CF556F">
              <w:rPr>
                <w:rFonts w:hint="eastAsia"/>
                <w:sz w:val="18"/>
                <w:szCs w:val="18"/>
                <w:lang w:val="en-US" w:bidi="ar"/>
              </w:rPr>
              <w:t>杰</w:t>
            </w:r>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1986-10</w:t>
            </w:r>
          </w:p>
        </w:tc>
        <w:tc>
          <w:tcPr>
            <w:tcW w:w="933" w:type="dxa"/>
            <w:vAlign w:val="center"/>
          </w:tcPr>
          <w:p w:rsidR="007416A5" w:rsidRPr="00BC0602" w:rsidRDefault="00232313">
            <w:pPr>
              <w:jc w:val="center"/>
              <w:rPr>
                <w:sz w:val="18"/>
                <w:szCs w:val="18"/>
              </w:rPr>
            </w:pPr>
            <w:r w:rsidRPr="00BC0602">
              <w:rPr>
                <w:rFonts w:ascii="Times New Roman" w:hint="eastAsia"/>
                <w:sz w:val="18"/>
                <w:szCs w:val="18"/>
                <w:lang w:val="en-US"/>
              </w:rPr>
              <w:t>法律逻辑学、论文写作</w:t>
            </w:r>
          </w:p>
        </w:tc>
        <w:tc>
          <w:tcPr>
            <w:tcW w:w="96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助理研究员</w:t>
            </w: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中山大学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逻辑学</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哲学博士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逻辑学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AA146A" w:rsidRPr="00BC0602" w:rsidTr="00557193">
        <w:trPr>
          <w:trHeight w:val="579"/>
        </w:trPr>
        <w:tc>
          <w:tcPr>
            <w:tcW w:w="644"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lang w:val="en-US" w:bidi="ar"/>
              </w:rPr>
              <w:t>刘磊</w:t>
            </w:r>
          </w:p>
        </w:tc>
        <w:tc>
          <w:tcPr>
            <w:tcW w:w="527"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lang w:val="en-US" w:bidi="ar"/>
              </w:rPr>
              <w:t>男</w:t>
            </w:r>
          </w:p>
        </w:tc>
        <w:tc>
          <w:tcPr>
            <w:tcW w:w="877" w:type="dxa"/>
            <w:vAlign w:val="center"/>
          </w:tcPr>
          <w:p w:rsidR="00AA146A" w:rsidRPr="00CF556F" w:rsidRDefault="00AA146A">
            <w:pPr>
              <w:widowControl/>
              <w:jc w:val="center"/>
              <w:textAlignment w:val="top"/>
              <w:rPr>
                <w:sz w:val="18"/>
                <w:szCs w:val="18"/>
                <w:lang w:val="en-US" w:bidi="ar"/>
              </w:rPr>
            </w:pPr>
            <w:r w:rsidRPr="00BC0602">
              <w:rPr>
                <w:sz w:val="18"/>
                <w:szCs w:val="18"/>
                <w:lang w:val="en-US" w:bidi="ar"/>
              </w:rPr>
              <w:t>1981-12</w:t>
            </w:r>
          </w:p>
        </w:tc>
        <w:tc>
          <w:tcPr>
            <w:tcW w:w="933" w:type="dxa"/>
            <w:vAlign w:val="center"/>
          </w:tcPr>
          <w:p w:rsidR="00AA146A" w:rsidRPr="00BC0602" w:rsidRDefault="00AA146A">
            <w:pPr>
              <w:jc w:val="center"/>
              <w:rPr>
                <w:rFonts w:ascii="Times New Roman"/>
                <w:sz w:val="18"/>
                <w:szCs w:val="18"/>
                <w:lang w:val="en-US"/>
              </w:rPr>
            </w:pPr>
            <w:r w:rsidRPr="00BC0602">
              <w:rPr>
                <w:rFonts w:ascii="Times New Roman" w:hint="eastAsia"/>
                <w:sz w:val="18"/>
                <w:szCs w:val="18"/>
                <w:lang w:val="en-US"/>
              </w:rPr>
              <w:t>国际贸易实务</w:t>
            </w:r>
          </w:p>
        </w:tc>
        <w:tc>
          <w:tcPr>
            <w:tcW w:w="969" w:type="dxa"/>
            <w:vAlign w:val="center"/>
          </w:tcPr>
          <w:p w:rsidR="00AA146A" w:rsidRPr="00CF556F" w:rsidRDefault="00AA146A">
            <w:pPr>
              <w:widowControl/>
              <w:jc w:val="center"/>
              <w:textAlignment w:val="top"/>
              <w:rPr>
                <w:sz w:val="18"/>
                <w:szCs w:val="18"/>
                <w:lang w:val="en-US" w:bidi="ar"/>
              </w:rPr>
            </w:pPr>
            <w:r w:rsidRPr="00BC0602">
              <w:rPr>
                <w:rFonts w:hint="eastAsia"/>
                <w:sz w:val="18"/>
                <w:szCs w:val="18"/>
                <w:lang w:val="en-US" w:bidi="ar"/>
              </w:rPr>
              <w:t>讲师</w:t>
            </w:r>
          </w:p>
        </w:tc>
        <w:tc>
          <w:tcPr>
            <w:tcW w:w="1249" w:type="dxa"/>
            <w:vAlign w:val="center"/>
          </w:tcPr>
          <w:p w:rsidR="00AA146A" w:rsidRPr="00CF556F" w:rsidRDefault="00AA146A">
            <w:pPr>
              <w:widowControl/>
              <w:jc w:val="center"/>
              <w:textAlignment w:val="top"/>
              <w:rPr>
                <w:sz w:val="18"/>
                <w:szCs w:val="18"/>
                <w:lang w:val="en-US" w:bidi="ar"/>
              </w:rPr>
            </w:pPr>
            <w:r w:rsidRPr="00BC0602">
              <w:rPr>
                <w:sz w:val="18"/>
                <w:szCs w:val="18"/>
                <w:lang w:val="en-US" w:bidi="ar"/>
              </w:rPr>
              <w:t>广西大学</w:t>
            </w:r>
          </w:p>
        </w:tc>
        <w:tc>
          <w:tcPr>
            <w:tcW w:w="1219" w:type="dxa"/>
            <w:vAlign w:val="center"/>
          </w:tcPr>
          <w:p w:rsidR="00AA146A" w:rsidRPr="00CF556F" w:rsidRDefault="00AA146A">
            <w:pPr>
              <w:widowControl/>
              <w:jc w:val="center"/>
              <w:textAlignment w:val="top"/>
              <w:rPr>
                <w:sz w:val="18"/>
                <w:szCs w:val="18"/>
                <w:lang w:val="en-US" w:bidi="ar"/>
              </w:rPr>
            </w:pPr>
            <w:r w:rsidRPr="00BC0602">
              <w:rPr>
                <w:sz w:val="18"/>
                <w:szCs w:val="18"/>
                <w:lang w:val="en-US" w:bidi="ar"/>
              </w:rPr>
              <w:t>企业管理</w:t>
            </w:r>
          </w:p>
        </w:tc>
        <w:tc>
          <w:tcPr>
            <w:tcW w:w="1189" w:type="dxa"/>
            <w:vAlign w:val="center"/>
          </w:tcPr>
          <w:p w:rsidR="00AA146A" w:rsidRPr="00CF556F" w:rsidRDefault="00AA146A">
            <w:pPr>
              <w:widowControl/>
              <w:jc w:val="center"/>
              <w:textAlignment w:val="top"/>
              <w:rPr>
                <w:sz w:val="18"/>
                <w:szCs w:val="18"/>
                <w:lang w:val="en-US" w:bidi="ar"/>
              </w:rPr>
            </w:pPr>
            <w:r w:rsidRPr="00BC0602">
              <w:rPr>
                <w:sz w:val="18"/>
                <w:szCs w:val="18"/>
                <w:lang w:val="en-US" w:bidi="ar"/>
              </w:rPr>
              <w:t>管理学硕士</w:t>
            </w:r>
          </w:p>
        </w:tc>
        <w:tc>
          <w:tcPr>
            <w:tcW w:w="951" w:type="dxa"/>
            <w:vAlign w:val="center"/>
          </w:tcPr>
          <w:p w:rsidR="00AA146A" w:rsidRPr="00CF556F" w:rsidRDefault="00AA146A">
            <w:pPr>
              <w:widowControl/>
              <w:jc w:val="center"/>
              <w:textAlignment w:val="top"/>
              <w:rPr>
                <w:sz w:val="18"/>
                <w:szCs w:val="18"/>
                <w:lang w:val="en-US" w:bidi="ar"/>
              </w:rPr>
            </w:pPr>
            <w:r w:rsidRPr="00BC0602">
              <w:rPr>
                <w:sz w:val="18"/>
                <w:szCs w:val="18"/>
                <w:lang w:val="en-US" w:bidi="ar"/>
              </w:rPr>
              <w:t>国际经贸</w:t>
            </w:r>
          </w:p>
        </w:tc>
        <w:tc>
          <w:tcPr>
            <w:tcW w:w="936" w:type="dxa"/>
            <w:vAlign w:val="center"/>
          </w:tcPr>
          <w:p w:rsidR="00AA146A" w:rsidRPr="00CF556F" w:rsidRDefault="009C1989">
            <w:pPr>
              <w:widowControl/>
              <w:jc w:val="center"/>
              <w:textAlignment w:val="top"/>
              <w:rPr>
                <w:sz w:val="18"/>
                <w:szCs w:val="18"/>
                <w:lang w:val="en-US" w:bidi="ar"/>
              </w:rPr>
            </w:pPr>
            <w:r w:rsidRPr="00BC0602">
              <w:rPr>
                <w:rFonts w:hint="eastAsia"/>
                <w:sz w:val="18"/>
                <w:szCs w:val="18"/>
                <w:lang w:val="en-US" w:bidi="ar"/>
              </w:rPr>
              <w:t>兼职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lang w:val="en-US"/>
              </w:rPr>
            </w:pPr>
            <w:proofErr w:type="gramStart"/>
            <w:r w:rsidRPr="00CF556F">
              <w:rPr>
                <w:rFonts w:hint="eastAsia"/>
                <w:sz w:val="18"/>
                <w:szCs w:val="18"/>
                <w:lang w:val="en-US" w:bidi="ar"/>
              </w:rPr>
              <w:t>王轩</w:t>
            </w:r>
            <w:proofErr w:type="gramEnd"/>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男</w:t>
            </w:r>
          </w:p>
        </w:tc>
        <w:tc>
          <w:tcPr>
            <w:tcW w:w="877" w:type="dxa"/>
            <w:vAlign w:val="center"/>
          </w:tcPr>
          <w:p w:rsidR="007416A5" w:rsidRPr="00BC0602" w:rsidRDefault="00232313">
            <w:pPr>
              <w:widowControl/>
              <w:jc w:val="center"/>
              <w:textAlignment w:val="top"/>
              <w:rPr>
                <w:rFonts w:ascii="Times New Roman"/>
                <w:sz w:val="18"/>
                <w:szCs w:val="18"/>
              </w:rPr>
            </w:pPr>
            <w:r w:rsidRPr="00CF556F">
              <w:rPr>
                <w:sz w:val="18"/>
                <w:szCs w:val="18"/>
                <w:lang w:val="en-US" w:bidi="ar"/>
              </w:rPr>
              <w:t>1983-10</w:t>
            </w:r>
          </w:p>
        </w:tc>
        <w:tc>
          <w:tcPr>
            <w:tcW w:w="933" w:type="dxa"/>
            <w:vAlign w:val="center"/>
          </w:tcPr>
          <w:p w:rsidR="007416A5" w:rsidRPr="00BC0602" w:rsidRDefault="00232313">
            <w:pPr>
              <w:jc w:val="center"/>
              <w:rPr>
                <w:rFonts w:ascii="Times New Roman"/>
                <w:sz w:val="18"/>
                <w:szCs w:val="18"/>
                <w:lang w:val="en-US"/>
              </w:rPr>
            </w:pPr>
            <w:r w:rsidRPr="00BC0602">
              <w:rPr>
                <w:rFonts w:ascii="Times New Roman" w:hint="eastAsia"/>
                <w:sz w:val="18"/>
                <w:szCs w:val="18"/>
                <w:lang w:val="en-US"/>
              </w:rPr>
              <w:t>国际法、国际商法、</w:t>
            </w:r>
            <w:r w:rsidRPr="00CF556F">
              <w:rPr>
                <w:rFonts w:hint="eastAsia"/>
                <w:sz w:val="18"/>
                <w:szCs w:val="18"/>
                <w:lang w:val="en-US" w:bidi="ar"/>
              </w:rPr>
              <w:t>国际经济法、</w:t>
            </w:r>
            <w:r w:rsidRPr="00BC0602">
              <w:rPr>
                <w:rFonts w:ascii="Times New Roman" w:hint="eastAsia"/>
                <w:sz w:val="18"/>
                <w:szCs w:val="18"/>
                <w:lang w:val="en-US"/>
              </w:rPr>
              <w:t>国际贸易法律实务</w:t>
            </w:r>
          </w:p>
        </w:tc>
        <w:tc>
          <w:tcPr>
            <w:tcW w:w="969" w:type="dxa"/>
            <w:vAlign w:val="center"/>
          </w:tcPr>
          <w:p w:rsidR="007416A5" w:rsidRPr="00BC0602" w:rsidRDefault="007416A5">
            <w:pPr>
              <w:widowControl/>
              <w:jc w:val="center"/>
              <w:textAlignment w:val="top"/>
              <w:rPr>
                <w:rFonts w:ascii="Times New Roman"/>
                <w:sz w:val="18"/>
                <w:szCs w:val="18"/>
              </w:rPr>
            </w:pPr>
          </w:p>
        </w:tc>
        <w:tc>
          <w:tcPr>
            <w:tcW w:w="124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对外经济贸易大学</w:t>
            </w:r>
          </w:p>
        </w:tc>
        <w:tc>
          <w:tcPr>
            <w:tcW w:w="121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国际法学</w:t>
            </w:r>
          </w:p>
        </w:tc>
        <w:tc>
          <w:tcPr>
            <w:tcW w:w="1189"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法学博士</w:t>
            </w:r>
          </w:p>
        </w:tc>
        <w:tc>
          <w:tcPr>
            <w:tcW w:w="951"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国际商法</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7416A5" w:rsidRPr="00BC0602" w:rsidTr="00CF556F">
        <w:trPr>
          <w:trHeight w:val="579"/>
        </w:trPr>
        <w:tc>
          <w:tcPr>
            <w:tcW w:w="644" w:type="dxa"/>
            <w:vAlign w:val="center"/>
          </w:tcPr>
          <w:p w:rsidR="007416A5" w:rsidRPr="00BC0602" w:rsidRDefault="00232313">
            <w:pPr>
              <w:widowControl/>
              <w:jc w:val="center"/>
              <w:textAlignment w:val="top"/>
              <w:rPr>
                <w:rFonts w:ascii="Times New Roman"/>
                <w:sz w:val="18"/>
                <w:szCs w:val="18"/>
                <w:lang w:val="en-US"/>
              </w:rPr>
            </w:pPr>
            <w:r w:rsidRPr="00CF556F">
              <w:rPr>
                <w:rFonts w:hint="eastAsia"/>
                <w:sz w:val="18"/>
                <w:szCs w:val="18"/>
                <w:lang w:val="en-US" w:bidi="ar"/>
              </w:rPr>
              <w:t>李硕华</w:t>
            </w:r>
          </w:p>
        </w:tc>
        <w:tc>
          <w:tcPr>
            <w:tcW w:w="527" w:type="dxa"/>
            <w:vAlign w:val="center"/>
          </w:tcPr>
          <w:p w:rsidR="007416A5" w:rsidRPr="00BC0602" w:rsidRDefault="00232313">
            <w:pPr>
              <w:widowControl/>
              <w:jc w:val="center"/>
              <w:textAlignment w:val="top"/>
              <w:rPr>
                <w:rFonts w:ascii="Times New Roman"/>
                <w:sz w:val="18"/>
                <w:szCs w:val="18"/>
              </w:rPr>
            </w:pPr>
            <w:r w:rsidRPr="00CF556F">
              <w:rPr>
                <w:rFonts w:hint="eastAsia"/>
                <w:sz w:val="18"/>
                <w:szCs w:val="18"/>
                <w:lang w:val="en-US" w:bidi="ar"/>
              </w:rPr>
              <w:t>女</w:t>
            </w:r>
          </w:p>
        </w:tc>
        <w:tc>
          <w:tcPr>
            <w:tcW w:w="877" w:type="dxa"/>
            <w:vAlign w:val="center"/>
          </w:tcPr>
          <w:p w:rsidR="007416A5" w:rsidRPr="00BC0602" w:rsidRDefault="00232313">
            <w:pPr>
              <w:widowControl/>
              <w:jc w:val="center"/>
              <w:textAlignment w:val="top"/>
              <w:rPr>
                <w:sz w:val="18"/>
                <w:szCs w:val="18"/>
              </w:rPr>
            </w:pPr>
            <w:r w:rsidRPr="00CF556F">
              <w:rPr>
                <w:sz w:val="18"/>
                <w:szCs w:val="18"/>
                <w:lang w:val="en-US" w:bidi="ar"/>
              </w:rPr>
              <w:t>1992-06</w:t>
            </w:r>
          </w:p>
        </w:tc>
        <w:tc>
          <w:tcPr>
            <w:tcW w:w="933" w:type="dxa"/>
            <w:vAlign w:val="center"/>
          </w:tcPr>
          <w:p w:rsidR="007416A5" w:rsidRPr="00BC0602" w:rsidRDefault="00232313" w:rsidP="00CF556F">
            <w:pPr>
              <w:jc w:val="center"/>
              <w:rPr>
                <w:sz w:val="18"/>
                <w:szCs w:val="18"/>
                <w:lang w:val="en-US"/>
              </w:rPr>
            </w:pPr>
            <w:r w:rsidRPr="00BC0602">
              <w:rPr>
                <w:rFonts w:hint="eastAsia"/>
                <w:sz w:val="18"/>
                <w:szCs w:val="18"/>
                <w:lang w:val="en-US"/>
              </w:rPr>
              <w:t>国际</w:t>
            </w:r>
            <w:r w:rsidR="00F336FE" w:rsidRPr="00BC0602">
              <w:rPr>
                <w:rFonts w:hint="eastAsia"/>
                <w:sz w:val="18"/>
                <w:szCs w:val="18"/>
                <w:lang w:val="en-US"/>
              </w:rPr>
              <w:t>私</w:t>
            </w:r>
            <w:r w:rsidRPr="00BC0602">
              <w:rPr>
                <w:rFonts w:hint="eastAsia"/>
                <w:sz w:val="18"/>
                <w:szCs w:val="18"/>
                <w:lang w:val="en-US"/>
              </w:rPr>
              <w:t>法、货物贸易规则、</w:t>
            </w:r>
            <w:r w:rsidR="00F336FE" w:rsidRPr="00BC0602">
              <w:rPr>
                <w:rFonts w:hint="eastAsia"/>
                <w:sz w:val="18"/>
                <w:szCs w:val="18"/>
                <w:lang w:val="en-US"/>
              </w:rPr>
              <w:t>东盟国家法律制度</w:t>
            </w:r>
          </w:p>
        </w:tc>
        <w:tc>
          <w:tcPr>
            <w:tcW w:w="969" w:type="dxa"/>
            <w:vAlign w:val="center"/>
          </w:tcPr>
          <w:p w:rsidR="007416A5" w:rsidRPr="00BC0602" w:rsidRDefault="007416A5">
            <w:pPr>
              <w:widowControl/>
              <w:jc w:val="center"/>
              <w:textAlignment w:val="top"/>
              <w:rPr>
                <w:sz w:val="18"/>
                <w:szCs w:val="18"/>
              </w:rPr>
            </w:pPr>
          </w:p>
        </w:tc>
        <w:tc>
          <w:tcPr>
            <w:tcW w:w="124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广西大学</w:t>
            </w:r>
          </w:p>
        </w:tc>
        <w:tc>
          <w:tcPr>
            <w:tcW w:w="121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国际法学</w:t>
            </w:r>
          </w:p>
        </w:tc>
        <w:tc>
          <w:tcPr>
            <w:tcW w:w="1189"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法学硕士</w:t>
            </w:r>
          </w:p>
        </w:tc>
        <w:tc>
          <w:tcPr>
            <w:tcW w:w="951" w:type="dxa"/>
            <w:vAlign w:val="center"/>
          </w:tcPr>
          <w:p w:rsidR="007416A5" w:rsidRPr="00BC0602" w:rsidRDefault="00232313">
            <w:pPr>
              <w:widowControl/>
              <w:jc w:val="center"/>
              <w:textAlignment w:val="top"/>
              <w:rPr>
                <w:sz w:val="18"/>
                <w:szCs w:val="18"/>
              </w:rPr>
            </w:pPr>
            <w:r w:rsidRPr="00CF556F">
              <w:rPr>
                <w:rFonts w:hint="eastAsia"/>
                <w:sz w:val="18"/>
                <w:szCs w:val="18"/>
                <w:lang w:val="en-US" w:bidi="ar"/>
              </w:rPr>
              <w:t>国际法学</w:t>
            </w:r>
          </w:p>
        </w:tc>
        <w:tc>
          <w:tcPr>
            <w:tcW w:w="936" w:type="dxa"/>
            <w:vAlign w:val="center"/>
          </w:tcPr>
          <w:p w:rsidR="007416A5" w:rsidRPr="00CF556F" w:rsidRDefault="00232313">
            <w:pPr>
              <w:widowControl/>
              <w:jc w:val="center"/>
              <w:textAlignment w:val="top"/>
              <w:rPr>
                <w:sz w:val="18"/>
                <w:szCs w:val="18"/>
                <w:lang w:val="en-US" w:bidi="ar"/>
              </w:rPr>
            </w:pPr>
            <w:r w:rsidRPr="00CF556F">
              <w:rPr>
                <w:rFonts w:hint="eastAsia"/>
                <w:sz w:val="18"/>
                <w:szCs w:val="18"/>
                <w:lang w:val="en-US" w:bidi="ar"/>
              </w:rPr>
              <w:t>专职</w:t>
            </w:r>
          </w:p>
        </w:tc>
      </w:tr>
      <w:tr w:rsidR="00A92763" w:rsidRPr="00BC0602" w:rsidTr="00CF556F">
        <w:trPr>
          <w:trHeight w:val="579"/>
        </w:trPr>
        <w:tc>
          <w:tcPr>
            <w:tcW w:w="644" w:type="dxa"/>
            <w:vAlign w:val="center"/>
          </w:tcPr>
          <w:p w:rsidR="00A92763" w:rsidRPr="00CF556F" w:rsidRDefault="00A92763">
            <w:pPr>
              <w:widowControl/>
              <w:jc w:val="center"/>
              <w:textAlignment w:val="top"/>
              <w:rPr>
                <w:sz w:val="18"/>
                <w:szCs w:val="18"/>
                <w:lang w:val="en-US" w:bidi="ar"/>
              </w:rPr>
            </w:pPr>
            <w:r w:rsidRPr="00BC0602">
              <w:rPr>
                <w:rFonts w:ascii="Times New Roman" w:hint="eastAsia"/>
                <w:sz w:val="18"/>
                <w:szCs w:val="18"/>
                <w:lang w:val="en-US"/>
              </w:rPr>
              <w:t>毛沙莎</w:t>
            </w:r>
          </w:p>
        </w:tc>
        <w:tc>
          <w:tcPr>
            <w:tcW w:w="527" w:type="dxa"/>
            <w:vAlign w:val="center"/>
          </w:tcPr>
          <w:p w:rsidR="00A92763" w:rsidRPr="00CF556F" w:rsidRDefault="00A92763">
            <w:pPr>
              <w:widowControl/>
              <w:jc w:val="center"/>
              <w:textAlignment w:val="top"/>
              <w:rPr>
                <w:sz w:val="18"/>
                <w:szCs w:val="18"/>
                <w:lang w:val="en-US" w:bidi="ar"/>
              </w:rPr>
            </w:pPr>
            <w:r w:rsidRPr="00BC0602">
              <w:rPr>
                <w:rFonts w:ascii="Times New Roman" w:hint="eastAsia"/>
                <w:sz w:val="18"/>
                <w:szCs w:val="18"/>
                <w:lang w:val="en-US"/>
              </w:rPr>
              <w:t>女</w:t>
            </w:r>
          </w:p>
        </w:tc>
        <w:tc>
          <w:tcPr>
            <w:tcW w:w="877" w:type="dxa"/>
            <w:vAlign w:val="center"/>
          </w:tcPr>
          <w:p w:rsidR="00A92763" w:rsidRPr="00CF556F" w:rsidRDefault="00A92763">
            <w:pPr>
              <w:widowControl/>
              <w:jc w:val="center"/>
              <w:textAlignment w:val="top"/>
              <w:rPr>
                <w:sz w:val="18"/>
                <w:szCs w:val="18"/>
                <w:lang w:val="en-US" w:bidi="ar"/>
              </w:rPr>
            </w:pPr>
            <w:r w:rsidRPr="00BC0602">
              <w:rPr>
                <w:sz w:val="18"/>
                <w:szCs w:val="18"/>
                <w:lang w:val="en-US"/>
              </w:rPr>
              <w:t>1995</w:t>
            </w:r>
            <w:r w:rsidR="00DF796F" w:rsidRPr="00BC0602">
              <w:rPr>
                <w:sz w:val="18"/>
                <w:szCs w:val="18"/>
                <w:lang w:val="en-US"/>
              </w:rPr>
              <w:t>-</w:t>
            </w:r>
            <w:r w:rsidRPr="00BC0602">
              <w:rPr>
                <w:sz w:val="18"/>
                <w:szCs w:val="18"/>
                <w:lang w:val="en-US"/>
              </w:rPr>
              <w:t>05</w:t>
            </w:r>
          </w:p>
        </w:tc>
        <w:tc>
          <w:tcPr>
            <w:tcW w:w="933" w:type="dxa"/>
            <w:vAlign w:val="center"/>
          </w:tcPr>
          <w:p w:rsidR="00A92763" w:rsidRPr="00BC0602" w:rsidRDefault="00A92763">
            <w:pPr>
              <w:jc w:val="center"/>
              <w:rPr>
                <w:sz w:val="18"/>
                <w:szCs w:val="18"/>
                <w:lang w:val="en-US"/>
              </w:rPr>
            </w:pPr>
            <w:r w:rsidRPr="00BC0602">
              <w:rPr>
                <w:rFonts w:hint="eastAsia"/>
                <w:sz w:val="18"/>
                <w:szCs w:val="18"/>
                <w:lang w:val="en-US"/>
              </w:rPr>
              <w:t>国际法</w:t>
            </w:r>
          </w:p>
        </w:tc>
        <w:tc>
          <w:tcPr>
            <w:tcW w:w="969" w:type="dxa"/>
            <w:vAlign w:val="center"/>
          </w:tcPr>
          <w:p w:rsidR="00A92763" w:rsidRPr="00CF556F" w:rsidRDefault="00A92763">
            <w:pPr>
              <w:widowControl/>
              <w:jc w:val="center"/>
              <w:textAlignment w:val="top"/>
              <w:rPr>
                <w:sz w:val="18"/>
                <w:szCs w:val="18"/>
                <w:lang w:val="en-US" w:bidi="ar"/>
              </w:rPr>
            </w:pPr>
          </w:p>
        </w:tc>
        <w:tc>
          <w:tcPr>
            <w:tcW w:w="124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lang w:val="en-US"/>
              </w:rPr>
              <w:t>广西大学</w:t>
            </w:r>
          </w:p>
        </w:tc>
        <w:tc>
          <w:tcPr>
            <w:tcW w:w="121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lang w:val="en-US"/>
              </w:rPr>
              <w:t>国际法学</w:t>
            </w:r>
          </w:p>
        </w:tc>
        <w:tc>
          <w:tcPr>
            <w:tcW w:w="118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lang w:val="en-US"/>
              </w:rPr>
              <w:t>法学硕士</w:t>
            </w:r>
          </w:p>
        </w:tc>
        <w:tc>
          <w:tcPr>
            <w:tcW w:w="951"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lang w:val="en-US"/>
              </w:rPr>
              <w:t>国际法</w:t>
            </w:r>
          </w:p>
        </w:tc>
        <w:tc>
          <w:tcPr>
            <w:tcW w:w="936" w:type="dxa"/>
            <w:vAlign w:val="center"/>
          </w:tcPr>
          <w:p w:rsidR="00A92763" w:rsidRPr="00CF556F" w:rsidRDefault="00A92763">
            <w:pPr>
              <w:widowControl/>
              <w:jc w:val="center"/>
              <w:textAlignment w:val="top"/>
              <w:rPr>
                <w:sz w:val="18"/>
                <w:szCs w:val="18"/>
                <w:lang w:val="en-US" w:bidi="ar"/>
              </w:rPr>
            </w:pPr>
            <w:r w:rsidRPr="00CF556F">
              <w:rPr>
                <w:rFonts w:hint="eastAsia"/>
                <w:sz w:val="18"/>
                <w:szCs w:val="18"/>
                <w:lang w:val="en-US" w:bidi="ar"/>
              </w:rPr>
              <w:t>专职</w:t>
            </w:r>
          </w:p>
        </w:tc>
      </w:tr>
      <w:tr w:rsidR="00A92763" w:rsidRPr="00BC0602" w:rsidTr="00CF556F">
        <w:trPr>
          <w:trHeight w:val="579"/>
        </w:trPr>
        <w:tc>
          <w:tcPr>
            <w:tcW w:w="644" w:type="dxa"/>
            <w:vAlign w:val="center"/>
          </w:tcPr>
          <w:p w:rsidR="00A92763" w:rsidRPr="00CF556F" w:rsidRDefault="00A92763">
            <w:pPr>
              <w:widowControl/>
              <w:jc w:val="center"/>
              <w:textAlignment w:val="top"/>
              <w:rPr>
                <w:sz w:val="18"/>
                <w:szCs w:val="18"/>
                <w:lang w:val="en-US" w:bidi="ar"/>
              </w:rPr>
            </w:pPr>
            <w:proofErr w:type="gramStart"/>
            <w:r w:rsidRPr="00BC0602">
              <w:rPr>
                <w:rFonts w:ascii="Times New Roman" w:hint="eastAsia"/>
                <w:sz w:val="18"/>
                <w:szCs w:val="18"/>
              </w:rPr>
              <w:t>孙豆</w:t>
            </w:r>
            <w:proofErr w:type="gramEnd"/>
          </w:p>
        </w:tc>
        <w:tc>
          <w:tcPr>
            <w:tcW w:w="527" w:type="dxa"/>
            <w:vAlign w:val="center"/>
          </w:tcPr>
          <w:p w:rsidR="00A92763" w:rsidRPr="00CF556F" w:rsidRDefault="00A92763">
            <w:pPr>
              <w:widowControl/>
              <w:jc w:val="center"/>
              <w:textAlignment w:val="top"/>
              <w:rPr>
                <w:sz w:val="18"/>
                <w:szCs w:val="18"/>
                <w:lang w:val="en-US" w:bidi="ar"/>
              </w:rPr>
            </w:pPr>
            <w:r w:rsidRPr="00BC0602">
              <w:rPr>
                <w:rFonts w:ascii="Times New Roman" w:hint="eastAsia"/>
                <w:sz w:val="18"/>
                <w:szCs w:val="18"/>
              </w:rPr>
              <w:t>女</w:t>
            </w:r>
          </w:p>
        </w:tc>
        <w:tc>
          <w:tcPr>
            <w:tcW w:w="877" w:type="dxa"/>
            <w:vAlign w:val="center"/>
          </w:tcPr>
          <w:p w:rsidR="00A92763" w:rsidRPr="00CF556F" w:rsidRDefault="00A92763">
            <w:pPr>
              <w:widowControl/>
              <w:jc w:val="center"/>
              <w:textAlignment w:val="top"/>
              <w:rPr>
                <w:sz w:val="18"/>
                <w:szCs w:val="18"/>
                <w:lang w:val="en-US" w:bidi="ar"/>
              </w:rPr>
            </w:pPr>
            <w:r w:rsidRPr="00BC0602">
              <w:rPr>
                <w:sz w:val="18"/>
                <w:szCs w:val="18"/>
                <w:lang w:val="en-US"/>
              </w:rPr>
              <w:t>1997</w:t>
            </w:r>
            <w:r w:rsidR="00DF796F" w:rsidRPr="00BC0602">
              <w:rPr>
                <w:sz w:val="18"/>
                <w:szCs w:val="18"/>
                <w:lang w:val="en-US"/>
              </w:rPr>
              <w:t>-0</w:t>
            </w:r>
            <w:r w:rsidRPr="00BC0602">
              <w:rPr>
                <w:sz w:val="18"/>
                <w:szCs w:val="18"/>
                <w:lang w:val="en-US"/>
              </w:rPr>
              <w:t>2</w:t>
            </w:r>
          </w:p>
        </w:tc>
        <w:tc>
          <w:tcPr>
            <w:tcW w:w="933" w:type="dxa"/>
            <w:vAlign w:val="center"/>
          </w:tcPr>
          <w:p w:rsidR="00A92763" w:rsidRPr="00BC0602" w:rsidRDefault="00A92763">
            <w:pPr>
              <w:jc w:val="center"/>
              <w:rPr>
                <w:sz w:val="18"/>
                <w:szCs w:val="18"/>
                <w:lang w:val="en-US"/>
              </w:rPr>
            </w:pPr>
            <w:r w:rsidRPr="00BC0602">
              <w:rPr>
                <w:rFonts w:hint="eastAsia"/>
                <w:sz w:val="18"/>
                <w:szCs w:val="18"/>
                <w:lang w:val="en-US"/>
              </w:rPr>
              <w:t>法理学</w:t>
            </w:r>
          </w:p>
        </w:tc>
        <w:tc>
          <w:tcPr>
            <w:tcW w:w="969" w:type="dxa"/>
            <w:vAlign w:val="center"/>
          </w:tcPr>
          <w:p w:rsidR="00A92763" w:rsidRPr="00CF556F" w:rsidRDefault="00A92763">
            <w:pPr>
              <w:widowControl/>
              <w:jc w:val="center"/>
              <w:textAlignment w:val="top"/>
              <w:rPr>
                <w:sz w:val="18"/>
                <w:szCs w:val="18"/>
                <w:lang w:val="en-US" w:bidi="ar"/>
              </w:rPr>
            </w:pPr>
          </w:p>
        </w:tc>
        <w:tc>
          <w:tcPr>
            <w:tcW w:w="124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rPr>
              <w:t>吉林大学</w:t>
            </w:r>
          </w:p>
        </w:tc>
        <w:tc>
          <w:tcPr>
            <w:tcW w:w="121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rPr>
              <w:t>法学理论</w:t>
            </w:r>
          </w:p>
        </w:tc>
        <w:tc>
          <w:tcPr>
            <w:tcW w:w="1189" w:type="dxa"/>
            <w:vAlign w:val="center"/>
          </w:tcPr>
          <w:p w:rsidR="00A92763" w:rsidRPr="00CF556F" w:rsidRDefault="0080516A">
            <w:pPr>
              <w:widowControl/>
              <w:jc w:val="center"/>
              <w:textAlignment w:val="top"/>
              <w:rPr>
                <w:sz w:val="18"/>
                <w:szCs w:val="18"/>
                <w:lang w:val="en-US" w:bidi="ar"/>
              </w:rPr>
            </w:pPr>
            <w:r w:rsidRPr="00BC0602">
              <w:rPr>
                <w:rFonts w:hint="eastAsia"/>
                <w:sz w:val="18"/>
                <w:szCs w:val="18"/>
              </w:rPr>
              <w:t>法学</w:t>
            </w:r>
            <w:r w:rsidR="00A92763" w:rsidRPr="00BC0602">
              <w:rPr>
                <w:rFonts w:hint="eastAsia"/>
                <w:sz w:val="18"/>
                <w:szCs w:val="18"/>
              </w:rPr>
              <w:t>硕士</w:t>
            </w:r>
          </w:p>
        </w:tc>
        <w:tc>
          <w:tcPr>
            <w:tcW w:w="951" w:type="dxa"/>
            <w:vAlign w:val="center"/>
          </w:tcPr>
          <w:p w:rsidR="00A92763" w:rsidRPr="00CF556F" w:rsidRDefault="00A92763" w:rsidP="00CF556F">
            <w:pPr>
              <w:widowControl/>
              <w:jc w:val="center"/>
              <w:textAlignment w:val="top"/>
              <w:rPr>
                <w:sz w:val="18"/>
                <w:szCs w:val="18"/>
                <w:lang w:val="en-US" w:bidi="ar"/>
              </w:rPr>
            </w:pPr>
            <w:r w:rsidRPr="00BC0602">
              <w:rPr>
                <w:rFonts w:hint="eastAsia"/>
                <w:sz w:val="18"/>
                <w:szCs w:val="18"/>
              </w:rPr>
              <w:t>法理学、</w:t>
            </w:r>
            <w:r w:rsidR="00D5757F" w:rsidRPr="00BC0602">
              <w:rPr>
                <w:sz w:val="18"/>
                <w:szCs w:val="18"/>
              </w:rPr>
              <w:t>RCEP规则</w:t>
            </w:r>
          </w:p>
        </w:tc>
        <w:tc>
          <w:tcPr>
            <w:tcW w:w="936" w:type="dxa"/>
            <w:vAlign w:val="center"/>
          </w:tcPr>
          <w:p w:rsidR="00A92763" w:rsidRPr="00CF556F" w:rsidRDefault="00A92763">
            <w:pPr>
              <w:widowControl/>
              <w:jc w:val="center"/>
              <w:textAlignment w:val="top"/>
              <w:rPr>
                <w:sz w:val="18"/>
                <w:szCs w:val="18"/>
                <w:lang w:val="en-US" w:bidi="ar"/>
              </w:rPr>
            </w:pPr>
            <w:r w:rsidRPr="00CF556F">
              <w:rPr>
                <w:rFonts w:hint="eastAsia"/>
                <w:sz w:val="18"/>
                <w:szCs w:val="18"/>
                <w:lang w:val="en-US" w:bidi="ar"/>
              </w:rPr>
              <w:t>专职</w:t>
            </w:r>
          </w:p>
        </w:tc>
      </w:tr>
      <w:tr w:rsidR="00A92763" w:rsidRPr="00BC0602" w:rsidTr="00CF556F">
        <w:trPr>
          <w:trHeight w:val="579"/>
        </w:trPr>
        <w:tc>
          <w:tcPr>
            <w:tcW w:w="644" w:type="dxa"/>
            <w:vAlign w:val="center"/>
          </w:tcPr>
          <w:p w:rsidR="00A92763" w:rsidRPr="00CF556F" w:rsidRDefault="00A92763">
            <w:pPr>
              <w:widowControl/>
              <w:jc w:val="center"/>
              <w:textAlignment w:val="top"/>
              <w:rPr>
                <w:sz w:val="18"/>
                <w:szCs w:val="18"/>
                <w:lang w:val="en-US" w:bidi="ar"/>
              </w:rPr>
            </w:pPr>
            <w:proofErr w:type="gramStart"/>
            <w:r w:rsidRPr="00BC0602">
              <w:rPr>
                <w:rFonts w:ascii="Times New Roman" w:hint="eastAsia"/>
                <w:sz w:val="18"/>
                <w:szCs w:val="18"/>
              </w:rPr>
              <w:t>蒙杰</w:t>
            </w:r>
            <w:proofErr w:type="gramEnd"/>
          </w:p>
        </w:tc>
        <w:tc>
          <w:tcPr>
            <w:tcW w:w="527" w:type="dxa"/>
            <w:vAlign w:val="center"/>
          </w:tcPr>
          <w:p w:rsidR="00A92763" w:rsidRPr="00CF556F" w:rsidRDefault="00A92763">
            <w:pPr>
              <w:widowControl/>
              <w:jc w:val="center"/>
              <w:textAlignment w:val="top"/>
              <w:rPr>
                <w:sz w:val="18"/>
                <w:szCs w:val="18"/>
                <w:lang w:val="en-US" w:bidi="ar"/>
              </w:rPr>
            </w:pPr>
            <w:r w:rsidRPr="00BC0602">
              <w:rPr>
                <w:rFonts w:ascii="Times New Roman" w:hint="eastAsia"/>
                <w:sz w:val="18"/>
                <w:szCs w:val="18"/>
              </w:rPr>
              <w:t>男</w:t>
            </w:r>
          </w:p>
        </w:tc>
        <w:tc>
          <w:tcPr>
            <w:tcW w:w="877" w:type="dxa"/>
            <w:vAlign w:val="center"/>
          </w:tcPr>
          <w:p w:rsidR="00A92763" w:rsidRPr="00CF556F" w:rsidRDefault="00A92763">
            <w:pPr>
              <w:widowControl/>
              <w:jc w:val="center"/>
              <w:textAlignment w:val="top"/>
              <w:rPr>
                <w:sz w:val="18"/>
                <w:szCs w:val="18"/>
                <w:lang w:val="en-US" w:bidi="ar"/>
              </w:rPr>
            </w:pPr>
            <w:r w:rsidRPr="00BC0602">
              <w:rPr>
                <w:sz w:val="18"/>
                <w:szCs w:val="18"/>
              </w:rPr>
              <w:t>1996</w:t>
            </w:r>
            <w:r w:rsidR="00DF796F" w:rsidRPr="00BC0602">
              <w:rPr>
                <w:sz w:val="18"/>
                <w:szCs w:val="18"/>
              </w:rPr>
              <w:t>-0</w:t>
            </w:r>
            <w:r w:rsidRPr="00BC0602">
              <w:rPr>
                <w:sz w:val="18"/>
                <w:szCs w:val="18"/>
              </w:rPr>
              <w:t>7</w:t>
            </w:r>
          </w:p>
        </w:tc>
        <w:tc>
          <w:tcPr>
            <w:tcW w:w="933" w:type="dxa"/>
            <w:vAlign w:val="center"/>
          </w:tcPr>
          <w:p w:rsidR="00A92763" w:rsidRPr="00BC0602" w:rsidRDefault="00A92763">
            <w:pPr>
              <w:jc w:val="center"/>
              <w:rPr>
                <w:sz w:val="18"/>
                <w:szCs w:val="18"/>
                <w:lang w:val="en-US"/>
              </w:rPr>
            </w:pPr>
            <w:r w:rsidRPr="00BC0602">
              <w:rPr>
                <w:rFonts w:hint="eastAsia"/>
                <w:sz w:val="18"/>
                <w:szCs w:val="18"/>
                <w:lang w:val="en-US"/>
              </w:rPr>
              <w:t>经济法、民商法</w:t>
            </w:r>
          </w:p>
        </w:tc>
        <w:tc>
          <w:tcPr>
            <w:tcW w:w="969" w:type="dxa"/>
            <w:vAlign w:val="center"/>
          </w:tcPr>
          <w:p w:rsidR="00A92763" w:rsidRPr="00CF556F" w:rsidRDefault="00A92763">
            <w:pPr>
              <w:widowControl/>
              <w:jc w:val="center"/>
              <w:textAlignment w:val="top"/>
              <w:rPr>
                <w:sz w:val="18"/>
                <w:szCs w:val="18"/>
                <w:lang w:val="en-US" w:bidi="ar"/>
              </w:rPr>
            </w:pPr>
          </w:p>
        </w:tc>
        <w:tc>
          <w:tcPr>
            <w:tcW w:w="124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rPr>
              <w:t>安徽大学</w:t>
            </w:r>
          </w:p>
        </w:tc>
        <w:tc>
          <w:tcPr>
            <w:tcW w:w="121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rPr>
              <w:t>经济法学</w:t>
            </w:r>
          </w:p>
        </w:tc>
        <w:tc>
          <w:tcPr>
            <w:tcW w:w="1189"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rPr>
              <w:t>法学硕士</w:t>
            </w:r>
          </w:p>
        </w:tc>
        <w:tc>
          <w:tcPr>
            <w:tcW w:w="951" w:type="dxa"/>
            <w:vAlign w:val="center"/>
          </w:tcPr>
          <w:p w:rsidR="00A92763" w:rsidRPr="00CF556F" w:rsidRDefault="00A92763">
            <w:pPr>
              <w:widowControl/>
              <w:jc w:val="center"/>
              <w:textAlignment w:val="top"/>
              <w:rPr>
                <w:sz w:val="18"/>
                <w:szCs w:val="18"/>
                <w:lang w:val="en-US" w:bidi="ar"/>
              </w:rPr>
            </w:pPr>
            <w:r w:rsidRPr="00BC0602">
              <w:rPr>
                <w:rFonts w:hint="eastAsia"/>
                <w:sz w:val="18"/>
                <w:szCs w:val="18"/>
              </w:rPr>
              <w:t>金融法、民商法</w:t>
            </w:r>
          </w:p>
        </w:tc>
        <w:tc>
          <w:tcPr>
            <w:tcW w:w="936" w:type="dxa"/>
            <w:vAlign w:val="center"/>
          </w:tcPr>
          <w:p w:rsidR="00A92763" w:rsidRPr="00CF556F" w:rsidRDefault="00A92763">
            <w:pPr>
              <w:widowControl/>
              <w:jc w:val="center"/>
              <w:textAlignment w:val="top"/>
              <w:rPr>
                <w:sz w:val="18"/>
                <w:szCs w:val="18"/>
                <w:lang w:val="en-US" w:bidi="ar"/>
              </w:rPr>
            </w:pPr>
            <w:r w:rsidRPr="00CF556F">
              <w:rPr>
                <w:rFonts w:hint="eastAsia"/>
                <w:sz w:val="18"/>
                <w:szCs w:val="18"/>
                <w:lang w:val="en-US" w:bidi="ar"/>
              </w:rPr>
              <w:t>专职</w:t>
            </w:r>
          </w:p>
        </w:tc>
      </w:tr>
    </w:tbl>
    <w:p w:rsidR="0050391B" w:rsidRPr="00BC0602" w:rsidRDefault="0050391B">
      <w:pPr>
        <w:spacing w:before="197"/>
        <w:ind w:left="218"/>
        <w:rPr>
          <w:rFonts w:ascii="Microsoft JhengHei" w:eastAsiaTheme="minorEastAsia"/>
          <w:b/>
          <w:w w:val="110"/>
          <w:sz w:val="28"/>
        </w:rPr>
      </w:pPr>
    </w:p>
    <w:p w:rsidR="0050391B" w:rsidRPr="00BC0602" w:rsidRDefault="0050391B">
      <w:pPr>
        <w:spacing w:before="197"/>
        <w:ind w:left="218"/>
        <w:rPr>
          <w:rFonts w:ascii="Microsoft JhengHei" w:eastAsiaTheme="minorEastAsia"/>
          <w:b/>
          <w:w w:val="110"/>
          <w:sz w:val="28"/>
        </w:rPr>
      </w:pPr>
    </w:p>
    <w:p w:rsidR="007416A5" w:rsidRPr="00BC0602" w:rsidRDefault="00232313">
      <w:pPr>
        <w:spacing w:before="197"/>
        <w:ind w:left="218"/>
        <w:rPr>
          <w:sz w:val="24"/>
        </w:rPr>
      </w:pPr>
      <w:r w:rsidRPr="00BC0602">
        <w:rPr>
          <w:rFonts w:ascii="Microsoft JhengHei" w:eastAsia="Microsoft JhengHei"/>
          <w:b/>
          <w:w w:val="110"/>
          <w:sz w:val="28"/>
        </w:rPr>
        <w:lastRenderedPageBreak/>
        <w:t>4.3.专业核心课程表</w:t>
      </w:r>
      <w:r w:rsidRPr="00BC0602">
        <w:rPr>
          <w:w w:val="110"/>
          <w:sz w:val="24"/>
        </w:rPr>
        <w:t>（以下表格数据由学校填写）</w:t>
      </w:r>
    </w:p>
    <w:p w:rsidR="007416A5" w:rsidRPr="00BC0602" w:rsidRDefault="007416A5">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BC0602" w:rsidRPr="00BC0602" w:rsidTr="006F3E33">
        <w:trPr>
          <w:trHeight w:val="851"/>
        </w:trPr>
        <w:tc>
          <w:tcPr>
            <w:tcW w:w="3548" w:type="dxa"/>
            <w:tcBorders>
              <w:bottom w:val="single" w:sz="4" w:space="0" w:color="auto"/>
            </w:tcBorders>
          </w:tcPr>
          <w:p w:rsidR="007416A5" w:rsidRPr="00BC0602" w:rsidRDefault="00232313">
            <w:pPr>
              <w:pStyle w:val="TableParagraph"/>
              <w:spacing w:before="191"/>
              <w:ind w:left="1273" w:right="1265"/>
              <w:jc w:val="center"/>
              <w:rPr>
                <w:rFonts w:ascii="Microsoft JhengHei" w:eastAsia="Microsoft JhengHei"/>
                <w:b/>
                <w:sz w:val="24"/>
              </w:rPr>
            </w:pPr>
            <w:r w:rsidRPr="00BC0602">
              <w:rPr>
                <w:rFonts w:ascii="Microsoft JhengHei" w:eastAsia="Microsoft JhengHei"/>
                <w:b/>
                <w:sz w:val="24"/>
              </w:rPr>
              <w:t>课程名称</w:t>
            </w:r>
          </w:p>
        </w:tc>
        <w:tc>
          <w:tcPr>
            <w:tcW w:w="1287" w:type="dxa"/>
            <w:tcBorders>
              <w:bottom w:val="single" w:sz="4" w:space="0" w:color="auto"/>
            </w:tcBorders>
          </w:tcPr>
          <w:p w:rsidR="007416A5" w:rsidRPr="00BC0602" w:rsidRDefault="00232313">
            <w:pPr>
              <w:pStyle w:val="TableParagraph"/>
              <w:spacing w:before="128" w:line="170" w:lineRule="auto"/>
              <w:ind w:left="280" w:right="272" w:firstLine="120"/>
              <w:rPr>
                <w:rFonts w:ascii="Microsoft JhengHei" w:eastAsia="Microsoft JhengHei"/>
                <w:b/>
                <w:sz w:val="24"/>
              </w:rPr>
            </w:pPr>
            <w:r w:rsidRPr="00BC0602">
              <w:rPr>
                <w:rFonts w:ascii="Microsoft JhengHei" w:eastAsia="Microsoft JhengHei"/>
                <w:b/>
                <w:sz w:val="24"/>
              </w:rPr>
              <w:t>课程总学时</w:t>
            </w:r>
          </w:p>
        </w:tc>
        <w:tc>
          <w:tcPr>
            <w:tcW w:w="1097" w:type="dxa"/>
            <w:tcBorders>
              <w:bottom w:val="single" w:sz="4" w:space="0" w:color="auto"/>
            </w:tcBorders>
          </w:tcPr>
          <w:p w:rsidR="007416A5" w:rsidRPr="00BC0602" w:rsidRDefault="00232313">
            <w:pPr>
              <w:pStyle w:val="TableParagraph"/>
              <w:spacing w:before="128" w:line="170" w:lineRule="auto"/>
              <w:ind w:left="186" w:right="176" w:firstLine="120"/>
              <w:rPr>
                <w:rFonts w:ascii="Microsoft JhengHei" w:eastAsia="Microsoft JhengHei"/>
                <w:b/>
                <w:sz w:val="24"/>
              </w:rPr>
            </w:pPr>
            <w:proofErr w:type="gramStart"/>
            <w:r w:rsidRPr="00BC0602">
              <w:rPr>
                <w:rFonts w:ascii="Microsoft JhengHei" w:eastAsia="Microsoft JhengHei"/>
                <w:b/>
                <w:sz w:val="24"/>
              </w:rPr>
              <w:t>课程周</w:t>
            </w:r>
            <w:proofErr w:type="gramEnd"/>
            <w:r w:rsidRPr="00BC0602">
              <w:rPr>
                <w:rFonts w:ascii="Microsoft JhengHei" w:eastAsia="Microsoft JhengHei"/>
                <w:b/>
                <w:sz w:val="24"/>
              </w:rPr>
              <w:t>学时</w:t>
            </w:r>
          </w:p>
        </w:tc>
        <w:tc>
          <w:tcPr>
            <w:tcW w:w="2343" w:type="dxa"/>
            <w:tcBorders>
              <w:bottom w:val="single" w:sz="4" w:space="0" w:color="auto"/>
            </w:tcBorders>
          </w:tcPr>
          <w:p w:rsidR="007416A5" w:rsidRPr="00BC0602" w:rsidRDefault="00232313">
            <w:pPr>
              <w:pStyle w:val="TableParagraph"/>
              <w:spacing w:before="191"/>
              <w:ind w:left="565"/>
              <w:rPr>
                <w:rFonts w:ascii="Microsoft JhengHei" w:eastAsia="Microsoft JhengHei"/>
                <w:b/>
                <w:sz w:val="24"/>
              </w:rPr>
            </w:pPr>
            <w:r w:rsidRPr="00BC0602">
              <w:rPr>
                <w:rFonts w:ascii="Microsoft JhengHei" w:eastAsia="Microsoft JhengHei"/>
                <w:b/>
                <w:sz w:val="24"/>
              </w:rPr>
              <w:t>拟授课教师</w:t>
            </w:r>
          </w:p>
        </w:tc>
        <w:tc>
          <w:tcPr>
            <w:tcW w:w="1299" w:type="dxa"/>
            <w:tcBorders>
              <w:bottom w:val="single" w:sz="4" w:space="0" w:color="auto"/>
            </w:tcBorders>
          </w:tcPr>
          <w:p w:rsidR="007416A5" w:rsidRPr="00BC0602" w:rsidRDefault="00232313">
            <w:pPr>
              <w:pStyle w:val="TableParagraph"/>
              <w:spacing w:before="191"/>
              <w:ind w:left="162"/>
              <w:rPr>
                <w:rFonts w:ascii="Microsoft JhengHei" w:eastAsia="Microsoft JhengHei"/>
                <w:b/>
                <w:sz w:val="24"/>
              </w:rPr>
            </w:pPr>
            <w:r w:rsidRPr="00BC0602">
              <w:rPr>
                <w:rFonts w:ascii="Microsoft JhengHei" w:eastAsia="Microsoft JhengHei"/>
                <w:b/>
                <w:sz w:val="24"/>
              </w:rPr>
              <w:t>授课学期</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hint="eastAsia"/>
                <w:sz w:val="21"/>
                <w:szCs w:val="21"/>
              </w:rPr>
              <w:t>法理学</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proofErr w:type="gramStart"/>
            <w:r w:rsidRPr="00CF556F">
              <w:rPr>
                <w:rFonts w:asciiTheme="minorEastAsia" w:eastAsiaTheme="minorEastAsia" w:hAnsiTheme="minorEastAsia"/>
                <w:sz w:val="21"/>
                <w:szCs w:val="21"/>
              </w:rPr>
              <w:t>孙豆</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1</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hint="eastAsia"/>
                <w:sz w:val="21"/>
                <w:szCs w:val="21"/>
              </w:rPr>
              <w:t>国际法</w:t>
            </w:r>
            <w:r w:rsidR="00644557" w:rsidRPr="00BC0602">
              <w:rPr>
                <w:rFonts w:asciiTheme="minorEastAsia" w:eastAsiaTheme="minorEastAsia" w:hAnsiTheme="minorEastAsia" w:hint="eastAsia"/>
                <w:sz w:val="21"/>
                <w:szCs w:val="21"/>
              </w:rPr>
              <w:t>学</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644557">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644557">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白续辉</w:t>
            </w:r>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lang w:val="en-US"/>
              </w:rPr>
              <w:t>2</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hint="eastAsia"/>
                <w:sz w:val="21"/>
                <w:szCs w:val="21"/>
              </w:rPr>
              <w:t>国际经济法</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proofErr w:type="gramStart"/>
            <w:r w:rsidRPr="00CF556F">
              <w:rPr>
                <w:rFonts w:asciiTheme="minorEastAsia" w:eastAsiaTheme="minorEastAsia" w:hAnsiTheme="minorEastAsia"/>
                <w:sz w:val="21"/>
                <w:szCs w:val="21"/>
              </w:rPr>
              <w:t>王轩</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lang w:val="en-US"/>
              </w:rPr>
              <w:t>5</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hint="eastAsia"/>
                <w:sz w:val="21"/>
                <w:szCs w:val="21"/>
              </w:rPr>
              <w:t>国际私法</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骆庆国、李硕华</w:t>
            </w:r>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BC0602">
              <w:rPr>
                <w:rFonts w:asciiTheme="minorEastAsia" w:eastAsiaTheme="minorEastAsia" w:hAnsiTheme="minorEastAsia"/>
                <w:sz w:val="21"/>
                <w:szCs w:val="21"/>
                <w:lang w:val="en-US"/>
              </w:rPr>
              <w:t>4</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hint="eastAsia"/>
                <w:sz w:val="20"/>
                <w:szCs w:val="20"/>
              </w:rPr>
              <w:t>世界贸易组织法与</w:t>
            </w:r>
            <w:r w:rsidRPr="00CF556F">
              <w:rPr>
                <w:rFonts w:asciiTheme="minorEastAsia" w:eastAsiaTheme="minorEastAsia" w:hAnsiTheme="minorEastAsia"/>
                <w:sz w:val="20"/>
                <w:szCs w:val="20"/>
              </w:rPr>
              <w:t>RCEP规则</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王轩、白续辉</w:t>
            </w:r>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lang w:val="en-US"/>
              </w:rPr>
              <w:t>5</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hint="eastAsia"/>
                <w:sz w:val="20"/>
                <w:szCs w:val="20"/>
              </w:rPr>
              <w:t>货物贸易规则</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proofErr w:type="gramStart"/>
            <w:r w:rsidRPr="00CF556F">
              <w:rPr>
                <w:rFonts w:asciiTheme="minorEastAsia" w:eastAsiaTheme="minorEastAsia" w:hAnsiTheme="minorEastAsia"/>
                <w:sz w:val="21"/>
                <w:szCs w:val="21"/>
              </w:rPr>
              <w:t>王轩</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lang w:val="en-US"/>
              </w:rPr>
              <w:t>6</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hint="eastAsia"/>
                <w:sz w:val="20"/>
                <w:szCs w:val="20"/>
              </w:rPr>
              <w:t>服务贸易规则</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013161" w:rsidP="00CF556F">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毛沙莎</w:t>
            </w:r>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lang w:val="en-US"/>
              </w:rPr>
              <w:t>6</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hint="eastAsia"/>
                <w:sz w:val="20"/>
                <w:szCs w:val="20"/>
              </w:rPr>
              <w:t>国际经贸规则谈判新议题</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013161" w:rsidP="00CF556F">
            <w:pPr>
              <w:pStyle w:val="TableParagraph"/>
              <w:jc w:val="center"/>
              <w:rPr>
                <w:rFonts w:asciiTheme="minorEastAsia" w:eastAsiaTheme="minorEastAsia" w:hAnsiTheme="minorEastAsia"/>
                <w:sz w:val="21"/>
                <w:szCs w:val="21"/>
              </w:rPr>
            </w:pPr>
            <w:proofErr w:type="gramStart"/>
            <w:r w:rsidRPr="00CF556F">
              <w:rPr>
                <w:rFonts w:asciiTheme="minorEastAsia" w:eastAsiaTheme="minorEastAsia" w:hAnsiTheme="minorEastAsia"/>
                <w:sz w:val="21"/>
                <w:szCs w:val="21"/>
              </w:rPr>
              <w:t>郑照红</w:t>
            </w:r>
            <w:proofErr w:type="gramEnd"/>
            <w:r w:rsidR="0050391B" w:rsidRPr="00CF556F">
              <w:rPr>
                <w:rFonts w:asciiTheme="minorEastAsia" w:eastAsiaTheme="minorEastAsia" w:hAnsiTheme="minorEastAsia"/>
                <w:sz w:val="21"/>
                <w:szCs w:val="21"/>
              </w:rPr>
              <w:t>、</w:t>
            </w:r>
            <w:r w:rsidRPr="00CF556F">
              <w:rPr>
                <w:rFonts w:asciiTheme="minorEastAsia" w:eastAsiaTheme="minorEastAsia" w:hAnsiTheme="minorEastAsia"/>
                <w:sz w:val="21"/>
                <w:szCs w:val="21"/>
              </w:rPr>
              <w:t>白续辉</w:t>
            </w:r>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7</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hint="eastAsia"/>
                <w:sz w:val="21"/>
                <w:szCs w:val="21"/>
              </w:rPr>
              <w:t>法律英语</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sz w:val="21"/>
                <w:szCs w:val="21"/>
                <w:lang w:val="en-US"/>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proofErr w:type="gramStart"/>
            <w:r w:rsidRPr="00CF556F">
              <w:rPr>
                <w:rFonts w:asciiTheme="minorEastAsia" w:eastAsiaTheme="minorEastAsia" w:hAnsiTheme="minorEastAsia"/>
                <w:sz w:val="21"/>
                <w:szCs w:val="21"/>
              </w:rPr>
              <w:t>刘单</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lang w:val="en-US"/>
              </w:rPr>
              <w:t>2</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6F3E33"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CF556F">
              <w:rPr>
                <w:rFonts w:asciiTheme="minorEastAsia" w:eastAsiaTheme="minorEastAsia" w:hAnsiTheme="minorEastAsia" w:hint="eastAsia"/>
                <w:sz w:val="20"/>
                <w:szCs w:val="20"/>
              </w:rPr>
              <w:t>商务英语（应用模拟训练）</w:t>
            </w:r>
          </w:p>
        </w:tc>
        <w:tc>
          <w:tcPr>
            <w:tcW w:w="1287" w:type="dxa"/>
            <w:tcBorders>
              <w:top w:val="single" w:sz="4" w:space="0" w:color="auto"/>
              <w:left w:val="single" w:sz="4" w:space="0" w:color="auto"/>
              <w:bottom w:val="single" w:sz="4" w:space="0" w:color="auto"/>
              <w:right w:val="single" w:sz="4" w:space="0" w:color="auto"/>
            </w:tcBorders>
            <w:vAlign w:val="center"/>
          </w:tcPr>
          <w:p w:rsidR="006F3E33"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rPr>
            </w:pPr>
            <w:r w:rsidRPr="00BC0602">
              <w:rPr>
                <w:rFonts w:asciiTheme="minorEastAsia" w:eastAsiaTheme="minorEastAsia" w:hAnsiTheme="minorEastAsia"/>
                <w:sz w:val="21"/>
                <w:szCs w:val="21"/>
              </w:rPr>
              <w:t>136</w:t>
            </w:r>
          </w:p>
        </w:tc>
        <w:tc>
          <w:tcPr>
            <w:tcW w:w="1097" w:type="dxa"/>
            <w:tcBorders>
              <w:top w:val="single" w:sz="4" w:space="0" w:color="auto"/>
              <w:left w:val="single" w:sz="4" w:space="0" w:color="auto"/>
              <w:bottom w:val="single" w:sz="4" w:space="0" w:color="auto"/>
              <w:right w:val="single" w:sz="4" w:space="0" w:color="auto"/>
            </w:tcBorders>
            <w:vAlign w:val="center"/>
          </w:tcPr>
          <w:p w:rsidR="006F3E33" w:rsidRPr="00CF556F" w:rsidRDefault="006F3E3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sz w:val="21"/>
                <w:szCs w:val="21"/>
              </w:rPr>
              <w:t>3</w:t>
            </w:r>
          </w:p>
        </w:tc>
        <w:tc>
          <w:tcPr>
            <w:tcW w:w="2343" w:type="dxa"/>
            <w:tcBorders>
              <w:top w:val="single" w:sz="4" w:space="0" w:color="auto"/>
              <w:left w:val="single" w:sz="4" w:space="0" w:color="auto"/>
              <w:bottom w:val="single" w:sz="4" w:space="0" w:color="auto"/>
              <w:right w:val="single" w:sz="4" w:space="0" w:color="auto"/>
            </w:tcBorders>
            <w:vAlign w:val="center"/>
          </w:tcPr>
          <w:p w:rsidR="006F3E33" w:rsidRPr="00CF556F" w:rsidRDefault="0050391B">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刘卫东</w:t>
            </w:r>
          </w:p>
        </w:tc>
        <w:tc>
          <w:tcPr>
            <w:tcW w:w="1299" w:type="dxa"/>
            <w:tcBorders>
              <w:top w:val="single" w:sz="4" w:space="0" w:color="auto"/>
              <w:left w:val="single" w:sz="4" w:space="0" w:color="auto"/>
              <w:bottom w:val="single" w:sz="4" w:space="0" w:color="auto"/>
              <w:right w:val="single" w:sz="4" w:space="0" w:color="auto"/>
            </w:tcBorders>
            <w:vAlign w:val="center"/>
          </w:tcPr>
          <w:p w:rsidR="006F3E33"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BC0602">
              <w:rPr>
                <w:rFonts w:asciiTheme="minorEastAsia" w:eastAsiaTheme="minorEastAsia" w:hAnsiTheme="minorEastAsia"/>
                <w:sz w:val="21"/>
                <w:szCs w:val="21"/>
                <w:lang w:val="en-US"/>
              </w:rPr>
              <w:t>1-4</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bidi="ar"/>
              </w:rPr>
            </w:pPr>
            <w:r w:rsidRPr="00CF556F">
              <w:rPr>
                <w:rFonts w:asciiTheme="minorEastAsia" w:eastAsiaTheme="minorEastAsia" w:hAnsiTheme="minorEastAsia" w:hint="eastAsia"/>
                <w:sz w:val="21"/>
                <w:szCs w:val="21"/>
                <w:lang w:val="en-US" w:bidi="ar"/>
              </w:rPr>
              <w:t>国际商事仲裁</w:t>
            </w:r>
          </w:p>
        </w:tc>
        <w:tc>
          <w:tcPr>
            <w:tcW w:w="128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sz w:val="21"/>
                <w:szCs w:val="21"/>
                <w:lang w:val="en-US"/>
              </w:rPr>
              <w:t>34</w:t>
            </w:r>
          </w:p>
        </w:tc>
        <w:tc>
          <w:tcPr>
            <w:tcW w:w="1097" w:type="dxa"/>
            <w:tcBorders>
              <w:top w:val="single" w:sz="4" w:space="0" w:color="auto"/>
              <w:left w:val="single" w:sz="4" w:space="0" w:color="auto"/>
              <w:bottom w:val="single" w:sz="4" w:space="0" w:color="auto"/>
              <w:right w:val="single" w:sz="4" w:space="0" w:color="auto"/>
            </w:tcBorders>
            <w:vAlign w:val="center"/>
          </w:tcPr>
          <w:p w:rsidR="007416A5" w:rsidRPr="00CF556F" w:rsidRDefault="00232313">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sz w:val="21"/>
                <w:szCs w:val="21"/>
                <w:lang w:val="en-US"/>
              </w:rPr>
              <w:t>2</w:t>
            </w:r>
          </w:p>
        </w:tc>
        <w:tc>
          <w:tcPr>
            <w:tcW w:w="2343" w:type="dxa"/>
            <w:tcBorders>
              <w:top w:val="single" w:sz="4" w:space="0" w:color="auto"/>
              <w:left w:val="single" w:sz="4" w:space="0" w:color="auto"/>
              <w:bottom w:val="single" w:sz="4" w:space="0" w:color="auto"/>
              <w:right w:val="single" w:sz="4" w:space="0" w:color="auto"/>
            </w:tcBorders>
            <w:vAlign w:val="center"/>
          </w:tcPr>
          <w:p w:rsidR="007416A5" w:rsidRPr="00CF556F" w:rsidRDefault="0050391B">
            <w:pPr>
              <w:pStyle w:val="TableParagraph"/>
              <w:jc w:val="center"/>
              <w:rPr>
                <w:rFonts w:asciiTheme="minorEastAsia" w:eastAsiaTheme="minorEastAsia" w:hAnsiTheme="minorEastAsia"/>
                <w:sz w:val="21"/>
                <w:szCs w:val="21"/>
              </w:rPr>
            </w:pPr>
            <w:proofErr w:type="gramStart"/>
            <w:r w:rsidRPr="00CF556F">
              <w:rPr>
                <w:rFonts w:asciiTheme="minorEastAsia" w:eastAsiaTheme="minorEastAsia" w:hAnsiTheme="minorEastAsia"/>
                <w:sz w:val="21"/>
                <w:szCs w:val="21"/>
              </w:rPr>
              <w:t>郑照红</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rsidR="007416A5"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BC0602">
              <w:rPr>
                <w:rFonts w:asciiTheme="minorEastAsia" w:eastAsiaTheme="minorEastAsia" w:hAnsiTheme="minorEastAsia"/>
                <w:sz w:val="21"/>
                <w:szCs w:val="21"/>
                <w:lang w:val="en-US"/>
              </w:rPr>
              <w:t>4</w:t>
            </w:r>
          </w:p>
        </w:tc>
      </w:tr>
      <w:tr w:rsidR="00BC0602" w:rsidRPr="00BC0602" w:rsidTr="006F3E33">
        <w:trPr>
          <w:trHeight w:val="247"/>
        </w:trPr>
        <w:tc>
          <w:tcPr>
            <w:tcW w:w="3548" w:type="dxa"/>
            <w:tcBorders>
              <w:top w:val="single" w:sz="4" w:space="0" w:color="auto"/>
              <w:left w:val="single" w:sz="4" w:space="0" w:color="auto"/>
              <w:bottom w:val="single" w:sz="4" w:space="0" w:color="auto"/>
              <w:right w:val="single" w:sz="4" w:space="0" w:color="auto"/>
            </w:tcBorders>
            <w:vAlign w:val="center"/>
          </w:tcPr>
          <w:p w:rsidR="00554980" w:rsidRPr="00CF556F" w:rsidRDefault="00554980">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bidi="ar"/>
              </w:rPr>
            </w:pPr>
            <w:r w:rsidRPr="00CF556F">
              <w:rPr>
                <w:rFonts w:asciiTheme="minorEastAsia" w:eastAsiaTheme="minorEastAsia" w:hAnsiTheme="minorEastAsia" w:hint="eastAsia"/>
                <w:sz w:val="21"/>
                <w:szCs w:val="21"/>
                <w:lang w:val="en-US" w:bidi="ar"/>
              </w:rPr>
              <w:t>东盟国家法律制度</w:t>
            </w:r>
          </w:p>
        </w:tc>
        <w:tc>
          <w:tcPr>
            <w:tcW w:w="1287" w:type="dxa"/>
            <w:tcBorders>
              <w:top w:val="single" w:sz="4" w:space="0" w:color="auto"/>
              <w:left w:val="single" w:sz="4" w:space="0" w:color="auto"/>
              <w:bottom w:val="single" w:sz="4" w:space="0" w:color="auto"/>
              <w:right w:val="single" w:sz="4" w:space="0" w:color="auto"/>
            </w:tcBorders>
            <w:vAlign w:val="center"/>
          </w:tcPr>
          <w:p w:rsidR="00554980" w:rsidRPr="00CF556F" w:rsidRDefault="00554980">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sz w:val="21"/>
                <w:szCs w:val="21"/>
                <w:lang w:val="en-US"/>
              </w:rPr>
              <w:t>34</w:t>
            </w:r>
          </w:p>
        </w:tc>
        <w:tc>
          <w:tcPr>
            <w:tcW w:w="1097" w:type="dxa"/>
            <w:tcBorders>
              <w:top w:val="single" w:sz="4" w:space="0" w:color="auto"/>
              <w:left w:val="single" w:sz="4" w:space="0" w:color="auto"/>
              <w:bottom w:val="single" w:sz="4" w:space="0" w:color="auto"/>
              <w:right w:val="single" w:sz="4" w:space="0" w:color="auto"/>
            </w:tcBorders>
            <w:vAlign w:val="center"/>
          </w:tcPr>
          <w:p w:rsidR="00554980" w:rsidRPr="00CF556F" w:rsidRDefault="00554980">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CF556F">
              <w:rPr>
                <w:rFonts w:asciiTheme="minorEastAsia" w:eastAsiaTheme="minorEastAsia" w:hAnsiTheme="minorEastAsia"/>
                <w:sz w:val="21"/>
                <w:szCs w:val="21"/>
                <w:lang w:val="en-US"/>
              </w:rPr>
              <w:t>2</w:t>
            </w:r>
          </w:p>
        </w:tc>
        <w:tc>
          <w:tcPr>
            <w:tcW w:w="2343" w:type="dxa"/>
            <w:tcBorders>
              <w:top w:val="single" w:sz="4" w:space="0" w:color="auto"/>
              <w:left w:val="single" w:sz="4" w:space="0" w:color="auto"/>
              <w:bottom w:val="single" w:sz="4" w:space="0" w:color="auto"/>
              <w:right w:val="single" w:sz="4" w:space="0" w:color="auto"/>
            </w:tcBorders>
            <w:vAlign w:val="center"/>
          </w:tcPr>
          <w:p w:rsidR="00554980" w:rsidRPr="00CF556F" w:rsidRDefault="00554980">
            <w:pPr>
              <w:pStyle w:val="TableParagraph"/>
              <w:jc w:val="center"/>
              <w:rPr>
                <w:rFonts w:asciiTheme="minorEastAsia" w:eastAsiaTheme="minorEastAsia" w:hAnsiTheme="minorEastAsia"/>
                <w:sz w:val="21"/>
                <w:szCs w:val="21"/>
              </w:rPr>
            </w:pPr>
            <w:r w:rsidRPr="00CF556F">
              <w:rPr>
                <w:rFonts w:asciiTheme="minorEastAsia" w:eastAsiaTheme="minorEastAsia" w:hAnsiTheme="minorEastAsia"/>
                <w:sz w:val="21"/>
                <w:szCs w:val="21"/>
              </w:rPr>
              <w:t>方勇</w:t>
            </w:r>
            <w:r w:rsidR="00013161" w:rsidRPr="00CF556F">
              <w:rPr>
                <w:rFonts w:asciiTheme="minorEastAsia" w:eastAsiaTheme="minorEastAsia" w:hAnsiTheme="minorEastAsia"/>
                <w:sz w:val="21"/>
                <w:szCs w:val="21"/>
              </w:rPr>
              <w:t>、李硕华</w:t>
            </w:r>
          </w:p>
        </w:tc>
        <w:tc>
          <w:tcPr>
            <w:tcW w:w="1299" w:type="dxa"/>
            <w:tcBorders>
              <w:top w:val="single" w:sz="4" w:space="0" w:color="auto"/>
              <w:left w:val="single" w:sz="4" w:space="0" w:color="auto"/>
              <w:bottom w:val="single" w:sz="4" w:space="0" w:color="auto"/>
              <w:right w:val="single" w:sz="4" w:space="0" w:color="auto"/>
            </w:tcBorders>
            <w:vAlign w:val="center"/>
          </w:tcPr>
          <w:p w:rsidR="00554980" w:rsidRPr="00CF556F" w:rsidRDefault="00403426">
            <w:pPr>
              <w:pStyle w:val="TableParagraph"/>
              <w:pBdr>
                <w:top w:val="single" w:sz="4" w:space="0" w:color="404040"/>
                <w:left w:val="single" w:sz="4" w:space="0" w:color="404040"/>
                <w:bottom w:val="single" w:sz="4" w:space="0" w:color="404040"/>
                <w:right w:val="single" w:sz="4" w:space="0" w:color="404040"/>
              </w:pBdr>
              <w:spacing w:before="100" w:beforeAutospacing="1" w:after="100" w:afterAutospacing="1"/>
              <w:jc w:val="center"/>
              <w:rPr>
                <w:rFonts w:asciiTheme="minorEastAsia" w:eastAsiaTheme="minorEastAsia" w:hAnsiTheme="minorEastAsia"/>
                <w:sz w:val="21"/>
                <w:szCs w:val="21"/>
                <w:lang w:val="en-US"/>
              </w:rPr>
            </w:pPr>
            <w:r w:rsidRPr="00BC0602">
              <w:rPr>
                <w:rFonts w:asciiTheme="minorEastAsia" w:eastAsiaTheme="minorEastAsia" w:hAnsiTheme="minorEastAsia"/>
                <w:sz w:val="21"/>
                <w:szCs w:val="21"/>
                <w:lang w:val="en-US"/>
              </w:rPr>
              <w:t>3</w:t>
            </w:r>
          </w:p>
        </w:tc>
      </w:tr>
    </w:tbl>
    <w:p w:rsidR="007416A5" w:rsidRPr="00BC0602" w:rsidRDefault="007416A5">
      <w:pPr>
        <w:rPr>
          <w:rFonts w:ascii="Times New Roman"/>
          <w:sz w:val="24"/>
        </w:rPr>
        <w:sectPr w:rsidR="007416A5" w:rsidRPr="00BC0602">
          <w:headerReference w:type="default" r:id="rId16"/>
          <w:pgSz w:w="11910" w:h="16840"/>
          <w:pgMar w:top="1760" w:right="660" w:bottom="1134" w:left="1200" w:header="1409" w:footer="850" w:gutter="0"/>
          <w:cols w:space="720"/>
          <w:docGrid w:linePitch="299"/>
        </w:sectPr>
      </w:pPr>
    </w:p>
    <w:p w:rsidR="007416A5" w:rsidRPr="00BC0602" w:rsidRDefault="00232313">
      <w:pPr>
        <w:pStyle w:val="a4"/>
        <w:numPr>
          <w:ilvl w:val="0"/>
          <w:numId w:val="2"/>
        </w:numPr>
        <w:spacing w:line="400" w:lineRule="exact"/>
        <w:ind w:left="20"/>
        <w:jc w:val="center"/>
      </w:pPr>
      <w:r w:rsidRPr="00CF556F">
        <w:lastRenderedPageBreak/>
        <w:t>专业主要带头人简介</w:t>
      </w:r>
      <w:r w:rsidRPr="00CF556F">
        <w:rPr>
          <w:rFonts w:hint="eastAsia"/>
        </w:rPr>
        <w:t>（</w:t>
      </w:r>
      <w:r w:rsidRPr="00CF556F">
        <w:t>1）</w:t>
      </w:r>
    </w:p>
    <w:p w:rsidR="007416A5" w:rsidRPr="00BC0602" w:rsidRDefault="007416A5">
      <w:pPr>
        <w:pStyle w:val="a4"/>
        <w:spacing w:line="400" w:lineRule="exact"/>
        <w:jc w:val="both"/>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11"/>
        <w:gridCol w:w="1235"/>
        <w:gridCol w:w="879"/>
        <w:gridCol w:w="438"/>
        <w:gridCol w:w="1282"/>
        <w:gridCol w:w="1023"/>
        <w:gridCol w:w="89"/>
        <w:gridCol w:w="1229"/>
        <w:gridCol w:w="992"/>
      </w:tblGrid>
      <w:tr w:rsidR="007416A5" w:rsidRPr="00BC0602">
        <w:trPr>
          <w:trHeight w:val="601"/>
          <w:jc w:val="center"/>
        </w:trPr>
        <w:tc>
          <w:tcPr>
            <w:tcW w:w="960" w:type="dxa"/>
            <w:vAlign w:val="center"/>
          </w:tcPr>
          <w:p w:rsidR="007416A5" w:rsidRPr="00BC0602" w:rsidRDefault="00232313">
            <w:pPr>
              <w:spacing w:line="400" w:lineRule="exact"/>
              <w:jc w:val="center"/>
              <w:rPr>
                <w:sz w:val="24"/>
              </w:rPr>
            </w:pPr>
            <w:r w:rsidRPr="00BC0602">
              <w:rPr>
                <w:sz w:val="24"/>
              </w:rPr>
              <w:t>姓名</w:t>
            </w:r>
          </w:p>
        </w:tc>
        <w:tc>
          <w:tcPr>
            <w:tcW w:w="1438" w:type="dxa"/>
            <w:vAlign w:val="center"/>
          </w:tcPr>
          <w:p w:rsidR="007416A5" w:rsidRPr="00BC0602" w:rsidRDefault="00232313">
            <w:pPr>
              <w:spacing w:line="400" w:lineRule="exact"/>
              <w:jc w:val="center"/>
              <w:rPr>
                <w:sz w:val="24"/>
              </w:rPr>
            </w:pPr>
            <w:r w:rsidRPr="00BC0602">
              <w:rPr>
                <w:sz w:val="24"/>
              </w:rPr>
              <w:t>白续辉</w:t>
            </w:r>
          </w:p>
        </w:tc>
        <w:tc>
          <w:tcPr>
            <w:tcW w:w="1246" w:type="dxa"/>
            <w:gridSpan w:val="2"/>
            <w:vAlign w:val="center"/>
          </w:tcPr>
          <w:p w:rsidR="007416A5" w:rsidRPr="00BC0602" w:rsidRDefault="00232313">
            <w:pPr>
              <w:spacing w:line="400" w:lineRule="exact"/>
              <w:jc w:val="center"/>
              <w:rPr>
                <w:sz w:val="24"/>
              </w:rPr>
            </w:pPr>
            <w:r w:rsidRPr="00BC0602">
              <w:rPr>
                <w:sz w:val="24"/>
              </w:rPr>
              <w:t>性别</w:t>
            </w:r>
          </w:p>
        </w:tc>
        <w:tc>
          <w:tcPr>
            <w:tcW w:w="879" w:type="dxa"/>
            <w:vAlign w:val="center"/>
          </w:tcPr>
          <w:p w:rsidR="007416A5" w:rsidRPr="00BC0602" w:rsidRDefault="00232313">
            <w:pPr>
              <w:spacing w:line="400" w:lineRule="exact"/>
              <w:jc w:val="center"/>
              <w:rPr>
                <w:sz w:val="24"/>
              </w:rPr>
            </w:pPr>
            <w:r w:rsidRPr="00BC0602">
              <w:rPr>
                <w:sz w:val="24"/>
              </w:rPr>
              <w:t>男</w:t>
            </w:r>
          </w:p>
        </w:tc>
        <w:tc>
          <w:tcPr>
            <w:tcW w:w="1720" w:type="dxa"/>
            <w:gridSpan w:val="2"/>
            <w:vAlign w:val="center"/>
          </w:tcPr>
          <w:p w:rsidR="007416A5" w:rsidRPr="00BC0602" w:rsidRDefault="00232313">
            <w:pPr>
              <w:spacing w:line="400" w:lineRule="exact"/>
              <w:jc w:val="center"/>
              <w:rPr>
                <w:sz w:val="24"/>
              </w:rPr>
            </w:pPr>
            <w:r w:rsidRPr="00BC0602">
              <w:rPr>
                <w:sz w:val="24"/>
              </w:rPr>
              <w:t>专业技术职务</w:t>
            </w:r>
          </w:p>
        </w:tc>
        <w:tc>
          <w:tcPr>
            <w:tcW w:w="1112" w:type="dxa"/>
            <w:gridSpan w:val="2"/>
            <w:vAlign w:val="center"/>
          </w:tcPr>
          <w:p w:rsidR="007416A5" w:rsidRPr="00BC0602" w:rsidRDefault="00232313">
            <w:pPr>
              <w:spacing w:line="400" w:lineRule="exact"/>
              <w:jc w:val="center"/>
              <w:rPr>
                <w:sz w:val="24"/>
              </w:rPr>
            </w:pPr>
            <w:r w:rsidRPr="00BC0602">
              <w:rPr>
                <w:sz w:val="24"/>
              </w:rPr>
              <w:t>副研究员</w:t>
            </w:r>
          </w:p>
        </w:tc>
        <w:tc>
          <w:tcPr>
            <w:tcW w:w="1229" w:type="dxa"/>
            <w:vAlign w:val="center"/>
          </w:tcPr>
          <w:p w:rsidR="007416A5" w:rsidRPr="00BC0602" w:rsidRDefault="00232313">
            <w:pPr>
              <w:spacing w:line="400" w:lineRule="exact"/>
              <w:jc w:val="center"/>
              <w:rPr>
                <w:sz w:val="24"/>
              </w:rPr>
            </w:pPr>
            <w:r w:rsidRPr="00BC0602">
              <w:rPr>
                <w:sz w:val="24"/>
              </w:rPr>
              <w:t>行政职务</w:t>
            </w:r>
          </w:p>
        </w:tc>
        <w:tc>
          <w:tcPr>
            <w:tcW w:w="992" w:type="dxa"/>
            <w:vAlign w:val="center"/>
          </w:tcPr>
          <w:p w:rsidR="007416A5" w:rsidRPr="00BC0602" w:rsidRDefault="007416A5">
            <w:pPr>
              <w:spacing w:line="400" w:lineRule="exact"/>
              <w:jc w:val="center"/>
              <w:rPr>
                <w:sz w:val="24"/>
              </w:rPr>
            </w:pPr>
          </w:p>
        </w:tc>
      </w:tr>
      <w:tr w:rsidR="007416A5" w:rsidRPr="00BC0602">
        <w:trPr>
          <w:trHeight w:val="842"/>
          <w:jc w:val="center"/>
        </w:trPr>
        <w:tc>
          <w:tcPr>
            <w:tcW w:w="960" w:type="dxa"/>
            <w:vAlign w:val="center"/>
          </w:tcPr>
          <w:p w:rsidR="007416A5" w:rsidRPr="00BC0602" w:rsidRDefault="00232313">
            <w:pPr>
              <w:spacing w:line="400" w:lineRule="exact"/>
              <w:jc w:val="center"/>
              <w:rPr>
                <w:sz w:val="24"/>
              </w:rPr>
            </w:pPr>
            <w:r w:rsidRPr="00BC0602">
              <w:rPr>
                <w:sz w:val="24"/>
              </w:rPr>
              <w:t>拟承担</w:t>
            </w:r>
          </w:p>
          <w:p w:rsidR="007416A5" w:rsidRPr="00BC0602" w:rsidRDefault="00232313">
            <w:pPr>
              <w:spacing w:line="400" w:lineRule="exact"/>
              <w:jc w:val="center"/>
              <w:rPr>
                <w:sz w:val="24"/>
              </w:rPr>
            </w:pPr>
            <w:r w:rsidRPr="00BC0602">
              <w:rPr>
                <w:sz w:val="24"/>
              </w:rPr>
              <w:t>课程</w:t>
            </w:r>
          </w:p>
        </w:tc>
        <w:tc>
          <w:tcPr>
            <w:tcW w:w="3563" w:type="dxa"/>
            <w:gridSpan w:val="4"/>
            <w:vAlign w:val="center"/>
          </w:tcPr>
          <w:p w:rsidR="007416A5" w:rsidRPr="00BC0602" w:rsidRDefault="00232313">
            <w:pPr>
              <w:spacing w:line="400" w:lineRule="exact"/>
              <w:jc w:val="center"/>
              <w:rPr>
                <w:sz w:val="24"/>
              </w:rPr>
            </w:pPr>
            <w:r w:rsidRPr="00BC0602">
              <w:rPr>
                <w:sz w:val="24"/>
              </w:rPr>
              <w:t>国际法、国际经济法</w:t>
            </w:r>
          </w:p>
        </w:tc>
        <w:tc>
          <w:tcPr>
            <w:tcW w:w="1720" w:type="dxa"/>
            <w:gridSpan w:val="2"/>
            <w:vAlign w:val="center"/>
          </w:tcPr>
          <w:p w:rsidR="007416A5" w:rsidRPr="00BC0602" w:rsidRDefault="00232313">
            <w:pPr>
              <w:spacing w:line="400" w:lineRule="exact"/>
              <w:jc w:val="center"/>
              <w:rPr>
                <w:sz w:val="24"/>
              </w:rPr>
            </w:pPr>
            <w:r w:rsidRPr="00BC0602">
              <w:rPr>
                <w:sz w:val="24"/>
              </w:rPr>
              <w:t>现在所在单位</w:t>
            </w:r>
          </w:p>
        </w:tc>
        <w:tc>
          <w:tcPr>
            <w:tcW w:w="3333" w:type="dxa"/>
            <w:gridSpan w:val="4"/>
            <w:vAlign w:val="center"/>
          </w:tcPr>
          <w:p w:rsidR="007416A5" w:rsidRPr="00BC0602" w:rsidRDefault="00232313">
            <w:pPr>
              <w:spacing w:line="400" w:lineRule="exact"/>
              <w:jc w:val="center"/>
              <w:rPr>
                <w:sz w:val="24"/>
              </w:rPr>
            </w:pPr>
            <w:r w:rsidRPr="00BC0602">
              <w:rPr>
                <w:sz w:val="24"/>
              </w:rPr>
              <w:t>梧州学院法学院</w:t>
            </w:r>
          </w:p>
        </w:tc>
      </w:tr>
      <w:tr w:rsidR="007416A5" w:rsidRPr="00BC0602">
        <w:trPr>
          <w:trHeight w:val="843"/>
          <w:jc w:val="center"/>
        </w:trPr>
        <w:tc>
          <w:tcPr>
            <w:tcW w:w="2409" w:type="dxa"/>
            <w:gridSpan w:val="3"/>
            <w:vAlign w:val="center"/>
          </w:tcPr>
          <w:p w:rsidR="007416A5" w:rsidRPr="00BC0602" w:rsidRDefault="00232313">
            <w:pPr>
              <w:spacing w:line="400" w:lineRule="exact"/>
              <w:jc w:val="center"/>
              <w:rPr>
                <w:sz w:val="24"/>
              </w:rPr>
            </w:pPr>
            <w:r w:rsidRPr="00BC0602">
              <w:rPr>
                <w:sz w:val="24"/>
              </w:rPr>
              <w:t>最后学历毕业时间、</w:t>
            </w:r>
          </w:p>
          <w:p w:rsidR="007416A5" w:rsidRPr="00BC0602" w:rsidRDefault="00232313">
            <w:pPr>
              <w:spacing w:line="400" w:lineRule="exact"/>
              <w:jc w:val="center"/>
              <w:rPr>
                <w:sz w:val="24"/>
              </w:rPr>
            </w:pPr>
            <w:r w:rsidRPr="00BC0602">
              <w:rPr>
                <w:sz w:val="24"/>
              </w:rPr>
              <w:t>学校、专业</w:t>
            </w:r>
          </w:p>
        </w:tc>
        <w:tc>
          <w:tcPr>
            <w:tcW w:w="7167" w:type="dxa"/>
            <w:gridSpan w:val="8"/>
            <w:vAlign w:val="center"/>
          </w:tcPr>
          <w:p w:rsidR="007416A5" w:rsidRPr="00BC0602" w:rsidRDefault="00F336FE">
            <w:pPr>
              <w:spacing w:line="400" w:lineRule="exact"/>
              <w:rPr>
                <w:sz w:val="24"/>
              </w:rPr>
            </w:pPr>
            <w:r w:rsidRPr="00BC0602">
              <w:rPr>
                <w:rFonts w:hint="eastAsia"/>
                <w:sz w:val="24"/>
              </w:rPr>
              <w:t>博士研究生，</w:t>
            </w:r>
            <w:r w:rsidR="00232313" w:rsidRPr="00BC0602">
              <w:rPr>
                <w:sz w:val="24"/>
              </w:rPr>
              <w:t>2014年6月毕业于中山大学国际法学专业</w:t>
            </w:r>
          </w:p>
        </w:tc>
      </w:tr>
      <w:tr w:rsidR="007416A5" w:rsidRPr="00BC0602">
        <w:trPr>
          <w:trHeight w:val="565"/>
          <w:jc w:val="center"/>
        </w:trPr>
        <w:tc>
          <w:tcPr>
            <w:tcW w:w="2409" w:type="dxa"/>
            <w:gridSpan w:val="3"/>
            <w:vAlign w:val="center"/>
          </w:tcPr>
          <w:p w:rsidR="007416A5" w:rsidRPr="00BC0602" w:rsidRDefault="00232313">
            <w:pPr>
              <w:spacing w:line="400" w:lineRule="exact"/>
              <w:jc w:val="center"/>
              <w:rPr>
                <w:sz w:val="24"/>
              </w:rPr>
            </w:pPr>
            <w:r w:rsidRPr="00BC0602">
              <w:rPr>
                <w:sz w:val="24"/>
              </w:rPr>
              <w:t>主要研究方向</w:t>
            </w:r>
          </w:p>
        </w:tc>
        <w:tc>
          <w:tcPr>
            <w:tcW w:w="7167" w:type="dxa"/>
            <w:gridSpan w:val="8"/>
            <w:vAlign w:val="center"/>
          </w:tcPr>
          <w:p w:rsidR="007416A5" w:rsidRPr="00BC0602" w:rsidRDefault="00232313">
            <w:pPr>
              <w:rPr>
                <w:sz w:val="24"/>
              </w:rPr>
            </w:pPr>
            <w:r w:rsidRPr="00BC0602">
              <w:rPr>
                <w:sz w:val="24"/>
              </w:rPr>
              <w:t>国际</w:t>
            </w:r>
            <w:r w:rsidRPr="00BC0602">
              <w:rPr>
                <w:rFonts w:hint="eastAsia"/>
                <w:sz w:val="24"/>
              </w:rPr>
              <w:t>旅游</w:t>
            </w:r>
            <w:r w:rsidRPr="00BC0602">
              <w:rPr>
                <w:sz w:val="24"/>
              </w:rPr>
              <w:t>法、</w:t>
            </w:r>
            <w:r w:rsidRPr="00BC0602">
              <w:rPr>
                <w:rFonts w:hint="eastAsia"/>
                <w:sz w:val="24"/>
              </w:rPr>
              <w:t>国际海洋法</w:t>
            </w:r>
          </w:p>
        </w:tc>
      </w:tr>
      <w:tr w:rsidR="007416A5" w:rsidRPr="00BC0602">
        <w:trPr>
          <w:trHeight w:val="2399"/>
          <w:jc w:val="center"/>
        </w:trPr>
        <w:tc>
          <w:tcPr>
            <w:tcW w:w="2409" w:type="dxa"/>
            <w:gridSpan w:val="3"/>
            <w:vAlign w:val="center"/>
          </w:tcPr>
          <w:p w:rsidR="007416A5" w:rsidRPr="00BC0602" w:rsidRDefault="00232313">
            <w:pPr>
              <w:spacing w:line="400" w:lineRule="exact"/>
              <w:jc w:val="center"/>
              <w:rPr>
                <w:szCs w:val="21"/>
              </w:rPr>
            </w:pPr>
            <w:r w:rsidRPr="00BC0602">
              <w:rPr>
                <w:szCs w:val="21"/>
              </w:rPr>
              <w:t>从事教育教学改革研究及获奖情况（含教改项目、研究论文、慕课、教材等）</w:t>
            </w:r>
          </w:p>
        </w:tc>
        <w:tc>
          <w:tcPr>
            <w:tcW w:w="7167" w:type="dxa"/>
            <w:gridSpan w:val="8"/>
            <w:vAlign w:val="center"/>
          </w:tcPr>
          <w:p w:rsidR="007416A5" w:rsidRPr="00BC0602" w:rsidRDefault="00232313">
            <w:pPr>
              <w:spacing w:line="280" w:lineRule="exact"/>
              <w:ind w:firstLineChars="200" w:firstLine="480"/>
              <w:rPr>
                <w:sz w:val="24"/>
              </w:rPr>
            </w:pPr>
            <w:r w:rsidRPr="00BC0602">
              <w:rPr>
                <w:rFonts w:hint="eastAsia"/>
                <w:sz w:val="24"/>
              </w:rPr>
              <w:t>作为第一成员参与申报教育部人文社会科学研究项目法律人才教育培养课题</w:t>
            </w:r>
            <w:r w:rsidRPr="00BC0602">
              <w:rPr>
                <w:sz w:val="24"/>
              </w:rPr>
              <w:t>1项；</w:t>
            </w:r>
          </w:p>
          <w:p w:rsidR="007416A5" w:rsidRPr="00BC0602" w:rsidRDefault="00232313">
            <w:pPr>
              <w:spacing w:line="280" w:lineRule="exact"/>
              <w:ind w:firstLineChars="200" w:firstLine="480"/>
              <w:rPr>
                <w:sz w:val="24"/>
              </w:rPr>
            </w:pPr>
            <w:r w:rsidRPr="00BC0602">
              <w:rPr>
                <w:rFonts w:hint="eastAsia"/>
                <w:sz w:val="24"/>
              </w:rPr>
              <w:t>作为负责人主持申报新文科教材编制项目</w:t>
            </w:r>
            <w:r w:rsidRPr="00BC0602">
              <w:rPr>
                <w:sz w:val="24"/>
              </w:rPr>
              <w:t>1项并获梧州学院校本教材立项；</w:t>
            </w:r>
          </w:p>
          <w:p w:rsidR="007416A5" w:rsidRPr="00BC0602" w:rsidRDefault="00232313">
            <w:pPr>
              <w:spacing w:line="280" w:lineRule="exact"/>
              <w:ind w:firstLineChars="200" w:firstLine="480"/>
              <w:rPr>
                <w:sz w:val="24"/>
              </w:rPr>
            </w:pPr>
            <w:r w:rsidRPr="00BC0602">
              <w:rPr>
                <w:rFonts w:hint="eastAsia"/>
                <w:sz w:val="24"/>
              </w:rPr>
              <w:t>参与申报全国教育科学规划课题</w:t>
            </w:r>
            <w:r w:rsidRPr="00BC0602">
              <w:rPr>
                <w:sz w:val="24"/>
              </w:rPr>
              <w:t>1项；</w:t>
            </w:r>
          </w:p>
          <w:p w:rsidR="007416A5" w:rsidRPr="00BC0602" w:rsidRDefault="00232313">
            <w:pPr>
              <w:spacing w:line="280" w:lineRule="exact"/>
              <w:ind w:firstLineChars="200" w:firstLine="480"/>
              <w:rPr>
                <w:sz w:val="24"/>
              </w:rPr>
            </w:pPr>
            <w:r w:rsidRPr="00BC0602">
              <w:rPr>
                <w:rFonts w:hint="eastAsia"/>
                <w:sz w:val="24"/>
              </w:rPr>
              <w:t>参与申报梧州学院教改项目</w:t>
            </w:r>
            <w:r w:rsidRPr="00BC0602">
              <w:rPr>
                <w:sz w:val="24"/>
              </w:rPr>
              <w:t>2项。</w:t>
            </w:r>
          </w:p>
        </w:tc>
      </w:tr>
      <w:tr w:rsidR="007416A5" w:rsidRPr="00BC0602">
        <w:trPr>
          <w:trHeight w:val="1419"/>
          <w:jc w:val="center"/>
        </w:trPr>
        <w:tc>
          <w:tcPr>
            <w:tcW w:w="2409" w:type="dxa"/>
            <w:gridSpan w:val="3"/>
            <w:vAlign w:val="center"/>
          </w:tcPr>
          <w:p w:rsidR="007416A5" w:rsidRPr="00BC0602" w:rsidRDefault="00232313">
            <w:pPr>
              <w:spacing w:line="400" w:lineRule="exact"/>
              <w:jc w:val="center"/>
              <w:rPr>
                <w:szCs w:val="21"/>
              </w:rPr>
            </w:pPr>
            <w:r w:rsidRPr="00BC0602">
              <w:rPr>
                <w:szCs w:val="21"/>
              </w:rPr>
              <w:t>从事科学研究</w:t>
            </w:r>
          </w:p>
          <w:p w:rsidR="007416A5" w:rsidRPr="00BC0602" w:rsidRDefault="00232313">
            <w:pPr>
              <w:spacing w:line="400" w:lineRule="exact"/>
              <w:jc w:val="center"/>
              <w:rPr>
                <w:szCs w:val="21"/>
              </w:rPr>
            </w:pPr>
            <w:r w:rsidRPr="00BC0602">
              <w:rPr>
                <w:szCs w:val="21"/>
              </w:rPr>
              <w:t>及获奖情况</w:t>
            </w:r>
          </w:p>
        </w:tc>
        <w:tc>
          <w:tcPr>
            <w:tcW w:w="7167" w:type="dxa"/>
            <w:gridSpan w:val="8"/>
          </w:tcPr>
          <w:p w:rsidR="007416A5" w:rsidRPr="00BC0602" w:rsidRDefault="00232313">
            <w:pPr>
              <w:spacing w:line="360" w:lineRule="exact"/>
              <w:ind w:firstLineChars="200" w:firstLine="480"/>
              <w:rPr>
                <w:sz w:val="24"/>
              </w:rPr>
            </w:pPr>
            <w:r w:rsidRPr="00BC0602">
              <w:rPr>
                <w:sz w:val="24"/>
              </w:rPr>
              <w:t>1.主持国家社科基金项目</w:t>
            </w:r>
            <w:r w:rsidRPr="00BC0602">
              <w:rPr>
                <w:rFonts w:hint="eastAsia"/>
                <w:sz w:val="24"/>
              </w:rPr>
              <w:t>青年</w:t>
            </w:r>
            <w:r w:rsidRPr="00BC0602">
              <w:rPr>
                <w:sz w:val="24"/>
              </w:rPr>
              <w:t>项目1项、中央高校基本科研业务费项目1项、</w:t>
            </w:r>
            <w:r w:rsidRPr="00BC0602">
              <w:rPr>
                <w:rFonts w:hint="eastAsia"/>
                <w:sz w:val="24"/>
              </w:rPr>
              <w:t>自然资源</w:t>
            </w:r>
            <w:proofErr w:type="gramStart"/>
            <w:r w:rsidRPr="00BC0602">
              <w:rPr>
                <w:rFonts w:hint="eastAsia"/>
                <w:sz w:val="24"/>
              </w:rPr>
              <w:t>部财政</w:t>
            </w:r>
            <w:proofErr w:type="gramEnd"/>
            <w:r w:rsidRPr="00BC0602">
              <w:rPr>
                <w:rFonts w:hint="eastAsia"/>
                <w:sz w:val="24"/>
              </w:rPr>
              <w:t>拨款课题</w:t>
            </w:r>
            <w:r w:rsidRPr="00BC0602">
              <w:rPr>
                <w:sz w:val="24"/>
              </w:rPr>
              <w:t>5项、省级项目子课题3项、地市级课题4项，参与国家社科基金重大项目2项、青年项目1项，参与司法部、文化和旅游部、中国法学会</w:t>
            </w:r>
            <w:proofErr w:type="gramStart"/>
            <w:r w:rsidRPr="00BC0602">
              <w:rPr>
                <w:rFonts w:hint="eastAsia"/>
                <w:sz w:val="24"/>
              </w:rPr>
              <w:t>部</w:t>
            </w:r>
            <w:r w:rsidRPr="00BC0602">
              <w:rPr>
                <w:sz w:val="24"/>
              </w:rPr>
              <w:t>级</w:t>
            </w:r>
            <w:r w:rsidRPr="00BC0602">
              <w:rPr>
                <w:rFonts w:hint="eastAsia"/>
                <w:sz w:val="24"/>
              </w:rPr>
              <w:t>项目</w:t>
            </w:r>
            <w:proofErr w:type="gramEnd"/>
            <w:r w:rsidRPr="00BC0602">
              <w:rPr>
                <w:sz w:val="24"/>
              </w:rPr>
              <w:t>各1项，主持和参与其他课题多项。</w:t>
            </w:r>
          </w:p>
          <w:p w:rsidR="007416A5" w:rsidRPr="00BC0602" w:rsidRDefault="00232313">
            <w:pPr>
              <w:spacing w:line="360" w:lineRule="exact"/>
              <w:ind w:firstLineChars="200" w:firstLine="480"/>
              <w:rPr>
                <w:sz w:val="24"/>
              </w:rPr>
            </w:pPr>
            <w:r w:rsidRPr="00BC0602">
              <w:rPr>
                <w:sz w:val="24"/>
              </w:rPr>
              <w:t>2.在《</w:t>
            </w:r>
            <w:r w:rsidRPr="00BC0602">
              <w:rPr>
                <w:rFonts w:hint="eastAsia"/>
                <w:sz w:val="24"/>
              </w:rPr>
              <w:t>太平洋学报</w:t>
            </w:r>
            <w:r w:rsidRPr="00BC0602">
              <w:rPr>
                <w:sz w:val="24"/>
              </w:rPr>
              <w:t>》《</w:t>
            </w:r>
            <w:r w:rsidRPr="00BC0602">
              <w:rPr>
                <w:rFonts w:hint="eastAsia"/>
                <w:sz w:val="24"/>
              </w:rPr>
              <w:t>东南亚</w:t>
            </w:r>
            <w:r w:rsidRPr="00BC0602">
              <w:rPr>
                <w:sz w:val="24"/>
              </w:rPr>
              <w:t>研究》《</w:t>
            </w:r>
            <w:r w:rsidRPr="00BC0602">
              <w:rPr>
                <w:rFonts w:hint="eastAsia"/>
                <w:sz w:val="24"/>
              </w:rPr>
              <w:t>南洋问题研究</w:t>
            </w:r>
            <w:r w:rsidRPr="00BC0602">
              <w:rPr>
                <w:sz w:val="24"/>
              </w:rPr>
              <w:t>》《</w:t>
            </w:r>
            <w:r w:rsidRPr="00BC0602">
              <w:rPr>
                <w:rFonts w:hint="eastAsia"/>
                <w:sz w:val="24"/>
              </w:rPr>
              <w:t>社会科学</w:t>
            </w:r>
            <w:r w:rsidRPr="00BC0602">
              <w:rPr>
                <w:sz w:val="24"/>
              </w:rPr>
              <w:t>辑刊》等CSSCI和其他期</w:t>
            </w:r>
            <w:r w:rsidRPr="00BC0602">
              <w:rPr>
                <w:rFonts w:hint="eastAsia"/>
                <w:sz w:val="24"/>
              </w:rPr>
              <w:t>刊发表论文</w:t>
            </w:r>
            <w:r w:rsidRPr="00BC0602">
              <w:rPr>
                <w:sz w:val="24"/>
              </w:rPr>
              <w:t>20余篇，其中2篇被</w:t>
            </w:r>
            <w:r w:rsidRPr="00BC0602">
              <w:rPr>
                <w:rFonts w:hint="eastAsia"/>
                <w:sz w:val="24"/>
              </w:rPr>
              <w:t>《人大复印资料》全文转载。</w:t>
            </w:r>
          </w:p>
          <w:p w:rsidR="007416A5" w:rsidRPr="00CF556F" w:rsidRDefault="00232313">
            <w:pPr>
              <w:spacing w:line="360" w:lineRule="exact"/>
              <w:ind w:firstLineChars="200" w:firstLine="480"/>
              <w:rPr>
                <w:sz w:val="24"/>
              </w:rPr>
            </w:pPr>
            <w:r w:rsidRPr="00BC0602">
              <w:rPr>
                <w:sz w:val="24"/>
              </w:rPr>
              <w:t>3.获</w:t>
            </w:r>
            <w:r w:rsidRPr="00BC0602">
              <w:rPr>
                <w:rFonts w:hint="eastAsia"/>
                <w:sz w:val="24"/>
                <w:szCs w:val="24"/>
              </w:rPr>
              <w:t>东南亚研究优秀论文奖</w:t>
            </w:r>
            <w:r w:rsidRPr="00BC0602">
              <w:rPr>
                <w:sz w:val="24"/>
              </w:rPr>
              <w:t>、</w:t>
            </w:r>
            <w:r w:rsidRPr="00BC0602">
              <w:rPr>
                <w:rFonts w:hint="eastAsia"/>
                <w:sz w:val="24"/>
                <w:szCs w:val="24"/>
              </w:rPr>
              <w:t>广东省财政科研自主参与</w:t>
            </w:r>
            <w:proofErr w:type="gramStart"/>
            <w:r w:rsidRPr="00BC0602">
              <w:rPr>
                <w:rFonts w:hint="eastAsia"/>
                <w:sz w:val="24"/>
                <w:szCs w:val="24"/>
              </w:rPr>
              <w:t>课题结项评审</w:t>
            </w:r>
            <w:proofErr w:type="gramEnd"/>
            <w:r w:rsidRPr="00BC0602">
              <w:rPr>
                <w:rFonts w:hint="eastAsia"/>
                <w:sz w:val="24"/>
                <w:szCs w:val="24"/>
              </w:rPr>
              <w:t>三等奖</w:t>
            </w:r>
            <w:r w:rsidRPr="00BC0602">
              <w:rPr>
                <w:sz w:val="24"/>
              </w:rPr>
              <w:t>、</w:t>
            </w:r>
            <w:r w:rsidRPr="00BC0602">
              <w:rPr>
                <w:rFonts w:hint="eastAsia"/>
                <w:sz w:val="24"/>
                <w:szCs w:val="24"/>
              </w:rPr>
              <w:t>中山大学笹</w:t>
            </w:r>
            <w:proofErr w:type="gramStart"/>
            <w:r w:rsidRPr="00BC0602">
              <w:rPr>
                <w:rFonts w:ascii="仿宋_GB2312" w:hAnsi="仿宋_GB2312" w:cs="仿宋_GB2312" w:hint="eastAsia"/>
                <w:sz w:val="24"/>
                <w:szCs w:val="24"/>
              </w:rPr>
              <w:t>川优秀</w:t>
            </w:r>
            <w:proofErr w:type="gramEnd"/>
            <w:r w:rsidRPr="00BC0602">
              <w:rPr>
                <w:rFonts w:ascii="仿宋_GB2312" w:hAnsi="仿宋_GB2312" w:cs="仿宋_GB2312" w:hint="eastAsia"/>
                <w:sz w:val="24"/>
                <w:szCs w:val="24"/>
              </w:rPr>
              <w:t>青年奖学基金、</w:t>
            </w:r>
            <w:r w:rsidRPr="00BC0602">
              <w:rPr>
                <w:rFonts w:hint="eastAsia"/>
                <w:sz w:val="24"/>
                <w:szCs w:val="24"/>
              </w:rPr>
              <w:t>全国韩素</w:t>
            </w:r>
            <w:proofErr w:type="gramStart"/>
            <w:r w:rsidRPr="00BC0602">
              <w:rPr>
                <w:rFonts w:hint="eastAsia"/>
                <w:sz w:val="24"/>
                <w:szCs w:val="24"/>
              </w:rPr>
              <w:t>音青年翻译奖</w:t>
            </w:r>
            <w:proofErr w:type="gramEnd"/>
            <w:r w:rsidRPr="00BC0602">
              <w:rPr>
                <w:rFonts w:hint="eastAsia"/>
                <w:sz w:val="24"/>
                <w:szCs w:val="24"/>
              </w:rPr>
              <w:t>竞赛优秀奖</w:t>
            </w:r>
            <w:r w:rsidRPr="00BC0602">
              <w:rPr>
                <w:sz w:val="24"/>
              </w:rPr>
              <w:t>等奖励。</w:t>
            </w:r>
          </w:p>
        </w:tc>
      </w:tr>
      <w:tr w:rsidR="007416A5" w:rsidRPr="00BC0602">
        <w:trPr>
          <w:trHeight w:val="941"/>
          <w:jc w:val="center"/>
        </w:trPr>
        <w:tc>
          <w:tcPr>
            <w:tcW w:w="2409" w:type="dxa"/>
            <w:gridSpan w:val="3"/>
            <w:vAlign w:val="center"/>
          </w:tcPr>
          <w:p w:rsidR="007416A5" w:rsidRPr="00BC0602" w:rsidRDefault="00232313">
            <w:pPr>
              <w:spacing w:line="400" w:lineRule="exact"/>
              <w:jc w:val="center"/>
              <w:rPr>
                <w:sz w:val="24"/>
              </w:rPr>
            </w:pPr>
            <w:r w:rsidRPr="00BC0602">
              <w:rPr>
                <w:sz w:val="24"/>
              </w:rPr>
              <w:t>近三年获得教学</w:t>
            </w:r>
          </w:p>
          <w:p w:rsidR="007416A5" w:rsidRPr="00BC0602" w:rsidRDefault="00232313">
            <w:pPr>
              <w:spacing w:line="400" w:lineRule="exact"/>
              <w:jc w:val="center"/>
              <w:rPr>
                <w:sz w:val="24"/>
              </w:rPr>
            </w:pPr>
            <w:r w:rsidRPr="00BC0602">
              <w:rPr>
                <w:sz w:val="24"/>
              </w:rPr>
              <w:t>研究经费（万元）</w:t>
            </w:r>
          </w:p>
        </w:tc>
        <w:tc>
          <w:tcPr>
            <w:tcW w:w="2552" w:type="dxa"/>
            <w:gridSpan w:val="3"/>
            <w:vAlign w:val="center"/>
          </w:tcPr>
          <w:p w:rsidR="007416A5" w:rsidRPr="00BC0602" w:rsidRDefault="00232313">
            <w:pPr>
              <w:spacing w:line="400" w:lineRule="exact"/>
              <w:jc w:val="center"/>
              <w:rPr>
                <w:szCs w:val="21"/>
              </w:rPr>
            </w:pPr>
            <w:r w:rsidRPr="00BC0602">
              <w:rPr>
                <w:szCs w:val="21"/>
              </w:rPr>
              <w:t>0</w:t>
            </w:r>
          </w:p>
        </w:tc>
        <w:tc>
          <w:tcPr>
            <w:tcW w:w="2305" w:type="dxa"/>
            <w:gridSpan w:val="2"/>
            <w:vAlign w:val="center"/>
          </w:tcPr>
          <w:p w:rsidR="007416A5" w:rsidRPr="00BC0602" w:rsidRDefault="00232313">
            <w:pPr>
              <w:spacing w:line="400" w:lineRule="exact"/>
              <w:jc w:val="center"/>
              <w:rPr>
                <w:sz w:val="24"/>
              </w:rPr>
            </w:pPr>
            <w:r w:rsidRPr="00BC0602">
              <w:rPr>
                <w:sz w:val="24"/>
              </w:rPr>
              <w:t>近三年获得科学</w:t>
            </w:r>
          </w:p>
          <w:p w:rsidR="007416A5" w:rsidRPr="00BC0602" w:rsidRDefault="00232313">
            <w:pPr>
              <w:spacing w:line="400" w:lineRule="exact"/>
              <w:jc w:val="center"/>
              <w:rPr>
                <w:sz w:val="24"/>
              </w:rPr>
            </w:pPr>
            <w:r w:rsidRPr="00BC0602">
              <w:rPr>
                <w:sz w:val="24"/>
              </w:rPr>
              <w:t>研究经费（万元）</w:t>
            </w:r>
          </w:p>
        </w:tc>
        <w:tc>
          <w:tcPr>
            <w:tcW w:w="2310" w:type="dxa"/>
            <w:gridSpan w:val="3"/>
            <w:vAlign w:val="center"/>
          </w:tcPr>
          <w:p w:rsidR="007416A5" w:rsidRPr="00BC0602" w:rsidRDefault="00232313">
            <w:pPr>
              <w:spacing w:line="400" w:lineRule="exact"/>
              <w:jc w:val="center"/>
              <w:rPr>
                <w:szCs w:val="21"/>
              </w:rPr>
            </w:pPr>
            <w:r w:rsidRPr="00BC0602">
              <w:rPr>
                <w:szCs w:val="21"/>
              </w:rPr>
              <w:t>2</w:t>
            </w:r>
          </w:p>
        </w:tc>
      </w:tr>
      <w:tr w:rsidR="007416A5" w:rsidRPr="00BC0602">
        <w:trPr>
          <w:trHeight w:val="1139"/>
          <w:jc w:val="center"/>
        </w:trPr>
        <w:tc>
          <w:tcPr>
            <w:tcW w:w="2409" w:type="dxa"/>
            <w:gridSpan w:val="3"/>
            <w:vAlign w:val="center"/>
          </w:tcPr>
          <w:p w:rsidR="007416A5" w:rsidRPr="00BC0602" w:rsidRDefault="00232313">
            <w:pPr>
              <w:spacing w:line="400" w:lineRule="exact"/>
              <w:jc w:val="center"/>
              <w:rPr>
                <w:sz w:val="24"/>
              </w:rPr>
            </w:pPr>
            <w:r w:rsidRPr="00BC0602">
              <w:rPr>
                <w:sz w:val="24"/>
              </w:rPr>
              <w:t>近三年给本科生授课</w:t>
            </w:r>
          </w:p>
          <w:p w:rsidR="007416A5" w:rsidRPr="00BC0602" w:rsidRDefault="00232313">
            <w:pPr>
              <w:spacing w:line="400" w:lineRule="exact"/>
              <w:jc w:val="center"/>
              <w:rPr>
                <w:sz w:val="24"/>
              </w:rPr>
            </w:pPr>
            <w:r w:rsidRPr="00BC0602">
              <w:rPr>
                <w:sz w:val="24"/>
              </w:rPr>
              <w:t>课程及学时数</w:t>
            </w:r>
          </w:p>
        </w:tc>
        <w:tc>
          <w:tcPr>
            <w:tcW w:w="2552" w:type="dxa"/>
            <w:gridSpan w:val="3"/>
            <w:vAlign w:val="center"/>
          </w:tcPr>
          <w:p w:rsidR="007416A5" w:rsidRPr="00BC0602" w:rsidRDefault="00232313">
            <w:pPr>
              <w:spacing w:line="400" w:lineRule="exact"/>
              <w:rPr>
                <w:sz w:val="21"/>
                <w:szCs w:val="21"/>
              </w:rPr>
            </w:pPr>
            <w:r w:rsidRPr="00BC0602">
              <w:rPr>
                <w:rFonts w:hint="eastAsia"/>
                <w:sz w:val="21"/>
                <w:szCs w:val="21"/>
              </w:rPr>
              <w:t>法经济学讲座</w:t>
            </w:r>
            <w:r w:rsidRPr="00BC0602">
              <w:rPr>
                <w:sz w:val="21"/>
                <w:szCs w:val="21"/>
              </w:rPr>
              <w:t>3学时</w:t>
            </w:r>
          </w:p>
          <w:p w:rsidR="007416A5" w:rsidRPr="00BC0602" w:rsidRDefault="00232313">
            <w:pPr>
              <w:spacing w:line="400" w:lineRule="exact"/>
              <w:rPr>
                <w:sz w:val="21"/>
                <w:szCs w:val="21"/>
              </w:rPr>
            </w:pPr>
            <w:r w:rsidRPr="00BC0602">
              <w:rPr>
                <w:rFonts w:hint="eastAsia"/>
                <w:sz w:val="21"/>
                <w:szCs w:val="21"/>
              </w:rPr>
              <w:t>数字经济培训讲座</w:t>
            </w:r>
            <w:r w:rsidRPr="00BC0602">
              <w:rPr>
                <w:sz w:val="21"/>
                <w:szCs w:val="21"/>
              </w:rPr>
              <w:t>6学时</w:t>
            </w:r>
          </w:p>
        </w:tc>
        <w:tc>
          <w:tcPr>
            <w:tcW w:w="2305" w:type="dxa"/>
            <w:gridSpan w:val="2"/>
            <w:vAlign w:val="center"/>
          </w:tcPr>
          <w:p w:rsidR="007416A5" w:rsidRPr="00BC0602" w:rsidRDefault="00232313">
            <w:pPr>
              <w:spacing w:line="400" w:lineRule="exact"/>
              <w:jc w:val="center"/>
              <w:rPr>
                <w:sz w:val="24"/>
              </w:rPr>
            </w:pPr>
            <w:r w:rsidRPr="00BC0602">
              <w:rPr>
                <w:sz w:val="24"/>
              </w:rPr>
              <w:t>近三年指导本科</w:t>
            </w:r>
          </w:p>
          <w:p w:rsidR="007416A5" w:rsidRPr="00BC0602" w:rsidRDefault="00232313">
            <w:pPr>
              <w:spacing w:line="400" w:lineRule="exact"/>
              <w:jc w:val="center"/>
              <w:rPr>
                <w:sz w:val="24"/>
              </w:rPr>
            </w:pPr>
            <w:r w:rsidRPr="00BC0602">
              <w:rPr>
                <w:sz w:val="24"/>
              </w:rPr>
              <w:t>毕业设计（人次）</w:t>
            </w:r>
          </w:p>
        </w:tc>
        <w:tc>
          <w:tcPr>
            <w:tcW w:w="2310" w:type="dxa"/>
            <w:gridSpan w:val="3"/>
            <w:vAlign w:val="center"/>
          </w:tcPr>
          <w:p w:rsidR="007416A5" w:rsidRPr="00BC0602" w:rsidRDefault="00232313">
            <w:pPr>
              <w:spacing w:line="400" w:lineRule="exact"/>
              <w:jc w:val="center"/>
              <w:rPr>
                <w:szCs w:val="21"/>
              </w:rPr>
            </w:pPr>
            <w:r w:rsidRPr="00BC0602">
              <w:rPr>
                <w:szCs w:val="21"/>
              </w:rPr>
              <w:t>0</w:t>
            </w:r>
          </w:p>
        </w:tc>
      </w:tr>
    </w:tbl>
    <w:p w:rsidR="007416A5" w:rsidRPr="00BC0602" w:rsidRDefault="007416A5">
      <w:pPr>
        <w:pStyle w:val="a4"/>
        <w:spacing w:line="400" w:lineRule="exact"/>
        <w:ind w:left="20"/>
        <w:jc w:val="center"/>
      </w:pPr>
    </w:p>
    <w:p w:rsidR="007416A5" w:rsidRPr="00BC0602" w:rsidRDefault="00232313">
      <w:pPr>
        <w:widowControl/>
        <w:autoSpaceDE/>
        <w:autoSpaceDN/>
        <w:rPr>
          <w:rFonts w:ascii="黑体" w:eastAsia="黑体" w:hAnsi="黑体" w:cs="黑体"/>
          <w:sz w:val="36"/>
          <w:szCs w:val="36"/>
        </w:rPr>
      </w:pPr>
      <w:r w:rsidRPr="00BC0602">
        <w:br w:type="page"/>
      </w:r>
    </w:p>
    <w:p w:rsidR="007416A5" w:rsidRPr="00BC0602" w:rsidRDefault="00232313">
      <w:pPr>
        <w:pStyle w:val="a4"/>
        <w:spacing w:line="400" w:lineRule="exact"/>
        <w:ind w:left="20"/>
        <w:jc w:val="center"/>
      </w:pPr>
      <w:r w:rsidRPr="00CF556F">
        <w:lastRenderedPageBreak/>
        <w:t>5.专业主要带头人简介</w:t>
      </w:r>
      <w:r w:rsidRPr="00CF556F">
        <w:rPr>
          <w:rFonts w:hint="eastAsia"/>
        </w:rPr>
        <w:t>（</w:t>
      </w:r>
      <w:r w:rsidRPr="00CF556F">
        <w:t>2</w:t>
      </w:r>
      <w:r w:rsidRPr="00CF556F">
        <w:rPr>
          <w:rFonts w:hint="eastAsia"/>
        </w:rPr>
        <w:t>）</w:t>
      </w:r>
    </w:p>
    <w:p w:rsidR="007416A5" w:rsidRPr="00BC0602" w:rsidRDefault="007416A5">
      <w:pPr>
        <w:pStyle w:val="a4"/>
        <w:spacing w:line="400" w:lineRule="exact"/>
        <w:ind w:left="20"/>
        <w:jc w:val="cente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11"/>
        <w:gridCol w:w="1235"/>
        <w:gridCol w:w="879"/>
        <w:gridCol w:w="438"/>
        <w:gridCol w:w="1282"/>
        <w:gridCol w:w="1023"/>
        <w:gridCol w:w="89"/>
        <w:gridCol w:w="1229"/>
        <w:gridCol w:w="992"/>
      </w:tblGrid>
      <w:tr w:rsidR="007416A5" w:rsidRPr="00BC0602">
        <w:trPr>
          <w:trHeight w:val="601"/>
          <w:jc w:val="center"/>
        </w:trPr>
        <w:tc>
          <w:tcPr>
            <w:tcW w:w="960" w:type="dxa"/>
            <w:vAlign w:val="center"/>
          </w:tcPr>
          <w:p w:rsidR="007416A5" w:rsidRPr="00BC0602" w:rsidRDefault="00232313">
            <w:pPr>
              <w:spacing w:line="400" w:lineRule="exact"/>
              <w:jc w:val="center"/>
              <w:rPr>
                <w:sz w:val="24"/>
              </w:rPr>
            </w:pPr>
            <w:r w:rsidRPr="00BC0602">
              <w:rPr>
                <w:sz w:val="24"/>
              </w:rPr>
              <w:t>姓名</w:t>
            </w:r>
          </w:p>
        </w:tc>
        <w:tc>
          <w:tcPr>
            <w:tcW w:w="1438" w:type="dxa"/>
            <w:vAlign w:val="center"/>
          </w:tcPr>
          <w:p w:rsidR="007416A5" w:rsidRPr="00BC0602" w:rsidRDefault="00232313">
            <w:pPr>
              <w:spacing w:line="400" w:lineRule="exact"/>
              <w:jc w:val="center"/>
              <w:rPr>
                <w:sz w:val="24"/>
                <w:lang w:val="en-US"/>
              </w:rPr>
            </w:pPr>
            <w:r w:rsidRPr="00BC0602">
              <w:rPr>
                <w:rFonts w:hint="eastAsia"/>
                <w:sz w:val="24"/>
                <w:lang w:val="en-US"/>
              </w:rPr>
              <w:t>骆庆国</w:t>
            </w:r>
          </w:p>
        </w:tc>
        <w:tc>
          <w:tcPr>
            <w:tcW w:w="1246" w:type="dxa"/>
            <w:gridSpan w:val="2"/>
            <w:vAlign w:val="center"/>
          </w:tcPr>
          <w:p w:rsidR="007416A5" w:rsidRPr="00BC0602" w:rsidRDefault="00232313">
            <w:pPr>
              <w:spacing w:line="400" w:lineRule="exact"/>
              <w:jc w:val="center"/>
              <w:rPr>
                <w:sz w:val="24"/>
              </w:rPr>
            </w:pPr>
            <w:r w:rsidRPr="00BC0602">
              <w:rPr>
                <w:sz w:val="24"/>
              </w:rPr>
              <w:t>性别</w:t>
            </w:r>
          </w:p>
        </w:tc>
        <w:tc>
          <w:tcPr>
            <w:tcW w:w="879" w:type="dxa"/>
            <w:vAlign w:val="center"/>
          </w:tcPr>
          <w:p w:rsidR="007416A5" w:rsidRPr="00BC0602" w:rsidRDefault="00232313">
            <w:pPr>
              <w:spacing w:line="400" w:lineRule="exact"/>
              <w:jc w:val="center"/>
              <w:rPr>
                <w:sz w:val="24"/>
                <w:lang w:val="en-US"/>
              </w:rPr>
            </w:pPr>
            <w:r w:rsidRPr="00BC0602">
              <w:rPr>
                <w:rFonts w:hint="eastAsia"/>
                <w:sz w:val="24"/>
                <w:lang w:val="en-US"/>
              </w:rPr>
              <w:t>男</w:t>
            </w:r>
          </w:p>
        </w:tc>
        <w:tc>
          <w:tcPr>
            <w:tcW w:w="1720" w:type="dxa"/>
            <w:gridSpan w:val="2"/>
            <w:vAlign w:val="center"/>
          </w:tcPr>
          <w:p w:rsidR="007416A5" w:rsidRPr="00BC0602" w:rsidRDefault="00232313">
            <w:pPr>
              <w:spacing w:line="400" w:lineRule="exact"/>
              <w:jc w:val="center"/>
              <w:rPr>
                <w:sz w:val="24"/>
              </w:rPr>
            </w:pPr>
            <w:r w:rsidRPr="00BC0602">
              <w:rPr>
                <w:sz w:val="24"/>
              </w:rPr>
              <w:t>专业技术职务</w:t>
            </w:r>
          </w:p>
        </w:tc>
        <w:tc>
          <w:tcPr>
            <w:tcW w:w="1112" w:type="dxa"/>
            <w:gridSpan w:val="2"/>
            <w:vAlign w:val="center"/>
          </w:tcPr>
          <w:p w:rsidR="007416A5" w:rsidRPr="00BC0602" w:rsidRDefault="00232313">
            <w:pPr>
              <w:spacing w:line="400" w:lineRule="exact"/>
              <w:jc w:val="center"/>
              <w:rPr>
                <w:sz w:val="24"/>
                <w:lang w:val="en-US"/>
              </w:rPr>
            </w:pPr>
            <w:r w:rsidRPr="00BC0602">
              <w:rPr>
                <w:rFonts w:hint="eastAsia"/>
                <w:sz w:val="24"/>
                <w:lang w:val="en-US"/>
              </w:rPr>
              <w:t>教授</w:t>
            </w:r>
          </w:p>
        </w:tc>
        <w:tc>
          <w:tcPr>
            <w:tcW w:w="1229" w:type="dxa"/>
            <w:vAlign w:val="center"/>
          </w:tcPr>
          <w:p w:rsidR="007416A5" w:rsidRPr="00BC0602" w:rsidRDefault="00232313">
            <w:pPr>
              <w:spacing w:line="400" w:lineRule="exact"/>
              <w:jc w:val="center"/>
              <w:rPr>
                <w:sz w:val="24"/>
              </w:rPr>
            </w:pPr>
            <w:r w:rsidRPr="00BC0602">
              <w:rPr>
                <w:sz w:val="24"/>
              </w:rPr>
              <w:t>行政职务</w:t>
            </w:r>
          </w:p>
        </w:tc>
        <w:tc>
          <w:tcPr>
            <w:tcW w:w="992" w:type="dxa"/>
            <w:vAlign w:val="center"/>
          </w:tcPr>
          <w:p w:rsidR="007416A5" w:rsidRPr="00BC0602" w:rsidRDefault="00232313">
            <w:pPr>
              <w:spacing w:line="400" w:lineRule="exact"/>
              <w:jc w:val="center"/>
              <w:rPr>
                <w:sz w:val="24"/>
                <w:lang w:val="en-US"/>
              </w:rPr>
            </w:pPr>
            <w:r w:rsidRPr="00BC0602">
              <w:rPr>
                <w:rFonts w:hint="eastAsia"/>
                <w:sz w:val="24"/>
                <w:lang w:val="en-US"/>
              </w:rPr>
              <w:t>院长</w:t>
            </w:r>
          </w:p>
        </w:tc>
      </w:tr>
      <w:tr w:rsidR="007416A5" w:rsidRPr="00BC0602">
        <w:trPr>
          <w:trHeight w:val="842"/>
          <w:jc w:val="center"/>
        </w:trPr>
        <w:tc>
          <w:tcPr>
            <w:tcW w:w="960" w:type="dxa"/>
            <w:vAlign w:val="center"/>
          </w:tcPr>
          <w:p w:rsidR="007416A5" w:rsidRPr="00BC0602" w:rsidRDefault="00232313">
            <w:pPr>
              <w:spacing w:line="400" w:lineRule="exact"/>
              <w:jc w:val="center"/>
              <w:rPr>
                <w:sz w:val="24"/>
              </w:rPr>
            </w:pPr>
            <w:r w:rsidRPr="00BC0602">
              <w:rPr>
                <w:sz w:val="24"/>
              </w:rPr>
              <w:t>拟承担</w:t>
            </w:r>
          </w:p>
          <w:p w:rsidR="007416A5" w:rsidRPr="00BC0602" w:rsidRDefault="00232313">
            <w:pPr>
              <w:spacing w:line="400" w:lineRule="exact"/>
              <w:jc w:val="center"/>
              <w:rPr>
                <w:sz w:val="24"/>
              </w:rPr>
            </w:pPr>
            <w:r w:rsidRPr="00BC0602">
              <w:rPr>
                <w:sz w:val="24"/>
              </w:rPr>
              <w:t>课程</w:t>
            </w:r>
          </w:p>
        </w:tc>
        <w:tc>
          <w:tcPr>
            <w:tcW w:w="3563" w:type="dxa"/>
            <w:gridSpan w:val="4"/>
            <w:vAlign w:val="center"/>
          </w:tcPr>
          <w:p w:rsidR="007416A5" w:rsidRPr="00BC0602" w:rsidRDefault="00232313">
            <w:pPr>
              <w:spacing w:line="400" w:lineRule="exact"/>
              <w:jc w:val="center"/>
              <w:rPr>
                <w:sz w:val="24"/>
                <w:lang w:val="en-US"/>
              </w:rPr>
            </w:pPr>
            <w:r w:rsidRPr="00BC0602">
              <w:rPr>
                <w:rFonts w:hint="eastAsia"/>
                <w:sz w:val="24"/>
                <w:lang w:val="en-US"/>
              </w:rPr>
              <w:t>民法学</w:t>
            </w:r>
            <w:r w:rsidR="007D7C89">
              <w:rPr>
                <w:rFonts w:hint="eastAsia"/>
                <w:sz w:val="24"/>
                <w:lang w:val="en-US"/>
              </w:rPr>
              <w:t>（涉外规则）</w:t>
            </w:r>
          </w:p>
        </w:tc>
        <w:tc>
          <w:tcPr>
            <w:tcW w:w="1720" w:type="dxa"/>
            <w:gridSpan w:val="2"/>
            <w:vAlign w:val="center"/>
          </w:tcPr>
          <w:p w:rsidR="007416A5" w:rsidRPr="00BC0602" w:rsidRDefault="00232313">
            <w:pPr>
              <w:spacing w:line="400" w:lineRule="exact"/>
              <w:jc w:val="center"/>
              <w:rPr>
                <w:sz w:val="24"/>
              </w:rPr>
            </w:pPr>
            <w:r w:rsidRPr="00BC0602">
              <w:rPr>
                <w:sz w:val="24"/>
              </w:rPr>
              <w:t>现在所在单位</w:t>
            </w:r>
          </w:p>
        </w:tc>
        <w:tc>
          <w:tcPr>
            <w:tcW w:w="3333" w:type="dxa"/>
            <w:gridSpan w:val="4"/>
            <w:vAlign w:val="center"/>
          </w:tcPr>
          <w:p w:rsidR="007416A5" w:rsidRPr="00BC0602" w:rsidRDefault="00232313">
            <w:pPr>
              <w:spacing w:line="400" w:lineRule="exact"/>
              <w:jc w:val="center"/>
              <w:rPr>
                <w:sz w:val="24"/>
                <w:lang w:val="en-US"/>
              </w:rPr>
            </w:pPr>
            <w:r w:rsidRPr="00BC0602">
              <w:rPr>
                <w:rFonts w:hint="eastAsia"/>
                <w:sz w:val="24"/>
                <w:lang w:val="en-US"/>
              </w:rPr>
              <w:t>梧州学院法学院</w:t>
            </w:r>
          </w:p>
        </w:tc>
      </w:tr>
      <w:tr w:rsidR="007416A5" w:rsidRPr="00BC0602">
        <w:trPr>
          <w:trHeight w:val="843"/>
          <w:jc w:val="center"/>
        </w:trPr>
        <w:tc>
          <w:tcPr>
            <w:tcW w:w="2409" w:type="dxa"/>
            <w:gridSpan w:val="3"/>
            <w:vAlign w:val="center"/>
          </w:tcPr>
          <w:p w:rsidR="007416A5" w:rsidRPr="00BC0602" w:rsidRDefault="00232313">
            <w:pPr>
              <w:spacing w:line="400" w:lineRule="exact"/>
              <w:jc w:val="center"/>
              <w:rPr>
                <w:sz w:val="24"/>
              </w:rPr>
            </w:pPr>
            <w:r w:rsidRPr="00BC0602">
              <w:rPr>
                <w:sz w:val="24"/>
              </w:rPr>
              <w:t>最后学历毕业时间、</w:t>
            </w:r>
          </w:p>
          <w:p w:rsidR="007416A5" w:rsidRPr="00BC0602" w:rsidRDefault="00232313">
            <w:pPr>
              <w:spacing w:line="400" w:lineRule="exact"/>
              <w:jc w:val="center"/>
              <w:rPr>
                <w:sz w:val="24"/>
              </w:rPr>
            </w:pPr>
            <w:r w:rsidRPr="00BC0602">
              <w:rPr>
                <w:sz w:val="24"/>
              </w:rPr>
              <w:t>学校、专业</w:t>
            </w:r>
          </w:p>
        </w:tc>
        <w:tc>
          <w:tcPr>
            <w:tcW w:w="7167" w:type="dxa"/>
            <w:gridSpan w:val="8"/>
            <w:vAlign w:val="center"/>
          </w:tcPr>
          <w:p w:rsidR="00F336FE" w:rsidRPr="00BC0602" w:rsidRDefault="00F336FE">
            <w:pPr>
              <w:spacing w:line="400" w:lineRule="exact"/>
              <w:ind w:firstLineChars="100" w:firstLine="240"/>
              <w:rPr>
                <w:sz w:val="24"/>
                <w:lang w:val="en-US"/>
              </w:rPr>
            </w:pPr>
            <w:r w:rsidRPr="00BC0602">
              <w:rPr>
                <w:rFonts w:hint="eastAsia"/>
                <w:sz w:val="24"/>
              </w:rPr>
              <w:t>硕士研究生，</w:t>
            </w:r>
            <w:r w:rsidRPr="00BC0602">
              <w:rPr>
                <w:sz w:val="24"/>
                <w:lang w:val="en-US"/>
              </w:rPr>
              <w:t>2005年7月</w:t>
            </w:r>
            <w:r w:rsidRPr="00BC0602">
              <w:rPr>
                <w:rFonts w:hint="eastAsia"/>
                <w:sz w:val="24"/>
              </w:rPr>
              <w:t>毕业于</w:t>
            </w:r>
            <w:r w:rsidRPr="00BC0602">
              <w:rPr>
                <w:rFonts w:hint="eastAsia"/>
                <w:sz w:val="24"/>
                <w:lang w:val="en-US"/>
              </w:rPr>
              <w:t>贵州大学民商法专业</w:t>
            </w:r>
          </w:p>
        </w:tc>
      </w:tr>
      <w:tr w:rsidR="007416A5" w:rsidRPr="00BC0602">
        <w:trPr>
          <w:trHeight w:val="565"/>
          <w:jc w:val="center"/>
        </w:trPr>
        <w:tc>
          <w:tcPr>
            <w:tcW w:w="2409" w:type="dxa"/>
            <w:gridSpan w:val="3"/>
            <w:vAlign w:val="center"/>
          </w:tcPr>
          <w:p w:rsidR="007416A5" w:rsidRPr="00BC0602" w:rsidRDefault="00232313">
            <w:pPr>
              <w:spacing w:line="400" w:lineRule="exact"/>
              <w:jc w:val="center"/>
              <w:rPr>
                <w:sz w:val="24"/>
              </w:rPr>
            </w:pPr>
            <w:r w:rsidRPr="00BC0602">
              <w:rPr>
                <w:sz w:val="24"/>
              </w:rPr>
              <w:t>主要研究方向</w:t>
            </w:r>
          </w:p>
        </w:tc>
        <w:tc>
          <w:tcPr>
            <w:tcW w:w="7167" w:type="dxa"/>
            <w:gridSpan w:val="8"/>
            <w:vAlign w:val="center"/>
          </w:tcPr>
          <w:p w:rsidR="007416A5" w:rsidRPr="00BC0602" w:rsidRDefault="00232313">
            <w:pPr>
              <w:rPr>
                <w:sz w:val="24"/>
                <w:lang w:val="en-US"/>
              </w:rPr>
            </w:pPr>
            <w:r w:rsidRPr="00BC0602">
              <w:rPr>
                <w:sz w:val="24"/>
                <w:lang w:val="en-US"/>
              </w:rPr>
              <w:t xml:space="preserve">  </w:t>
            </w:r>
            <w:r w:rsidR="00F336FE" w:rsidRPr="00BC0602">
              <w:rPr>
                <w:rFonts w:hint="eastAsia"/>
                <w:sz w:val="24"/>
                <w:lang w:val="en-US"/>
              </w:rPr>
              <w:t>涉外</w:t>
            </w:r>
            <w:r w:rsidRPr="00BC0602">
              <w:rPr>
                <w:rFonts w:hint="eastAsia"/>
                <w:sz w:val="24"/>
                <w:lang w:val="en-US"/>
              </w:rPr>
              <w:t>民商法</w:t>
            </w:r>
          </w:p>
        </w:tc>
      </w:tr>
      <w:tr w:rsidR="007416A5" w:rsidRPr="00BC0602">
        <w:trPr>
          <w:trHeight w:val="4401"/>
          <w:jc w:val="center"/>
        </w:trPr>
        <w:tc>
          <w:tcPr>
            <w:tcW w:w="2409" w:type="dxa"/>
            <w:gridSpan w:val="3"/>
            <w:vAlign w:val="center"/>
          </w:tcPr>
          <w:p w:rsidR="007416A5" w:rsidRPr="00BC0602" w:rsidRDefault="00232313">
            <w:pPr>
              <w:spacing w:line="400" w:lineRule="exact"/>
              <w:jc w:val="center"/>
              <w:rPr>
                <w:szCs w:val="21"/>
              </w:rPr>
            </w:pPr>
            <w:r w:rsidRPr="00BC0602">
              <w:rPr>
                <w:szCs w:val="21"/>
              </w:rPr>
              <w:t>从事教育教学改革研究及获奖情况（含教改项目、研究论文、慕课、教材等）</w:t>
            </w:r>
          </w:p>
        </w:tc>
        <w:tc>
          <w:tcPr>
            <w:tcW w:w="7167" w:type="dxa"/>
            <w:gridSpan w:val="8"/>
            <w:vAlign w:val="center"/>
          </w:tcPr>
          <w:p w:rsidR="007416A5" w:rsidRPr="00BC0602" w:rsidRDefault="00232313">
            <w:pPr>
              <w:autoSpaceDE/>
              <w:autoSpaceDN/>
              <w:spacing w:line="460" w:lineRule="exact"/>
              <w:ind w:firstLineChars="200" w:firstLine="480"/>
              <w:rPr>
                <w:sz w:val="24"/>
                <w:lang w:val="en-US"/>
              </w:rPr>
            </w:pPr>
            <w:r w:rsidRPr="00BC0602">
              <w:rPr>
                <w:rFonts w:hint="eastAsia"/>
                <w:sz w:val="24"/>
                <w:lang w:val="en-US"/>
              </w:rPr>
              <w:t>参与高校“双创”教育背景下法学专业创新实践教学体系研究——以梧州学院为例；参与广西高校双创教育满意度评价及其实证研究——以梧州学院为样本；参与基于</w:t>
            </w:r>
            <w:r w:rsidRPr="00BC0602">
              <w:rPr>
                <w:sz w:val="24"/>
                <w:lang w:val="en-US"/>
              </w:rPr>
              <w:t>DTPE模式的法学专业</w:t>
            </w:r>
            <w:proofErr w:type="gramStart"/>
            <w:r w:rsidRPr="00BC0602">
              <w:rPr>
                <w:rFonts w:hint="eastAsia"/>
                <w:sz w:val="24"/>
                <w:lang w:val="en-US"/>
              </w:rPr>
              <w:t>课程思政育人</w:t>
            </w:r>
            <w:proofErr w:type="gramEnd"/>
            <w:r w:rsidRPr="00BC0602">
              <w:rPr>
                <w:rFonts w:hint="eastAsia"/>
                <w:sz w:val="24"/>
                <w:lang w:val="en-US"/>
              </w:rPr>
              <w:t>体系构建与实践——已梧州学院为例；</w:t>
            </w:r>
          </w:p>
          <w:p w:rsidR="007416A5" w:rsidRPr="00BC0602" w:rsidRDefault="00232313">
            <w:pPr>
              <w:autoSpaceDE/>
              <w:autoSpaceDN/>
              <w:spacing w:line="460" w:lineRule="exact"/>
              <w:ind w:firstLineChars="200" w:firstLine="480"/>
              <w:rPr>
                <w:sz w:val="24"/>
                <w:lang w:val="en-US"/>
              </w:rPr>
            </w:pPr>
            <w:r w:rsidRPr="00BC0602">
              <w:rPr>
                <w:rFonts w:hint="eastAsia"/>
                <w:sz w:val="24"/>
                <w:lang w:val="en-US"/>
              </w:rPr>
              <w:t>曾在《湖南科技大学学报（社会科学版）》（</w:t>
            </w:r>
            <w:r w:rsidRPr="00BC0602">
              <w:rPr>
                <w:sz w:val="24"/>
                <w:lang w:val="en-US"/>
              </w:rPr>
              <w:t>CSSCI）发表教改论文《地方性高校法律人才的培养定位与模式——以差异性人才培养为基础的分析》（排名第二）；</w:t>
            </w:r>
          </w:p>
          <w:p w:rsidR="007416A5" w:rsidRPr="00BC0602" w:rsidRDefault="00232313">
            <w:pPr>
              <w:autoSpaceDE/>
              <w:autoSpaceDN/>
              <w:spacing w:line="460" w:lineRule="exact"/>
              <w:ind w:firstLineChars="200" w:firstLine="480"/>
              <w:rPr>
                <w:sz w:val="24"/>
                <w:lang w:val="en-US"/>
              </w:rPr>
            </w:pPr>
            <w:r w:rsidRPr="00BC0602">
              <w:rPr>
                <w:sz w:val="24"/>
                <w:lang w:val="en-US"/>
              </w:rPr>
              <w:t>2021年12月获梧州学院第二届教师教学创新大赛一等奖；梧州学院教学能手称号。</w:t>
            </w:r>
          </w:p>
        </w:tc>
      </w:tr>
      <w:tr w:rsidR="007416A5" w:rsidRPr="00BC0602">
        <w:trPr>
          <w:trHeight w:val="1419"/>
          <w:jc w:val="center"/>
        </w:trPr>
        <w:tc>
          <w:tcPr>
            <w:tcW w:w="2409" w:type="dxa"/>
            <w:gridSpan w:val="3"/>
            <w:vAlign w:val="center"/>
          </w:tcPr>
          <w:p w:rsidR="007416A5" w:rsidRPr="00BC0602" w:rsidRDefault="00232313">
            <w:pPr>
              <w:spacing w:line="400" w:lineRule="exact"/>
              <w:jc w:val="center"/>
              <w:rPr>
                <w:szCs w:val="21"/>
              </w:rPr>
            </w:pPr>
            <w:r w:rsidRPr="00BC0602">
              <w:rPr>
                <w:szCs w:val="21"/>
              </w:rPr>
              <w:t>从事科学研究</w:t>
            </w:r>
          </w:p>
          <w:p w:rsidR="007416A5" w:rsidRPr="00BC0602" w:rsidRDefault="00232313">
            <w:pPr>
              <w:spacing w:line="400" w:lineRule="exact"/>
              <w:jc w:val="center"/>
              <w:rPr>
                <w:szCs w:val="21"/>
              </w:rPr>
            </w:pPr>
            <w:r w:rsidRPr="00BC0602">
              <w:rPr>
                <w:szCs w:val="21"/>
              </w:rPr>
              <w:t>及获奖情况</w:t>
            </w:r>
          </w:p>
        </w:tc>
        <w:tc>
          <w:tcPr>
            <w:tcW w:w="7167" w:type="dxa"/>
            <w:gridSpan w:val="8"/>
          </w:tcPr>
          <w:p w:rsidR="007416A5" w:rsidRPr="00CF556F" w:rsidRDefault="007416A5">
            <w:pPr>
              <w:spacing w:line="360" w:lineRule="exact"/>
              <w:ind w:firstLineChars="200" w:firstLine="480"/>
              <w:rPr>
                <w:sz w:val="24"/>
                <w:lang w:val="en-US"/>
              </w:rPr>
            </w:pPr>
          </w:p>
          <w:p w:rsidR="007416A5" w:rsidRPr="00CF556F" w:rsidRDefault="00232313">
            <w:pPr>
              <w:spacing w:line="360" w:lineRule="exact"/>
              <w:ind w:firstLineChars="200" w:firstLine="480"/>
              <w:rPr>
                <w:sz w:val="24"/>
                <w:lang w:val="en-US"/>
              </w:rPr>
            </w:pPr>
            <w:r w:rsidRPr="00CF556F">
              <w:rPr>
                <w:rFonts w:hint="eastAsia"/>
                <w:sz w:val="24"/>
                <w:lang w:val="en-US"/>
              </w:rPr>
              <w:t>公开发表学术论文</w:t>
            </w:r>
            <w:r w:rsidRPr="00CF556F">
              <w:rPr>
                <w:sz w:val="24"/>
                <w:lang w:val="en-US"/>
              </w:rPr>
              <w:t>28篇（独著或第一作者24篇；中文核心论文12篇；人大复印资料全文转载1篇；期刊封面文章4篇）</w:t>
            </w:r>
          </w:p>
        </w:tc>
      </w:tr>
      <w:tr w:rsidR="007416A5" w:rsidRPr="00BC0602">
        <w:trPr>
          <w:trHeight w:val="941"/>
          <w:jc w:val="center"/>
        </w:trPr>
        <w:tc>
          <w:tcPr>
            <w:tcW w:w="2409" w:type="dxa"/>
            <w:gridSpan w:val="3"/>
            <w:vAlign w:val="center"/>
          </w:tcPr>
          <w:p w:rsidR="007416A5" w:rsidRPr="00BC0602" w:rsidRDefault="00232313">
            <w:pPr>
              <w:spacing w:line="400" w:lineRule="exact"/>
              <w:jc w:val="center"/>
              <w:rPr>
                <w:sz w:val="24"/>
              </w:rPr>
            </w:pPr>
            <w:r w:rsidRPr="00BC0602">
              <w:rPr>
                <w:sz w:val="24"/>
              </w:rPr>
              <w:t>近三年获得教学</w:t>
            </w:r>
          </w:p>
          <w:p w:rsidR="007416A5" w:rsidRPr="00BC0602" w:rsidRDefault="00232313">
            <w:pPr>
              <w:spacing w:line="400" w:lineRule="exact"/>
              <w:jc w:val="center"/>
              <w:rPr>
                <w:sz w:val="24"/>
              </w:rPr>
            </w:pPr>
            <w:r w:rsidRPr="00BC0602">
              <w:rPr>
                <w:sz w:val="24"/>
              </w:rPr>
              <w:t>研究经费（万元）</w:t>
            </w:r>
          </w:p>
        </w:tc>
        <w:tc>
          <w:tcPr>
            <w:tcW w:w="2552" w:type="dxa"/>
            <w:gridSpan w:val="3"/>
            <w:vAlign w:val="center"/>
          </w:tcPr>
          <w:p w:rsidR="007416A5" w:rsidRPr="00BC0602" w:rsidRDefault="00232313">
            <w:pPr>
              <w:spacing w:line="400" w:lineRule="exact"/>
              <w:jc w:val="center"/>
              <w:rPr>
                <w:szCs w:val="21"/>
                <w:lang w:val="en-US"/>
              </w:rPr>
            </w:pPr>
            <w:r w:rsidRPr="00BC0602">
              <w:rPr>
                <w:szCs w:val="21"/>
                <w:lang w:val="en-US"/>
              </w:rPr>
              <w:t>0</w:t>
            </w:r>
          </w:p>
        </w:tc>
        <w:tc>
          <w:tcPr>
            <w:tcW w:w="2305" w:type="dxa"/>
            <w:gridSpan w:val="2"/>
            <w:vAlign w:val="center"/>
          </w:tcPr>
          <w:p w:rsidR="007416A5" w:rsidRPr="00BC0602" w:rsidRDefault="00232313">
            <w:pPr>
              <w:spacing w:line="400" w:lineRule="exact"/>
              <w:jc w:val="center"/>
              <w:rPr>
                <w:sz w:val="24"/>
              </w:rPr>
            </w:pPr>
            <w:r w:rsidRPr="00BC0602">
              <w:rPr>
                <w:sz w:val="24"/>
              </w:rPr>
              <w:t>近三年获得科学</w:t>
            </w:r>
          </w:p>
          <w:p w:rsidR="007416A5" w:rsidRPr="00BC0602" w:rsidRDefault="00232313">
            <w:pPr>
              <w:spacing w:line="400" w:lineRule="exact"/>
              <w:jc w:val="center"/>
              <w:rPr>
                <w:sz w:val="24"/>
              </w:rPr>
            </w:pPr>
            <w:r w:rsidRPr="00BC0602">
              <w:rPr>
                <w:sz w:val="24"/>
              </w:rPr>
              <w:t>研究经费（万元）</w:t>
            </w:r>
          </w:p>
        </w:tc>
        <w:tc>
          <w:tcPr>
            <w:tcW w:w="2310" w:type="dxa"/>
            <w:gridSpan w:val="3"/>
            <w:vAlign w:val="center"/>
          </w:tcPr>
          <w:p w:rsidR="007416A5" w:rsidRPr="00BC0602" w:rsidRDefault="00232313">
            <w:pPr>
              <w:spacing w:line="400" w:lineRule="exact"/>
              <w:jc w:val="center"/>
              <w:rPr>
                <w:szCs w:val="21"/>
                <w:lang w:val="en-US"/>
              </w:rPr>
            </w:pPr>
            <w:r w:rsidRPr="00BC0602">
              <w:rPr>
                <w:szCs w:val="21"/>
                <w:lang w:val="en-US"/>
              </w:rPr>
              <w:t>8万</w:t>
            </w:r>
          </w:p>
        </w:tc>
      </w:tr>
      <w:tr w:rsidR="007416A5" w:rsidRPr="00BC0602">
        <w:trPr>
          <w:trHeight w:val="1139"/>
          <w:jc w:val="center"/>
        </w:trPr>
        <w:tc>
          <w:tcPr>
            <w:tcW w:w="2409" w:type="dxa"/>
            <w:gridSpan w:val="3"/>
            <w:vAlign w:val="center"/>
          </w:tcPr>
          <w:p w:rsidR="007416A5" w:rsidRPr="00BC0602" w:rsidRDefault="00232313">
            <w:pPr>
              <w:spacing w:line="400" w:lineRule="exact"/>
              <w:jc w:val="center"/>
              <w:rPr>
                <w:sz w:val="24"/>
              </w:rPr>
            </w:pPr>
            <w:r w:rsidRPr="00BC0602">
              <w:rPr>
                <w:sz w:val="24"/>
              </w:rPr>
              <w:t>近三年给本科生授课</w:t>
            </w:r>
          </w:p>
          <w:p w:rsidR="007416A5" w:rsidRPr="00BC0602" w:rsidRDefault="00232313">
            <w:pPr>
              <w:spacing w:line="400" w:lineRule="exact"/>
              <w:jc w:val="center"/>
              <w:rPr>
                <w:sz w:val="24"/>
              </w:rPr>
            </w:pPr>
            <w:r w:rsidRPr="00BC0602">
              <w:rPr>
                <w:sz w:val="24"/>
              </w:rPr>
              <w:t>课程及学时数</w:t>
            </w:r>
          </w:p>
        </w:tc>
        <w:tc>
          <w:tcPr>
            <w:tcW w:w="2552" w:type="dxa"/>
            <w:gridSpan w:val="3"/>
            <w:vAlign w:val="center"/>
          </w:tcPr>
          <w:p w:rsidR="007416A5" w:rsidRPr="00BC0602" w:rsidRDefault="00232313">
            <w:pPr>
              <w:spacing w:line="400" w:lineRule="exact"/>
              <w:rPr>
                <w:sz w:val="21"/>
                <w:szCs w:val="21"/>
                <w:lang w:val="en-US"/>
              </w:rPr>
            </w:pPr>
            <w:r w:rsidRPr="00BC0602">
              <w:rPr>
                <w:rFonts w:hint="eastAsia"/>
                <w:sz w:val="21"/>
                <w:szCs w:val="21"/>
                <w:lang w:val="en-US"/>
              </w:rPr>
              <w:t>民法学（总论和分论）</w:t>
            </w:r>
            <w:r w:rsidRPr="00BC0602">
              <w:rPr>
                <w:sz w:val="21"/>
                <w:szCs w:val="21"/>
                <w:lang w:val="en-US"/>
              </w:rPr>
              <w:t>646节；保险法学68节；习近平法治思想概论68节。</w:t>
            </w:r>
          </w:p>
        </w:tc>
        <w:tc>
          <w:tcPr>
            <w:tcW w:w="2305" w:type="dxa"/>
            <w:gridSpan w:val="2"/>
            <w:vAlign w:val="center"/>
          </w:tcPr>
          <w:p w:rsidR="007416A5" w:rsidRPr="00BC0602" w:rsidRDefault="00232313">
            <w:pPr>
              <w:spacing w:line="400" w:lineRule="exact"/>
              <w:jc w:val="center"/>
              <w:rPr>
                <w:sz w:val="24"/>
              </w:rPr>
            </w:pPr>
            <w:r w:rsidRPr="00BC0602">
              <w:rPr>
                <w:sz w:val="24"/>
              </w:rPr>
              <w:t>近三年指导本科</w:t>
            </w:r>
          </w:p>
          <w:p w:rsidR="007416A5" w:rsidRPr="00BC0602" w:rsidRDefault="00232313">
            <w:pPr>
              <w:spacing w:line="400" w:lineRule="exact"/>
              <w:jc w:val="center"/>
              <w:rPr>
                <w:sz w:val="24"/>
              </w:rPr>
            </w:pPr>
            <w:r w:rsidRPr="00BC0602">
              <w:rPr>
                <w:sz w:val="24"/>
              </w:rPr>
              <w:t>毕业设计（人次）</w:t>
            </w:r>
          </w:p>
        </w:tc>
        <w:tc>
          <w:tcPr>
            <w:tcW w:w="2310" w:type="dxa"/>
            <w:gridSpan w:val="3"/>
            <w:vAlign w:val="center"/>
          </w:tcPr>
          <w:p w:rsidR="007416A5" w:rsidRPr="00BC0602" w:rsidRDefault="00232313">
            <w:pPr>
              <w:spacing w:line="400" w:lineRule="exact"/>
              <w:jc w:val="center"/>
              <w:rPr>
                <w:szCs w:val="21"/>
                <w:lang w:val="en-US"/>
              </w:rPr>
            </w:pPr>
            <w:r w:rsidRPr="00BC0602">
              <w:rPr>
                <w:szCs w:val="21"/>
                <w:lang w:val="en-US"/>
              </w:rPr>
              <w:t>36人</w:t>
            </w:r>
          </w:p>
        </w:tc>
      </w:tr>
    </w:tbl>
    <w:p w:rsidR="007416A5" w:rsidRPr="00BC0602" w:rsidRDefault="007416A5">
      <w:pPr>
        <w:pStyle w:val="a4"/>
        <w:spacing w:line="400" w:lineRule="exact"/>
        <w:ind w:left="20"/>
        <w:jc w:val="center"/>
      </w:pPr>
    </w:p>
    <w:p w:rsidR="007416A5" w:rsidRPr="00BC0602" w:rsidRDefault="007416A5">
      <w:pPr>
        <w:spacing w:before="5"/>
        <w:rPr>
          <w:sz w:val="21"/>
        </w:rPr>
      </w:pPr>
    </w:p>
    <w:p w:rsidR="007416A5" w:rsidRPr="00BC0602" w:rsidRDefault="00232313">
      <w:pPr>
        <w:widowControl/>
        <w:autoSpaceDE/>
        <w:autoSpaceDN/>
        <w:rPr>
          <w:sz w:val="21"/>
        </w:rPr>
      </w:pPr>
      <w:r w:rsidRPr="00BC0602">
        <w:rPr>
          <w:sz w:val="21"/>
        </w:rPr>
        <w:br w:type="page"/>
      </w:r>
    </w:p>
    <w:p w:rsidR="00A020AB" w:rsidRPr="00BC0602" w:rsidRDefault="00232313">
      <w:pPr>
        <w:pStyle w:val="a4"/>
        <w:spacing w:line="400" w:lineRule="exact"/>
        <w:ind w:left="20"/>
        <w:jc w:val="center"/>
      </w:pPr>
      <w:r w:rsidRPr="0026771A">
        <w:lastRenderedPageBreak/>
        <w:t>5.</w:t>
      </w:r>
      <w:r w:rsidRPr="00CF556F">
        <w:t>专业主要带头人简介</w:t>
      </w:r>
      <w:r w:rsidRPr="00CF556F">
        <w:rPr>
          <w:rFonts w:hint="eastAsia"/>
        </w:rPr>
        <w:t>（</w:t>
      </w:r>
      <w:r w:rsidRPr="00CF556F">
        <w:t>3</w:t>
      </w:r>
      <w:r w:rsidRPr="00CF556F">
        <w:rPr>
          <w:rFonts w:hint="eastAsia"/>
        </w:rPr>
        <w:t>）</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60"/>
        <w:gridCol w:w="1213"/>
        <w:gridCol w:w="225"/>
        <w:gridCol w:w="1246"/>
        <w:gridCol w:w="879"/>
        <w:gridCol w:w="438"/>
        <w:gridCol w:w="1282"/>
        <w:gridCol w:w="1023"/>
        <w:gridCol w:w="89"/>
        <w:gridCol w:w="1229"/>
        <w:gridCol w:w="992"/>
      </w:tblGrid>
      <w:tr w:rsidR="00A020AB" w:rsidRPr="00BC0602" w:rsidTr="004F7B89">
        <w:trPr>
          <w:trHeight w:val="1020"/>
          <w:jc w:val="center"/>
        </w:trPr>
        <w:tc>
          <w:tcPr>
            <w:tcW w:w="960" w:type="dxa"/>
            <w:vAlign w:val="center"/>
          </w:tcPr>
          <w:p w:rsidR="00A020AB" w:rsidRPr="00BC0602" w:rsidRDefault="00A020AB" w:rsidP="004F7B89">
            <w:pPr>
              <w:spacing w:line="400" w:lineRule="exact"/>
              <w:jc w:val="center"/>
              <w:rPr>
                <w:sz w:val="24"/>
              </w:rPr>
            </w:pPr>
            <w:r w:rsidRPr="00BC0602">
              <w:rPr>
                <w:sz w:val="24"/>
              </w:rPr>
              <w:t>姓名</w:t>
            </w:r>
          </w:p>
        </w:tc>
        <w:tc>
          <w:tcPr>
            <w:tcW w:w="1438" w:type="dxa"/>
            <w:gridSpan w:val="2"/>
            <w:vAlign w:val="center"/>
          </w:tcPr>
          <w:p w:rsidR="00A020AB" w:rsidRPr="00BC0602" w:rsidRDefault="00A020AB" w:rsidP="004F7B89">
            <w:pPr>
              <w:spacing w:line="400" w:lineRule="exact"/>
              <w:jc w:val="center"/>
              <w:rPr>
                <w:sz w:val="24"/>
                <w:lang w:val="en-US"/>
              </w:rPr>
            </w:pPr>
            <w:r w:rsidRPr="00BC0602">
              <w:rPr>
                <w:rFonts w:hint="eastAsia"/>
                <w:sz w:val="24"/>
                <w:lang w:val="en-US"/>
              </w:rPr>
              <w:t>王威</w:t>
            </w:r>
          </w:p>
        </w:tc>
        <w:tc>
          <w:tcPr>
            <w:tcW w:w="1246" w:type="dxa"/>
            <w:vAlign w:val="center"/>
          </w:tcPr>
          <w:p w:rsidR="00A020AB" w:rsidRPr="00BC0602" w:rsidRDefault="00A020AB" w:rsidP="004F7B89">
            <w:pPr>
              <w:spacing w:line="400" w:lineRule="exact"/>
              <w:jc w:val="center"/>
              <w:rPr>
                <w:sz w:val="24"/>
              </w:rPr>
            </w:pPr>
            <w:r w:rsidRPr="00BC0602">
              <w:rPr>
                <w:sz w:val="24"/>
              </w:rPr>
              <w:t>性别</w:t>
            </w:r>
          </w:p>
        </w:tc>
        <w:tc>
          <w:tcPr>
            <w:tcW w:w="879" w:type="dxa"/>
            <w:vAlign w:val="center"/>
          </w:tcPr>
          <w:p w:rsidR="00A020AB" w:rsidRPr="00BC0602" w:rsidRDefault="00A020AB" w:rsidP="004F7B89">
            <w:pPr>
              <w:spacing w:line="400" w:lineRule="exact"/>
              <w:jc w:val="center"/>
              <w:rPr>
                <w:sz w:val="24"/>
                <w:lang w:val="en-US"/>
              </w:rPr>
            </w:pPr>
            <w:r w:rsidRPr="00BC0602">
              <w:rPr>
                <w:rFonts w:hint="eastAsia"/>
                <w:sz w:val="24"/>
                <w:lang w:val="en-US"/>
              </w:rPr>
              <w:t>男</w:t>
            </w:r>
          </w:p>
        </w:tc>
        <w:tc>
          <w:tcPr>
            <w:tcW w:w="1720" w:type="dxa"/>
            <w:gridSpan w:val="2"/>
            <w:vAlign w:val="center"/>
          </w:tcPr>
          <w:p w:rsidR="00A020AB" w:rsidRPr="00BC0602" w:rsidRDefault="00A020AB" w:rsidP="004F7B89">
            <w:pPr>
              <w:spacing w:line="400" w:lineRule="exact"/>
              <w:jc w:val="center"/>
              <w:rPr>
                <w:sz w:val="24"/>
              </w:rPr>
            </w:pPr>
            <w:r w:rsidRPr="00BC0602">
              <w:rPr>
                <w:sz w:val="24"/>
              </w:rPr>
              <w:t>专业技术职务</w:t>
            </w:r>
          </w:p>
        </w:tc>
        <w:tc>
          <w:tcPr>
            <w:tcW w:w="1112" w:type="dxa"/>
            <w:gridSpan w:val="2"/>
            <w:vAlign w:val="center"/>
          </w:tcPr>
          <w:p w:rsidR="00A020AB" w:rsidRPr="00BC0602" w:rsidRDefault="00A020AB" w:rsidP="00A020AB">
            <w:pPr>
              <w:spacing w:line="400" w:lineRule="exact"/>
              <w:jc w:val="center"/>
              <w:rPr>
                <w:sz w:val="24"/>
                <w:lang w:val="en-US"/>
              </w:rPr>
            </w:pPr>
            <w:r w:rsidRPr="00BC0602">
              <w:rPr>
                <w:rFonts w:hint="eastAsia"/>
                <w:sz w:val="24"/>
                <w:lang w:val="en-US"/>
              </w:rPr>
              <w:t>教授</w:t>
            </w:r>
          </w:p>
        </w:tc>
        <w:tc>
          <w:tcPr>
            <w:tcW w:w="1229" w:type="dxa"/>
            <w:vAlign w:val="center"/>
          </w:tcPr>
          <w:p w:rsidR="00A020AB" w:rsidRPr="00BC0602" w:rsidRDefault="00A020AB" w:rsidP="004F7B89">
            <w:pPr>
              <w:spacing w:line="400" w:lineRule="exact"/>
              <w:jc w:val="center"/>
              <w:rPr>
                <w:sz w:val="24"/>
              </w:rPr>
            </w:pPr>
            <w:r w:rsidRPr="00BC0602">
              <w:rPr>
                <w:sz w:val="24"/>
              </w:rPr>
              <w:t>行政职务</w:t>
            </w:r>
          </w:p>
        </w:tc>
        <w:tc>
          <w:tcPr>
            <w:tcW w:w="992" w:type="dxa"/>
            <w:vAlign w:val="center"/>
          </w:tcPr>
          <w:p w:rsidR="00A020AB" w:rsidRPr="00BC0602" w:rsidRDefault="00A020AB" w:rsidP="004F7B89">
            <w:pPr>
              <w:spacing w:line="400" w:lineRule="exact"/>
              <w:jc w:val="center"/>
              <w:rPr>
                <w:sz w:val="24"/>
              </w:rPr>
            </w:pPr>
          </w:p>
        </w:tc>
      </w:tr>
      <w:tr w:rsidR="00A020AB" w:rsidRPr="00BC0602" w:rsidTr="004F7B89">
        <w:trPr>
          <w:trHeight w:val="1120"/>
          <w:jc w:val="center"/>
        </w:trPr>
        <w:tc>
          <w:tcPr>
            <w:tcW w:w="960" w:type="dxa"/>
            <w:vAlign w:val="center"/>
          </w:tcPr>
          <w:p w:rsidR="00A020AB" w:rsidRPr="00BC0602" w:rsidRDefault="00A020AB" w:rsidP="004F7B89">
            <w:pPr>
              <w:spacing w:line="400" w:lineRule="exact"/>
              <w:jc w:val="center"/>
              <w:rPr>
                <w:sz w:val="24"/>
              </w:rPr>
            </w:pPr>
            <w:r w:rsidRPr="00BC0602">
              <w:rPr>
                <w:sz w:val="24"/>
              </w:rPr>
              <w:t>拟承担</w:t>
            </w:r>
          </w:p>
          <w:p w:rsidR="00A020AB" w:rsidRPr="00BC0602" w:rsidRDefault="00A020AB" w:rsidP="004F7B89">
            <w:pPr>
              <w:spacing w:line="400" w:lineRule="exact"/>
              <w:jc w:val="center"/>
              <w:rPr>
                <w:sz w:val="24"/>
              </w:rPr>
            </w:pPr>
            <w:r w:rsidRPr="00BC0602">
              <w:rPr>
                <w:sz w:val="24"/>
              </w:rPr>
              <w:t>课程</w:t>
            </w:r>
          </w:p>
        </w:tc>
        <w:tc>
          <w:tcPr>
            <w:tcW w:w="3563" w:type="dxa"/>
            <w:gridSpan w:val="4"/>
            <w:vAlign w:val="center"/>
          </w:tcPr>
          <w:p w:rsidR="00A020AB" w:rsidRPr="00BC0602" w:rsidRDefault="00A020AB" w:rsidP="004F7B89">
            <w:pPr>
              <w:spacing w:line="400" w:lineRule="exact"/>
              <w:jc w:val="center"/>
              <w:rPr>
                <w:sz w:val="24"/>
              </w:rPr>
            </w:pPr>
            <w:r w:rsidRPr="00BC0602">
              <w:rPr>
                <w:rFonts w:hint="eastAsia"/>
                <w:sz w:val="24"/>
              </w:rPr>
              <w:t>国际经济法、</w:t>
            </w:r>
            <w:r w:rsidRPr="00BC0602">
              <w:rPr>
                <w:sz w:val="24"/>
              </w:rPr>
              <w:t>RCEP</w:t>
            </w:r>
          </w:p>
        </w:tc>
        <w:tc>
          <w:tcPr>
            <w:tcW w:w="1720" w:type="dxa"/>
            <w:gridSpan w:val="2"/>
            <w:vAlign w:val="center"/>
          </w:tcPr>
          <w:p w:rsidR="00A020AB" w:rsidRPr="00BC0602" w:rsidRDefault="00A020AB" w:rsidP="004F7B89">
            <w:pPr>
              <w:spacing w:line="400" w:lineRule="exact"/>
              <w:jc w:val="center"/>
              <w:rPr>
                <w:sz w:val="24"/>
              </w:rPr>
            </w:pPr>
            <w:r w:rsidRPr="00BC0602">
              <w:rPr>
                <w:sz w:val="24"/>
              </w:rPr>
              <w:t>现在所在单位</w:t>
            </w:r>
          </w:p>
        </w:tc>
        <w:tc>
          <w:tcPr>
            <w:tcW w:w="3333" w:type="dxa"/>
            <w:gridSpan w:val="4"/>
            <w:vAlign w:val="center"/>
          </w:tcPr>
          <w:p w:rsidR="00A020AB" w:rsidRPr="00BC0602" w:rsidRDefault="00A569D4" w:rsidP="00A020AB">
            <w:pPr>
              <w:spacing w:line="400" w:lineRule="exact"/>
              <w:jc w:val="center"/>
              <w:rPr>
                <w:sz w:val="24"/>
                <w:lang w:val="en-US"/>
              </w:rPr>
            </w:pPr>
            <w:r>
              <w:rPr>
                <w:rFonts w:hint="eastAsia"/>
                <w:sz w:val="24"/>
                <w:lang w:val="en-US"/>
              </w:rPr>
              <w:t>广西民族大学法学院/</w:t>
            </w:r>
            <w:r w:rsidR="00A020AB" w:rsidRPr="00BC0602">
              <w:rPr>
                <w:rFonts w:hint="eastAsia"/>
                <w:sz w:val="24"/>
                <w:lang w:val="en-US"/>
              </w:rPr>
              <w:t>梧州学院法学院</w:t>
            </w:r>
          </w:p>
        </w:tc>
      </w:tr>
      <w:tr w:rsidR="00A020AB" w:rsidRPr="00BC0602" w:rsidTr="004F7B89">
        <w:trPr>
          <w:trHeight w:val="1404"/>
          <w:jc w:val="center"/>
        </w:trPr>
        <w:tc>
          <w:tcPr>
            <w:tcW w:w="2173" w:type="dxa"/>
            <w:gridSpan w:val="2"/>
            <w:vAlign w:val="center"/>
          </w:tcPr>
          <w:p w:rsidR="00A020AB" w:rsidRPr="00BC0602" w:rsidRDefault="00A020AB" w:rsidP="004F7B89">
            <w:pPr>
              <w:spacing w:line="400" w:lineRule="exact"/>
              <w:jc w:val="center"/>
              <w:rPr>
                <w:sz w:val="24"/>
              </w:rPr>
            </w:pPr>
            <w:r w:rsidRPr="00BC0602">
              <w:rPr>
                <w:sz w:val="24"/>
              </w:rPr>
              <w:t>最后学历毕业时间、</w:t>
            </w:r>
          </w:p>
          <w:p w:rsidR="00A020AB" w:rsidRPr="00BC0602" w:rsidRDefault="00A020AB" w:rsidP="004F7B89">
            <w:pPr>
              <w:spacing w:line="400" w:lineRule="exact"/>
              <w:jc w:val="center"/>
              <w:rPr>
                <w:sz w:val="24"/>
              </w:rPr>
            </w:pPr>
            <w:r w:rsidRPr="00BC0602">
              <w:rPr>
                <w:sz w:val="24"/>
              </w:rPr>
              <w:t>学校、专业</w:t>
            </w:r>
          </w:p>
        </w:tc>
        <w:tc>
          <w:tcPr>
            <w:tcW w:w="7403" w:type="dxa"/>
            <w:gridSpan w:val="9"/>
            <w:vAlign w:val="center"/>
          </w:tcPr>
          <w:p w:rsidR="00A020AB" w:rsidRPr="00BC0602" w:rsidRDefault="00B34ACF">
            <w:pPr>
              <w:spacing w:line="400" w:lineRule="exact"/>
              <w:rPr>
                <w:sz w:val="24"/>
                <w:lang w:val="en-US"/>
              </w:rPr>
            </w:pPr>
            <w:r w:rsidRPr="00BC0602">
              <w:rPr>
                <w:rFonts w:hint="eastAsia"/>
                <w:sz w:val="24"/>
                <w:lang w:val="en-US"/>
              </w:rPr>
              <w:t>博士研究生，</w:t>
            </w:r>
            <w:r w:rsidR="00A020AB" w:rsidRPr="00BC0602">
              <w:rPr>
                <w:sz w:val="24"/>
                <w:lang w:val="en-US"/>
              </w:rPr>
              <w:t>2011</w:t>
            </w:r>
            <w:r w:rsidRPr="00BC0602">
              <w:rPr>
                <w:rFonts w:hint="eastAsia"/>
                <w:sz w:val="24"/>
                <w:lang w:val="en-US"/>
              </w:rPr>
              <w:t>年</w:t>
            </w:r>
            <w:r w:rsidR="00A020AB" w:rsidRPr="00BC0602">
              <w:rPr>
                <w:sz w:val="24"/>
                <w:lang w:val="en-US"/>
              </w:rPr>
              <w:t>11</w:t>
            </w:r>
            <w:r w:rsidRPr="00BC0602">
              <w:rPr>
                <w:rFonts w:hint="eastAsia"/>
                <w:sz w:val="24"/>
                <w:lang w:val="en-US"/>
              </w:rPr>
              <w:t>月毕业于</w:t>
            </w:r>
            <w:r w:rsidR="00A020AB" w:rsidRPr="00BC0602">
              <w:rPr>
                <w:sz w:val="24"/>
                <w:lang w:val="en-US"/>
              </w:rPr>
              <w:t>大连海事大学国际法学</w:t>
            </w:r>
            <w:r w:rsidRPr="00BC0602">
              <w:rPr>
                <w:rFonts w:hint="eastAsia"/>
                <w:sz w:val="24"/>
                <w:lang w:val="en-US"/>
              </w:rPr>
              <w:t>专业</w:t>
            </w:r>
          </w:p>
        </w:tc>
      </w:tr>
      <w:tr w:rsidR="00A020AB" w:rsidRPr="00BC0602" w:rsidTr="004F7B89">
        <w:trPr>
          <w:trHeight w:val="1695"/>
          <w:jc w:val="center"/>
        </w:trPr>
        <w:tc>
          <w:tcPr>
            <w:tcW w:w="2173" w:type="dxa"/>
            <w:gridSpan w:val="2"/>
            <w:vAlign w:val="center"/>
          </w:tcPr>
          <w:p w:rsidR="00A020AB" w:rsidRPr="00BC0602" w:rsidRDefault="00A020AB" w:rsidP="004F7B89">
            <w:pPr>
              <w:spacing w:line="400" w:lineRule="exact"/>
              <w:jc w:val="center"/>
              <w:rPr>
                <w:sz w:val="24"/>
              </w:rPr>
            </w:pPr>
            <w:r w:rsidRPr="00BC0602">
              <w:rPr>
                <w:sz w:val="24"/>
              </w:rPr>
              <w:t>主要研究方向</w:t>
            </w:r>
          </w:p>
        </w:tc>
        <w:tc>
          <w:tcPr>
            <w:tcW w:w="7403" w:type="dxa"/>
            <w:gridSpan w:val="9"/>
            <w:vAlign w:val="center"/>
          </w:tcPr>
          <w:p w:rsidR="00A020AB" w:rsidRPr="00BC0602" w:rsidRDefault="00A020AB" w:rsidP="004F7B89">
            <w:pPr>
              <w:ind w:firstLineChars="200" w:firstLine="480"/>
              <w:rPr>
                <w:sz w:val="24"/>
                <w:lang w:val="en-US"/>
              </w:rPr>
            </w:pPr>
            <w:r w:rsidRPr="00BC0602">
              <w:rPr>
                <w:rFonts w:hint="eastAsia"/>
                <w:sz w:val="24"/>
                <w:lang w:val="en-US"/>
              </w:rPr>
              <w:t>国际经贸规则、</w:t>
            </w:r>
            <w:r w:rsidRPr="00BC0602">
              <w:rPr>
                <w:rFonts w:hint="eastAsia"/>
                <w:sz w:val="24"/>
              </w:rPr>
              <w:t>国际</w:t>
            </w:r>
            <w:r w:rsidRPr="00BC0602">
              <w:rPr>
                <w:rFonts w:hint="eastAsia"/>
                <w:sz w:val="24"/>
                <w:lang w:val="en-US"/>
              </w:rPr>
              <w:t>经济法</w:t>
            </w:r>
            <w:r w:rsidRPr="00BC0602">
              <w:rPr>
                <w:rFonts w:hint="eastAsia"/>
                <w:sz w:val="24"/>
              </w:rPr>
              <w:t>、海商</w:t>
            </w:r>
            <w:r w:rsidRPr="00BC0602">
              <w:rPr>
                <w:rFonts w:hint="eastAsia"/>
                <w:sz w:val="24"/>
                <w:lang w:val="en-US"/>
              </w:rPr>
              <w:t>海事</w:t>
            </w:r>
            <w:r w:rsidRPr="00BC0602">
              <w:rPr>
                <w:rFonts w:hint="eastAsia"/>
                <w:sz w:val="24"/>
              </w:rPr>
              <w:t>法、</w:t>
            </w:r>
            <w:r w:rsidRPr="00BC0602">
              <w:rPr>
                <w:rFonts w:hint="eastAsia"/>
                <w:sz w:val="24"/>
                <w:lang w:val="en-US"/>
              </w:rPr>
              <w:t>国际知识产权、区域经济一体化法律制度、“一带一路”建设法律规制等</w:t>
            </w:r>
          </w:p>
        </w:tc>
      </w:tr>
      <w:tr w:rsidR="00A020AB" w:rsidRPr="00BC0602" w:rsidTr="004F7B89">
        <w:trPr>
          <w:trHeight w:val="2814"/>
          <w:jc w:val="center"/>
        </w:trPr>
        <w:tc>
          <w:tcPr>
            <w:tcW w:w="2173" w:type="dxa"/>
            <w:gridSpan w:val="2"/>
            <w:vAlign w:val="center"/>
          </w:tcPr>
          <w:p w:rsidR="00A020AB" w:rsidRPr="00BC0602" w:rsidRDefault="00A020AB" w:rsidP="004F7B89">
            <w:pPr>
              <w:spacing w:line="400" w:lineRule="exact"/>
              <w:jc w:val="center"/>
              <w:rPr>
                <w:szCs w:val="21"/>
              </w:rPr>
            </w:pPr>
            <w:r w:rsidRPr="00BC0602">
              <w:rPr>
                <w:szCs w:val="21"/>
              </w:rPr>
              <w:t>从事教育教学改革研究及获奖情况（含教改项目、研究论文、慕课、教材等）</w:t>
            </w:r>
          </w:p>
        </w:tc>
        <w:tc>
          <w:tcPr>
            <w:tcW w:w="7403" w:type="dxa"/>
            <w:gridSpan w:val="9"/>
            <w:vAlign w:val="center"/>
          </w:tcPr>
          <w:p w:rsidR="00A020AB" w:rsidRPr="00BC0602" w:rsidRDefault="00A020AB" w:rsidP="00A020AB">
            <w:pPr>
              <w:numPr>
                <w:ilvl w:val="0"/>
                <w:numId w:val="4"/>
              </w:numPr>
              <w:spacing w:line="400" w:lineRule="exact"/>
              <w:rPr>
                <w:sz w:val="24"/>
              </w:rPr>
            </w:pPr>
            <w:r w:rsidRPr="00BC0602">
              <w:rPr>
                <w:rFonts w:hint="eastAsia"/>
                <w:sz w:val="24"/>
              </w:rPr>
              <w:t>主持</w:t>
            </w:r>
            <w:proofErr w:type="gramStart"/>
            <w:r w:rsidRPr="00BC0602">
              <w:rPr>
                <w:rFonts w:hint="eastAsia"/>
                <w:sz w:val="24"/>
              </w:rPr>
              <w:t>《</w:t>
            </w:r>
            <w:proofErr w:type="gramEnd"/>
            <w:r w:rsidRPr="00BC0602">
              <w:rPr>
                <w:rFonts w:hint="eastAsia"/>
                <w:sz w:val="24"/>
              </w:rPr>
              <w:t>基于</w:t>
            </w:r>
            <w:r w:rsidRPr="00BC0602">
              <w:rPr>
                <w:sz w:val="24"/>
              </w:rPr>
              <w:t>MOOC</w:t>
            </w:r>
            <w:r w:rsidRPr="00BC0602">
              <w:rPr>
                <w:rFonts w:hint="eastAsia"/>
                <w:sz w:val="24"/>
              </w:rPr>
              <w:t>和“雨课堂”的高校混合式教学模式的设计与实</w:t>
            </w:r>
          </w:p>
          <w:p w:rsidR="00A020AB" w:rsidRPr="00BC0602" w:rsidRDefault="00A020AB" w:rsidP="004F7B89">
            <w:pPr>
              <w:spacing w:line="400" w:lineRule="exact"/>
              <w:rPr>
                <w:sz w:val="24"/>
              </w:rPr>
            </w:pPr>
            <w:proofErr w:type="gramStart"/>
            <w:r w:rsidRPr="00BC0602">
              <w:rPr>
                <w:rFonts w:hint="eastAsia"/>
                <w:sz w:val="24"/>
              </w:rPr>
              <w:t>践</w:t>
            </w:r>
            <w:proofErr w:type="gramEnd"/>
            <w:r w:rsidRPr="00BC0602">
              <w:rPr>
                <w:rFonts w:hint="eastAsia"/>
                <w:sz w:val="24"/>
              </w:rPr>
              <w:t>研究</w:t>
            </w:r>
            <w:proofErr w:type="gramStart"/>
            <w:r w:rsidRPr="00BC0602">
              <w:rPr>
                <w:rFonts w:hint="eastAsia"/>
                <w:sz w:val="24"/>
              </w:rPr>
              <w:t>》</w:t>
            </w:r>
            <w:proofErr w:type="gramEnd"/>
            <w:r w:rsidRPr="00BC0602">
              <w:rPr>
                <w:rFonts w:hint="eastAsia"/>
                <w:sz w:val="24"/>
              </w:rPr>
              <w:t>（</w:t>
            </w:r>
            <w:r w:rsidRPr="00BC0602">
              <w:rPr>
                <w:sz w:val="24"/>
              </w:rPr>
              <w:t>GXGZJG2018B076）</w:t>
            </w:r>
            <w:r w:rsidRPr="00BC0602">
              <w:rPr>
                <w:rFonts w:hint="eastAsia"/>
                <w:sz w:val="24"/>
              </w:rPr>
              <w:t>教改课题，</w:t>
            </w:r>
            <w:r w:rsidRPr="00BC0602">
              <w:rPr>
                <w:sz w:val="24"/>
              </w:rPr>
              <w:t>2018年9月至2020年9月，广西教育厅，形成系列论文结题；</w:t>
            </w:r>
          </w:p>
          <w:p w:rsidR="00A020AB" w:rsidRPr="00BC0602" w:rsidRDefault="00A020AB" w:rsidP="00A020AB">
            <w:pPr>
              <w:numPr>
                <w:ilvl w:val="0"/>
                <w:numId w:val="4"/>
              </w:numPr>
              <w:spacing w:line="400" w:lineRule="exact"/>
              <w:rPr>
                <w:sz w:val="24"/>
              </w:rPr>
            </w:pPr>
            <w:r w:rsidRPr="00BC0602">
              <w:rPr>
                <w:rFonts w:hint="eastAsia"/>
                <w:sz w:val="24"/>
              </w:rPr>
              <w:t>重点参与（排名第一）广西高等教育本科教学改革工程项目</w:t>
            </w:r>
            <w:proofErr w:type="gramStart"/>
            <w:r w:rsidRPr="00BC0602">
              <w:rPr>
                <w:rFonts w:hint="eastAsia"/>
                <w:sz w:val="24"/>
              </w:rPr>
              <w:t>《</w:t>
            </w:r>
            <w:proofErr w:type="gramEnd"/>
            <w:r w:rsidRPr="00BC0602">
              <w:rPr>
                <w:rFonts w:hint="eastAsia"/>
                <w:sz w:val="24"/>
              </w:rPr>
              <w:t>公</w:t>
            </w:r>
          </w:p>
          <w:p w:rsidR="00A020AB" w:rsidRPr="00BC0602" w:rsidRDefault="00A020AB" w:rsidP="004F7B89">
            <w:pPr>
              <w:spacing w:line="400" w:lineRule="exact"/>
              <w:rPr>
                <w:sz w:val="24"/>
              </w:rPr>
            </w:pPr>
            <w:r w:rsidRPr="00BC0602">
              <w:rPr>
                <w:rFonts w:hint="eastAsia"/>
                <w:sz w:val="24"/>
              </w:rPr>
              <w:t>安院校卓越法治人才培养模式研究与实践</w:t>
            </w:r>
            <w:proofErr w:type="gramStart"/>
            <w:r w:rsidRPr="00BC0602">
              <w:rPr>
                <w:rFonts w:hint="eastAsia"/>
                <w:sz w:val="24"/>
              </w:rPr>
              <w:t>》</w:t>
            </w:r>
            <w:proofErr w:type="gramEnd"/>
            <w:r w:rsidRPr="00BC0602">
              <w:rPr>
                <w:rFonts w:hint="eastAsia"/>
                <w:sz w:val="24"/>
              </w:rPr>
              <w:t>（</w:t>
            </w:r>
            <w:r w:rsidRPr="00BC0602">
              <w:rPr>
                <w:rFonts w:hint="eastAsia"/>
                <w:b/>
                <w:sz w:val="24"/>
              </w:rPr>
              <w:t>省部级</w:t>
            </w:r>
            <w:r w:rsidRPr="00BC0602">
              <w:rPr>
                <w:rFonts w:hint="eastAsia"/>
                <w:sz w:val="24"/>
              </w:rPr>
              <w:t>），广西教育厅，</w:t>
            </w:r>
            <w:r w:rsidRPr="00BC0602">
              <w:rPr>
                <w:sz w:val="24"/>
              </w:rPr>
              <w:t>2020年8月立项，2022年8月结项，在</w:t>
            </w:r>
            <w:proofErr w:type="gramStart"/>
            <w:r w:rsidRPr="00BC0602">
              <w:rPr>
                <w:rFonts w:hint="eastAsia"/>
                <w:sz w:val="24"/>
              </w:rPr>
              <w:t>研</w:t>
            </w:r>
            <w:proofErr w:type="gramEnd"/>
            <w:r w:rsidRPr="00BC0602">
              <w:rPr>
                <w:rFonts w:hint="eastAsia"/>
                <w:sz w:val="24"/>
              </w:rPr>
              <w:t>；</w:t>
            </w:r>
          </w:p>
          <w:p w:rsidR="00A020AB" w:rsidRPr="00BC0602" w:rsidRDefault="00A020AB" w:rsidP="004F7B89">
            <w:pPr>
              <w:spacing w:line="400" w:lineRule="exact"/>
              <w:ind w:firstLineChars="100" w:firstLine="240"/>
              <w:rPr>
                <w:sz w:val="24"/>
                <w:lang w:val="en-US"/>
              </w:rPr>
            </w:pPr>
            <w:r w:rsidRPr="00BC0602">
              <w:rPr>
                <w:sz w:val="24"/>
                <w:lang w:val="en-US"/>
              </w:rPr>
              <w:t>3、</w:t>
            </w:r>
            <w:r w:rsidRPr="00BC0602">
              <w:rPr>
                <w:rFonts w:hint="eastAsia"/>
                <w:sz w:val="24"/>
              </w:rPr>
              <w:t>重点参与（排名第一）广西高等教育本科教学改革工程项目《</w:t>
            </w:r>
            <w:r w:rsidRPr="00BC0602">
              <w:rPr>
                <w:rFonts w:hint="eastAsia"/>
                <w:sz w:val="24"/>
                <w:lang w:val="en-US"/>
              </w:rPr>
              <w:t>新文科建设背景下“科教融合”创新一流法学专业人才培养路径研究与实践</w:t>
            </w:r>
            <w:r w:rsidRPr="00BC0602">
              <w:rPr>
                <w:rFonts w:hint="eastAsia"/>
                <w:sz w:val="24"/>
              </w:rPr>
              <w:t>》（</w:t>
            </w:r>
            <w:r w:rsidRPr="00BC0602">
              <w:rPr>
                <w:rFonts w:hint="eastAsia"/>
                <w:b/>
                <w:sz w:val="24"/>
              </w:rPr>
              <w:t>省部级</w:t>
            </w:r>
            <w:r w:rsidRPr="00BC0602">
              <w:rPr>
                <w:rFonts w:hint="eastAsia"/>
                <w:sz w:val="24"/>
              </w:rPr>
              <w:t>），广西教育厅，</w:t>
            </w:r>
            <w:r w:rsidRPr="00BC0602">
              <w:rPr>
                <w:sz w:val="24"/>
              </w:rPr>
              <w:t>202</w:t>
            </w:r>
            <w:r w:rsidRPr="00BC0602">
              <w:rPr>
                <w:sz w:val="24"/>
                <w:lang w:val="en-US"/>
              </w:rPr>
              <w:t>1</w:t>
            </w:r>
            <w:r w:rsidRPr="00BC0602">
              <w:rPr>
                <w:rFonts w:hint="eastAsia"/>
                <w:sz w:val="24"/>
              </w:rPr>
              <w:t>年</w:t>
            </w:r>
            <w:r w:rsidRPr="00BC0602">
              <w:rPr>
                <w:sz w:val="24"/>
              </w:rPr>
              <w:t>8月立项，202</w:t>
            </w:r>
            <w:r w:rsidRPr="00BC0602">
              <w:rPr>
                <w:sz w:val="24"/>
                <w:lang w:val="en-US"/>
              </w:rPr>
              <w:t>3</w:t>
            </w:r>
            <w:r w:rsidRPr="00BC0602">
              <w:rPr>
                <w:rFonts w:hint="eastAsia"/>
                <w:sz w:val="24"/>
              </w:rPr>
              <w:t>年</w:t>
            </w:r>
            <w:r w:rsidRPr="00BC0602">
              <w:rPr>
                <w:sz w:val="24"/>
              </w:rPr>
              <w:t>8月结项，在</w:t>
            </w:r>
            <w:proofErr w:type="gramStart"/>
            <w:r w:rsidRPr="00BC0602">
              <w:rPr>
                <w:rFonts w:hint="eastAsia"/>
                <w:sz w:val="24"/>
              </w:rPr>
              <w:t>研</w:t>
            </w:r>
            <w:proofErr w:type="gramEnd"/>
            <w:r w:rsidRPr="00BC0602">
              <w:rPr>
                <w:rFonts w:hint="eastAsia"/>
                <w:sz w:val="24"/>
              </w:rPr>
              <w:t>；</w:t>
            </w:r>
            <w:r w:rsidRPr="00BC0602">
              <w:rPr>
                <w:sz w:val="24"/>
                <w:lang w:val="en-US"/>
              </w:rPr>
              <w:t xml:space="preserve"> </w:t>
            </w:r>
          </w:p>
          <w:p w:rsidR="00A020AB" w:rsidRPr="00BC0602" w:rsidRDefault="00A020AB" w:rsidP="004F7B89">
            <w:pPr>
              <w:spacing w:line="400" w:lineRule="exact"/>
              <w:ind w:firstLineChars="100" w:firstLine="240"/>
              <w:rPr>
                <w:sz w:val="24"/>
              </w:rPr>
            </w:pPr>
            <w:r w:rsidRPr="00BC0602">
              <w:rPr>
                <w:sz w:val="24"/>
                <w:lang w:val="en-US"/>
              </w:rPr>
              <w:t>4、</w:t>
            </w:r>
            <w:r w:rsidRPr="00BC0602">
              <w:rPr>
                <w:rFonts w:hint="eastAsia"/>
                <w:sz w:val="24"/>
                <w:lang w:val="en-US" w:eastAsia="zh-Hans"/>
              </w:rPr>
              <w:t>王威</w:t>
            </w:r>
            <w:r w:rsidRPr="00BC0602">
              <w:rPr>
                <w:sz w:val="24"/>
                <w:lang w:eastAsia="zh-Hans"/>
              </w:rPr>
              <w:t>（</w:t>
            </w:r>
            <w:r w:rsidRPr="00BC0602">
              <w:rPr>
                <w:rFonts w:hint="eastAsia"/>
                <w:sz w:val="24"/>
                <w:lang w:val="en-US" w:eastAsia="zh-Hans"/>
              </w:rPr>
              <w:t>主编</w:t>
            </w:r>
            <w:r w:rsidRPr="00BC0602">
              <w:rPr>
                <w:sz w:val="24"/>
                <w:lang w:eastAsia="zh-Hans"/>
              </w:rPr>
              <w:t>）</w:t>
            </w:r>
            <w:r w:rsidRPr="00BC0602">
              <w:rPr>
                <w:sz w:val="24"/>
              </w:rPr>
              <w:t>.</w:t>
            </w:r>
            <w:r w:rsidRPr="00BC0602">
              <w:rPr>
                <w:rFonts w:hint="eastAsia"/>
                <w:sz w:val="24"/>
                <w:lang w:val="en-US" w:eastAsia="zh-Hans"/>
              </w:rPr>
              <w:t>基层法律实务教程</w:t>
            </w:r>
            <w:r w:rsidRPr="00BC0602">
              <w:rPr>
                <w:sz w:val="24"/>
                <w:lang w:eastAsia="zh-Hans"/>
              </w:rPr>
              <w:t>（</w:t>
            </w:r>
            <w:r w:rsidRPr="00BC0602">
              <w:rPr>
                <w:rFonts w:hint="eastAsia"/>
                <w:sz w:val="24"/>
                <w:lang w:val="en-US" w:eastAsia="zh-Hans"/>
              </w:rPr>
              <w:t>教材</w:t>
            </w:r>
            <w:r w:rsidRPr="00BC0602">
              <w:rPr>
                <w:sz w:val="24"/>
                <w:lang w:eastAsia="zh-Hans"/>
              </w:rPr>
              <w:t>）</w:t>
            </w:r>
            <w:r w:rsidRPr="00BC0602">
              <w:rPr>
                <w:sz w:val="24"/>
              </w:rPr>
              <w:t>.</w:t>
            </w:r>
            <w:r w:rsidRPr="00BC0602">
              <w:rPr>
                <w:rFonts w:hint="eastAsia"/>
                <w:sz w:val="24"/>
                <w:lang w:val="en-US" w:eastAsia="zh-Hans"/>
              </w:rPr>
              <w:t>中国书籍出版社</w:t>
            </w:r>
            <w:r w:rsidRPr="00BC0602">
              <w:rPr>
                <w:sz w:val="24"/>
                <w:lang w:eastAsia="zh-Hans"/>
              </w:rPr>
              <w:t>，2022</w:t>
            </w:r>
            <w:r w:rsidRPr="00BC0602">
              <w:rPr>
                <w:rFonts w:hint="eastAsia"/>
                <w:sz w:val="24"/>
                <w:lang w:val="en-US" w:eastAsia="zh-Hans"/>
              </w:rPr>
              <w:t>年</w:t>
            </w:r>
            <w:r w:rsidRPr="00BC0602">
              <w:rPr>
                <w:sz w:val="24"/>
                <w:lang w:eastAsia="zh-Hans"/>
              </w:rPr>
              <w:t>1</w:t>
            </w:r>
            <w:r w:rsidRPr="00BC0602">
              <w:rPr>
                <w:rFonts w:hint="eastAsia"/>
                <w:sz w:val="24"/>
                <w:lang w:val="en-US" w:eastAsia="zh-Hans"/>
              </w:rPr>
              <w:t>月出版</w:t>
            </w:r>
            <w:r w:rsidRPr="00BC0602">
              <w:rPr>
                <w:sz w:val="24"/>
                <w:lang w:eastAsia="zh-Hans"/>
              </w:rPr>
              <w:t>；</w:t>
            </w:r>
          </w:p>
          <w:p w:rsidR="00A020AB" w:rsidRPr="00BC0602" w:rsidRDefault="00A020AB" w:rsidP="004F7B89">
            <w:pPr>
              <w:spacing w:line="400" w:lineRule="exact"/>
              <w:ind w:firstLineChars="100" w:firstLine="240"/>
              <w:rPr>
                <w:sz w:val="24"/>
              </w:rPr>
            </w:pPr>
            <w:r w:rsidRPr="00BC0602">
              <w:rPr>
                <w:sz w:val="24"/>
                <w:lang w:val="en-US"/>
              </w:rPr>
              <w:t>5、</w:t>
            </w:r>
            <w:r w:rsidRPr="00BC0602">
              <w:rPr>
                <w:rFonts w:hint="eastAsia"/>
                <w:sz w:val="24"/>
              </w:rPr>
              <w:t>王威（</w:t>
            </w:r>
            <w:r w:rsidRPr="00BC0602">
              <w:rPr>
                <w:rFonts w:hint="eastAsia"/>
                <w:b/>
                <w:bCs/>
                <w:sz w:val="24"/>
              </w:rPr>
              <w:t>合著，第</w:t>
            </w:r>
            <w:r w:rsidRPr="00BC0602">
              <w:rPr>
                <w:b/>
                <w:bCs/>
                <w:sz w:val="24"/>
              </w:rPr>
              <w:t>2副主编</w:t>
            </w:r>
            <w:r w:rsidRPr="00BC0602">
              <w:rPr>
                <w:rFonts w:hint="eastAsia"/>
                <w:sz w:val="24"/>
              </w:rPr>
              <w:t>）</w:t>
            </w:r>
            <w:r w:rsidRPr="00BC0602">
              <w:rPr>
                <w:sz w:val="24"/>
              </w:rPr>
              <w:t>.</w:t>
            </w:r>
            <w:r w:rsidRPr="00BC0602">
              <w:rPr>
                <w:rFonts w:hint="eastAsia"/>
                <w:sz w:val="24"/>
              </w:rPr>
              <w:t>高职军事理论与技能训练教程（教材）</w:t>
            </w:r>
            <w:r w:rsidRPr="00BC0602">
              <w:rPr>
                <w:sz w:val="24"/>
              </w:rPr>
              <w:t>.</w:t>
            </w:r>
            <w:r w:rsidRPr="00BC0602">
              <w:rPr>
                <w:rFonts w:hint="eastAsia"/>
                <w:sz w:val="24"/>
              </w:rPr>
              <w:t>北京理工大学出版社，</w:t>
            </w:r>
            <w:r w:rsidRPr="00BC0602">
              <w:rPr>
                <w:sz w:val="24"/>
              </w:rPr>
              <w:t>2017</w:t>
            </w:r>
            <w:r w:rsidRPr="00BC0602">
              <w:rPr>
                <w:rFonts w:hint="eastAsia"/>
                <w:sz w:val="24"/>
              </w:rPr>
              <w:t>年</w:t>
            </w:r>
            <w:r w:rsidRPr="00BC0602">
              <w:rPr>
                <w:sz w:val="24"/>
              </w:rPr>
              <w:t>9</w:t>
            </w:r>
            <w:r w:rsidRPr="00BC0602">
              <w:rPr>
                <w:rFonts w:hint="eastAsia"/>
                <w:sz w:val="24"/>
              </w:rPr>
              <w:t>月出版；</w:t>
            </w:r>
          </w:p>
          <w:p w:rsidR="00A020AB" w:rsidRPr="00BC0602" w:rsidRDefault="00A020AB" w:rsidP="004F7B89">
            <w:pPr>
              <w:spacing w:line="400" w:lineRule="exact"/>
              <w:ind w:firstLineChars="100" w:firstLine="240"/>
              <w:rPr>
                <w:sz w:val="24"/>
                <w:lang w:val="en-US"/>
              </w:rPr>
            </w:pPr>
            <w:r w:rsidRPr="00BC0602">
              <w:rPr>
                <w:sz w:val="24"/>
                <w:lang w:val="en-US"/>
              </w:rPr>
              <w:t>6、</w:t>
            </w:r>
            <w:r w:rsidRPr="00BC0602">
              <w:rPr>
                <w:rFonts w:hint="eastAsia"/>
                <w:sz w:val="24"/>
              </w:rPr>
              <w:t>王威（</w:t>
            </w:r>
            <w:r w:rsidRPr="00BC0602">
              <w:rPr>
                <w:rFonts w:hint="eastAsia"/>
                <w:b/>
                <w:bCs/>
                <w:sz w:val="24"/>
              </w:rPr>
              <w:t>合著，第</w:t>
            </w:r>
            <w:r w:rsidRPr="00BC0602">
              <w:rPr>
                <w:b/>
                <w:bCs/>
                <w:sz w:val="24"/>
              </w:rPr>
              <w:t>2副主编</w:t>
            </w:r>
            <w:r w:rsidRPr="00BC0602">
              <w:rPr>
                <w:rFonts w:hint="eastAsia"/>
                <w:sz w:val="24"/>
              </w:rPr>
              <w:t>）</w:t>
            </w:r>
            <w:r w:rsidRPr="00BC0602">
              <w:rPr>
                <w:sz w:val="24"/>
              </w:rPr>
              <w:t>.</w:t>
            </w:r>
            <w:r w:rsidRPr="00BC0602">
              <w:rPr>
                <w:rFonts w:hint="eastAsia"/>
                <w:sz w:val="24"/>
              </w:rPr>
              <w:t>大学生就业指导（教材）</w:t>
            </w:r>
            <w:r w:rsidRPr="00BC0602">
              <w:rPr>
                <w:sz w:val="24"/>
              </w:rPr>
              <w:t>.</w:t>
            </w:r>
            <w:r w:rsidRPr="00BC0602">
              <w:rPr>
                <w:rFonts w:hint="eastAsia"/>
                <w:sz w:val="24"/>
              </w:rPr>
              <w:t>北京理工大学出版社，</w:t>
            </w:r>
            <w:r w:rsidRPr="00BC0602">
              <w:rPr>
                <w:sz w:val="24"/>
              </w:rPr>
              <w:t>2017</w:t>
            </w:r>
            <w:r w:rsidRPr="00BC0602">
              <w:rPr>
                <w:rFonts w:hint="eastAsia"/>
                <w:sz w:val="24"/>
              </w:rPr>
              <w:t>年</w:t>
            </w:r>
            <w:r w:rsidRPr="00BC0602">
              <w:rPr>
                <w:sz w:val="24"/>
              </w:rPr>
              <w:t>9</w:t>
            </w:r>
            <w:r w:rsidRPr="00BC0602">
              <w:rPr>
                <w:rFonts w:hint="eastAsia"/>
                <w:sz w:val="24"/>
              </w:rPr>
              <w:t>月出版；</w:t>
            </w:r>
          </w:p>
          <w:p w:rsidR="00A020AB" w:rsidRPr="00BC0602" w:rsidRDefault="00A020AB" w:rsidP="004F7B89">
            <w:pPr>
              <w:spacing w:line="400" w:lineRule="exact"/>
              <w:rPr>
                <w:sz w:val="24"/>
                <w:lang w:val="en-US"/>
              </w:rPr>
            </w:pPr>
          </w:p>
        </w:tc>
      </w:tr>
      <w:tr w:rsidR="00A020AB" w:rsidRPr="00BC0602" w:rsidTr="004F7B89">
        <w:trPr>
          <w:trHeight w:val="1419"/>
          <w:jc w:val="center"/>
        </w:trPr>
        <w:tc>
          <w:tcPr>
            <w:tcW w:w="2173" w:type="dxa"/>
            <w:gridSpan w:val="2"/>
            <w:vAlign w:val="center"/>
          </w:tcPr>
          <w:p w:rsidR="00A020AB" w:rsidRPr="00BC0602" w:rsidRDefault="00A020AB" w:rsidP="004F7B89">
            <w:pPr>
              <w:spacing w:line="400" w:lineRule="exact"/>
              <w:jc w:val="center"/>
              <w:rPr>
                <w:szCs w:val="21"/>
              </w:rPr>
            </w:pPr>
            <w:r w:rsidRPr="00BC0602">
              <w:rPr>
                <w:szCs w:val="21"/>
              </w:rPr>
              <w:lastRenderedPageBreak/>
              <w:t>从事科学研究</w:t>
            </w:r>
          </w:p>
          <w:p w:rsidR="00A020AB" w:rsidRPr="00BC0602" w:rsidRDefault="00A020AB" w:rsidP="004F7B89">
            <w:pPr>
              <w:spacing w:line="400" w:lineRule="exact"/>
              <w:jc w:val="center"/>
              <w:rPr>
                <w:szCs w:val="21"/>
              </w:rPr>
            </w:pPr>
            <w:r w:rsidRPr="00BC0602">
              <w:rPr>
                <w:szCs w:val="21"/>
              </w:rPr>
              <w:t>及获奖情况</w:t>
            </w:r>
          </w:p>
        </w:tc>
        <w:tc>
          <w:tcPr>
            <w:tcW w:w="7403" w:type="dxa"/>
            <w:gridSpan w:val="9"/>
          </w:tcPr>
          <w:p w:rsidR="00A020AB" w:rsidRPr="00CF556F" w:rsidRDefault="00A020AB" w:rsidP="004F7B89">
            <w:pPr>
              <w:spacing w:line="360" w:lineRule="exact"/>
              <w:ind w:firstLineChars="200" w:firstLine="480"/>
              <w:rPr>
                <w:sz w:val="24"/>
                <w:lang w:val="en-US"/>
              </w:rPr>
            </w:pPr>
            <w:r w:rsidRPr="00CF556F">
              <w:rPr>
                <w:rFonts w:hint="eastAsia"/>
                <w:sz w:val="24"/>
                <w:lang w:val="en-US"/>
              </w:rPr>
              <w:t>获得</w:t>
            </w:r>
            <w:r w:rsidRPr="00CF556F">
              <w:rPr>
                <w:sz w:val="24"/>
                <w:lang w:val="en-US"/>
              </w:rPr>
              <w:t>6次省部级人文社科奖项</w:t>
            </w:r>
          </w:p>
        </w:tc>
      </w:tr>
      <w:tr w:rsidR="00A020AB" w:rsidRPr="00BC0602" w:rsidTr="004F7B89">
        <w:trPr>
          <w:trHeight w:val="1215"/>
          <w:jc w:val="center"/>
        </w:trPr>
        <w:tc>
          <w:tcPr>
            <w:tcW w:w="2173" w:type="dxa"/>
            <w:gridSpan w:val="2"/>
            <w:vAlign w:val="center"/>
          </w:tcPr>
          <w:p w:rsidR="00A020AB" w:rsidRPr="00BC0602" w:rsidRDefault="00A020AB" w:rsidP="004F7B89">
            <w:pPr>
              <w:spacing w:line="400" w:lineRule="exact"/>
              <w:jc w:val="center"/>
              <w:rPr>
                <w:sz w:val="24"/>
              </w:rPr>
            </w:pPr>
            <w:r w:rsidRPr="00BC0602">
              <w:rPr>
                <w:sz w:val="24"/>
              </w:rPr>
              <w:t>近三年获得教学</w:t>
            </w:r>
          </w:p>
          <w:p w:rsidR="00A020AB" w:rsidRPr="00BC0602" w:rsidRDefault="00A020AB" w:rsidP="004F7B89">
            <w:pPr>
              <w:spacing w:line="400" w:lineRule="exact"/>
              <w:jc w:val="center"/>
              <w:rPr>
                <w:sz w:val="24"/>
              </w:rPr>
            </w:pPr>
            <w:r w:rsidRPr="00BC0602">
              <w:rPr>
                <w:sz w:val="24"/>
              </w:rPr>
              <w:t>研究经费（万元）</w:t>
            </w:r>
          </w:p>
        </w:tc>
        <w:tc>
          <w:tcPr>
            <w:tcW w:w="2788" w:type="dxa"/>
            <w:gridSpan w:val="4"/>
            <w:vAlign w:val="center"/>
          </w:tcPr>
          <w:p w:rsidR="00A020AB" w:rsidRPr="00BC0602" w:rsidRDefault="00A020AB" w:rsidP="004F7B89">
            <w:pPr>
              <w:spacing w:line="400" w:lineRule="exact"/>
              <w:jc w:val="center"/>
              <w:rPr>
                <w:szCs w:val="21"/>
                <w:lang w:val="en-US"/>
              </w:rPr>
            </w:pPr>
            <w:r w:rsidRPr="00BC0602">
              <w:rPr>
                <w:szCs w:val="21"/>
                <w:lang w:val="en-US"/>
              </w:rPr>
              <w:t>4</w:t>
            </w:r>
          </w:p>
        </w:tc>
        <w:tc>
          <w:tcPr>
            <w:tcW w:w="2305" w:type="dxa"/>
            <w:gridSpan w:val="2"/>
            <w:vAlign w:val="center"/>
          </w:tcPr>
          <w:p w:rsidR="00A020AB" w:rsidRPr="00BC0602" w:rsidRDefault="00A020AB" w:rsidP="004F7B89">
            <w:pPr>
              <w:spacing w:line="400" w:lineRule="exact"/>
              <w:jc w:val="center"/>
              <w:rPr>
                <w:sz w:val="24"/>
              </w:rPr>
            </w:pPr>
            <w:r w:rsidRPr="00BC0602">
              <w:rPr>
                <w:sz w:val="24"/>
              </w:rPr>
              <w:t>近三年获得科学</w:t>
            </w:r>
          </w:p>
          <w:p w:rsidR="00A020AB" w:rsidRPr="00BC0602" w:rsidRDefault="00A020AB" w:rsidP="004F7B89">
            <w:pPr>
              <w:spacing w:line="400" w:lineRule="exact"/>
              <w:jc w:val="center"/>
              <w:rPr>
                <w:sz w:val="24"/>
              </w:rPr>
            </w:pPr>
            <w:r w:rsidRPr="00BC0602">
              <w:rPr>
                <w:sz w:val="24"/>
              </w:rPr>
              <w:t>研究经费（万元）</w:t>
            </w:r>
          </w:p>
        </w:tc>
        <w:tc>
          <w:tcPr>
            <w:tcW w:w="2310" w:type="dxa"/>
            <w:gridSpan w:val="3"/>
            <w:vAlign w:val="center"/>
          </w:tcPr>
          <w:p w:rsidR="00A020AB" w:rsidRPr="00BC0602" w:rsidRDefault="00A020AB" w:rsidP="004F7B89">
            <w:pPr>
              <w:spacing w:line="400" w:lineRule="exact"/>
              <w:jc w:val="center"/>
              <w:rPr>
                <w:szCs w:val="21"/>
                <w:lang w:val="en-US"/>
              </w:rPr>
            </w:pPr>
            <w:r w:rsidRPr="00BC0602">
              <w:rPr>
                <w:szCs w:val="21"/>
                <w:lang w:val="en-US"/>
              </w:rPr>
              <w:t>8</w:t>
            </w:r>
          </w:p>
        </w:tc>
      </w:tr>
      <w:tr w:rsidR="00A020AB" w:rsidRPr="00BC0602" w:rsidTr="004F7B89">
        <w:trPr>
          <w:trHeight w:val="1139"/>
          <w:jc w:val="center"/>
        </w:trPr>
        <w:tc>
          <w:tcPr>
            <w:tcW w:w="2173" w:type="dxa"/>
            <w:gridSpan w:val="2"/>
            <w:vAlign w:val="center"/>
          </w:tcPr>
          <w:p w:rsidR="00A020AB" w:rsidRPr="00BC0602" w:rsidRDefault="00A020AB" w:rsidP="004F7B89">
            <w:pPr>
              <w:spacing w:line="400" w:lineRule="exact"/>
              <w:jc w:val="center"/>
              <w:rPr>
                <w:sz w:val="24"/>
              </w:rPr>
            </w:pPr>
            <w:r w:rsidRPr="00BC0602">
              <w:rPr>
                <w:sz w:val="24"/>
              </w:rPr>
              <w:t>近三年给本科生授课</w:t>
            </w:r>
          </w:p>
          <w:p w:rsidR="00A020AB" w:rsidRPr="00BC0602" w:rsidRDefault="00A020AB" w:rsidP="004F7B89">
            <w:pPr>
              <w:spacing w:line="400" w:lineRule="exact"/>
              <w:jc w:val="center"/>
              <w:rPr>
                <w:sz w:val="24"/>
              </w:rPr>
            </w:pPr>
            <w:r w:rsidRPr="00BC0602">
              <w:rPr>
                <w:sz w:val="24"/>
              </w:rPr>
              <w:t>课程及学时数</w:t>
            </w:r>
          </w:p>
        </w:tc>
        <w:tc>
          <w:tcPr>
            <w:tcW w:w="2788" w:type="dxa"/>
            <w:gridSpan w:val="4"/>
            <w:vAlign w:val="center"/>
          </w:tcPr>
          <w:p w:rsidR="00A020AB" w:rsidRPr="00BC0602" w:rsidRDefault="00A020AB" w:rsidP="004F7B89">
            <w:pPr>
              <w:spacing w:line="400" w:lineRule="exact"/>
              <w:jc w:val="center"/>
              <w:rPr>
                <w:szCs w:val="21"/>
                <w:lang w:val="en-US"/>
              </w:rPr>
            </w:pPr>
            <w:r w:rsidRPr="00BC0602">
              <w:rPr>
                <w:szCs w:val="21"/>
                <w:lang w:val="en-US"/>
              </w:rPr>
              <w:t>260</w:t>
            </w:r>
          </w:p>
        </w:tc>
        <w:tc>
          <w:tcPr>
            <w:tcW w:w="2305" w:type="dxa"/>
            <w:gridSpan w:val="2"/>
            <w:vAlign w:val="center"/>
          </w:tcPr>
          <w:p w:rsidR="00A020AB" w:rsidRPr="00BC0602" w:rsidRDefault="00A020AB" w:rsidP="004F7B89">
            <w:pPr>
              <w:spacing w:line="400" w:lineRule="exact"/>
              <w:jc w:val="center"/>
              <w:rPr>
                <w:sz w:val="24"/>
              </w:rPr>
            </w:pPr>
            <w:r w:rsidRPr="00BC0602">
              <w:rPr>
                <w:sz w:val="24"/>
              </w:rPr>
              <w:t>近三年指导本科</w:t>
            </w:r>
          </w:p>
          <w:p w:rsidR="00A020AB" w:rsidRPr="00BC0602" w:rsidRDefault="00A020AB" w:rsidP="004F7B89">
            <w:pPr>
              <w:spacing w:line="400" w:lineRule="exact"/>
              <w:jc w:val="center"/>
              <w:rPr>
                <w:sz w:val="24"/>
              </w:rPr>
            </w:pPr>
            <w:r w:rsidRPr="00BC0602">
              <w:rPr>
                <w:sz w:val="24"/>
              </w:rPr>
              <w:t>毕业设计（人次）</w:t>
            </w:r>
          </w:p>
        </w:tc>
        <w:tc>
          <w:tcPr>
            <w:tcW w:w="2310" w:type="dxa"/>
            <w:gridSpan w:val="3"/>
            <w:vAlign w:val="center"/>
          </w:tcPr>
          <w:p w:rsidR="00A020AB" w:rsidRPr="00BC0602" w:rsidRDefault="00A020AB" w:rsidP="004F7B89">
            <w:pPr>
              <w:spacing w:line="400" w:lineRule="exact"/>
              <w:jc w:val="center"/>
              <w:rPr>
                <w:szCs w:val="21"/>
                <w:lang w:val="en-US"/>
              </w:rPr>
            </w:pPr>
            <w:r w:rsidRPr="00BC0602">
              <w:rPr>
                <w:szCs w:val="21"/>
                <w:lang w:val="en-US"/>
              </w:rPr>
              <w:t>28</w:t>
            </w:r>
          </w:p>
        </w:tc>
      </w:tr>
    </w:tbl>
    <w:p w:rsidR="00A020AB" w:rsidRPr="00BC0602" w:rsidRDefault="00A020AB" w:rsidP="00A020AB">
      <w:pPr>
        <w:pStyle w:val="a4"/>
        <w:spacing w:line="400" w:lineRule="exact"/>
        <w:ind w:left="20"/>
        <w:jc w:val="center"/>
      </w:pPr>
    </w:p>
    <w:p w:rsidR="00A020AB" w:rsidRPr="00BC0602" w:rsidRDefault="00A020AB" w:rsidP="00A020AB">
      <w:pPr>
        <w:widowControl/>
        <w:autoSpaceDE/>
        <w:autoSpaceDN/>
        <w:rPr>
          <w:rFonts w:ascii="黑体" w:eastAsia="黑体" w:hAnsi="黑体" w:cs="黑体"/>
          <w:sz w:val="36"/>
          <w:szCs w:val="36"/>
        </w:rPr>
      </w:pPr>
    </w:p>
    <w:p w:rsidR="007416A5" w:rsidRPr="00BC0602" w:rsidRDefault="007416A5">
      <w:pPr>
        <w:spacing w:before="5"/>
        <w:rPr>
          <w:sz w:val="21"/>
        </w:rPr>
      </w:pPr>
    </w:p>
    <w:p w:rsidR="007416A5" w:rsidRPr="00BC0602" w:rsidRDefault="007416A5">
      <w:pPr>
        <w:spacing w:before="5"/>
        <w:rPr>
          <w:sz w:val="21"/>
        </w:rPr>
      </w:pPr>
    </w:p>
    <w:p w:rsidR="007416A5" w:rsidRPr="00BC0602" w:rsidRDefault="007416A5">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954E34" w:rsidRPr="00BC0602" w:rsidRDefault="00954E34">
      <w:pPr>
        <w:spacing w:before="10" w:after="1"/>
        <w:rPr>
          <w:sz w:val="24"/>
        </w:rPr>
      </w:pPr>
    </w:p>
    <w:p w:rsidR="007416A5" w:rsidRPr="00BC0602" w:rsidRDefault="00232313">
      <w:pPr>
        <w:pStyle w:val="a4"/>
        <w:spacing w:line="400" w:lineRule="exact"/>
        <w:ind w:left="20"/>
        <w:jc w:val="center"/>
      </w:pPr>
      <w:r w:rsidRPr="00CF556F">
        <w:lastRenderedPageBreak/>
        <w:t>6.教学条件情况表</w:t>
      </w:r>
    </w:p>
    <w:p w:rsidR="007416A5" w:rsidRPr="00BC0602" w:rsidRDefault="007416A5">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125"/>
        <w:gridCol w:w="2696"/>
        <w:gridCol w:w="2093"/>
      </w:tblGrid>
      <w:tr w:rsidR="007416A5" w:rsidRPr="00BC0602">
        <w:trPr>
          <w:trHeight w:val="623"/>
        </w:trPr>
        <w:tc>
          <w:tcPr>
            <w:tcW w:w="2660" w:type="dxa"/>
            <w:tcBorders>
              <w:right w:val="single" w:sz="6" w:space="0" w:color="000000"/>
            </w:tcBorders>
          </w:tcPr>
          <w:p w:rsidR="007416A5" w:rsidRPr="00BC0602" w:rsidRDefault="00232313">
            <w:pPr>
              <w:pStyle w:val="TableParagraph"/>
              <w:spacing w:line="307" w:lineRule="exact"/>
              <w:ind w:left="129"/>
              <w:rPr>
                <w:sz w:val="24"/>
              </w:rPr>
            </w:pPr>
            <w:r w:rsidRPr="00BC0602">
              <w:rPr>
                <w:spacing w:val="-1"/>
                <w:sz w:val="24"/>
              </w:rPr>
              <w:t>可用于该专业的教学实</w:t>
            </w:r>
          </w:p>
          <w:p w:rsidR="007416A5" w:rsidRPr="00BC0602" w:rsidRDefault="00232313">
            <w:pPr>
              <w:pStyle w:val="TableParagraph"/>
              <w:spacing w:before="4" w:line="292" w:lineRule="exact"/>
              <w:ind w:left="129"/>
              <w:rPr>
                <w:sz w:val="24"/>
              </w:rPr>
            </w:pPr>
            <w:proofErr w:type="gramStart"/>
            <w:r w:rsidRPr="00BC0602">
              <w:rPr>
                <w:spacing w:val="-1"/>
                <w:sz w:val="24"/>
              </w:rPr>
              <w:t>验</w:t>
            </w:r>
            <w:proofErr w:type="gramEnd"/>
            <w:r w:rsidRPr="00BC0602">
              <w:rPr>
                <w:spacing w:val="-1"/>
                <w:sz w:val="24"/>
              </w:rPr>
              <w:t>设备总价值</w:t>
            </w:r>
            <w:r w:rsidRPr="00BC0602">
              <w:rPr>
                <w:sz w:val="24"/>
              </w:rPr>
              <w:t>（万元）</w:t>
            </w:r>
          </w:p>
        </w:tc>
        <w:tc>
          <w:tcPr>
            <w:tcW w:w="2125" w:type="dxa"/>
            <w:tcBorders>
              <w:left w:val="single" w:sz="6" w:space="0" w:color="000000"/>
            </w:tcBorders>
            <w:vAlign w:val="center"/>
          </w:tcPr>
          <w:p w:rsidR="007416A5" w:rsidRPr="00BC0602" w:rsidRDefault="00644557">
            <w:pPr>
              <w:pStyle w:val="TableParagraph"/>
              <w:jc w:val="center"/>
              <w:rPr>
                <w:rFonts w:ascii="Times New Roman"/>
                <w:sz w:val="24"/>
                <w:lang w:val="en-US"/>
              </w:rPr>
            </w:pPr>
            <w:r w:rsidRPr="00CF556F">
              <w:rPr>
                <w:sz w:val="24"/>
              </w:rPr>
              <w:t>281.7850</w:t>
            </w:r>
            <w:r w:rsidRPr="00CF556F" w:rsidDel="00644557">
              <w:rPr>
                <w:sz w:val="24"/>
              </w:rPr>
              <w:t xml:space="preserve"> </w:t>
            </w:r>
          </w:p>
        </w:tc>
        <w:tc>
          <w:tcPr>
            <w:tcW w:w="2696" w:type="dxa"/>
            <w:vAlign w:val="center"/>
          </w:tcPr>
          <w:p w:rsidR="007416A5" w:rsidRPr="00BC0602" w:rsidRDefault="00232313">
            <w:pPr>
              <w:pStyle w:val="TableParagraph"/>
              <w:spacing w:line="307" w:lineRule="exact"/>
              <w:ind w:left="145"/>
              <w:jc w:val="center"/>
              <w:rPr>
                <w:sz w:val="24"/>
              </w:rPr>
            </w:pPr>
            <w:r w:rsidRPr="00BC0602">
              <w:rPr>
                <w:sz w:val="24"/>
              </w:rPr>
              <w:t>可用于该专业的教学实</w:t>
            </w:r>
          </w:p>
          <w:p w:rsidR="007416A5" w:rsidRPr="00BC0602" w:rsidRDefault="00232313">
            <w:pPr>
              <w:pStyle w:val="TableParagraph"/>
              <w:spacing w:before="4" w:line="292" w:lineRule="exact"/>
              <w:ind w:left="106" w:right="-29"/>
              <w:jc w:val="center"/>
              <w:rPr>
                <w:sz w:val="24"/>
              </w:rPr>
            </w:pPr>
            <w:proofErr w:type="gramStart"/>
            <w:r w:rsidRPr="00BC0602">
              <w:rPr>
                <w:spacing w:val="-9"/>
                <w:sz w:val="24"/>
              </w:rPr>
              <w:t>验</w:t>
            </w:r>
            <w:proofErr w:type="gramEnd"/>
            <w:r w:rsidRPr="00BC0602">
              <w:rPr>
                <w:spacing w:val="-9"/>
                <w:sz w:val="24"/>
              </w:rPr>
              <w:t>设备数量</w:t>
            </w:r>
            <w:r w:rsidRPr="00BC0602">
              <w:rPr>
                <w:sz w:val="24"/>
              </w:rPr>
              <w:t>（千元以上）</w:t>
            </w:r>
          </w:p>
        </w:tc>
        <w:tc>
          <w:tcPr>
            <w:tcW w:w="2093" w:type="dxa"/>
            <w:vAlign w:val="center"/>
          </w:tcPr>
          <w:p w:rsidR="007416A5" w:rsidRPr="00BC0602" w:rsidRDefault="00644557">
            <w:pPr>
              <w:pStyle w:val="TableParagraph"/>
              <w:jc w:val="center"/>
              <w:rPr>
                <w:rFonts w:ascii="Times New Roman"/>
                <w:sz w:val="24"/>
                <w:lang w:val="en-US"/>
              </w:rPr>
            </w:pPr>
            <w:r w:rsidRPr="00BC0602">
              <w:rPr>
                <w:rFonts w:ascii="Times New Roman"/>
                <w:sz w:val="24"/>
                <w:lang w:val="en-US"/>
              </w:rPr>
              <w:t>38</w:t>
            </w:r>
          </w:p>
        </w:tc>
      </w:tr>
      <w:tr w:rsidR="007416A5" w:rsidRPr="00BC0602">
        <w:trPr>
          <w:trHeight w:val="467"/>
        </w:trPr>
        <w:tc>
          <w:tcPr>
            <w:tcW w:w="2660" w:type="dxa"/>
            <w:tcBorders>
              <w:right w:val="single" w:sz="6" w:space="0" w:color="000000"/>
            </w:tcBorders>
          </w:tcPr>
          <w:p w:rsidR="007416A5" w:rsidRPr="00BC0602" w:rsidRDefault="00232313">
            <w:pPr>
              <w:pStyle w:val="TableParagraph"/>
              <w:spacing w:before="79"/>
              <w:ind w:left="489"/>
              <w:rPr>
                <w:sz w:val="24"/>
              </w:rPr>
            </w:pPr>
            <w:r w:rsidRPr="00BC0602">
              <w:rPr>
                <w:sz w:val="24"/>
              </w:rPr>
              <w:t>开办经费及来源</w:t>
            </w:r>
          </w:p>
        </w:tc>
        <w:tc>
          <w:tcPr>
            <w:tcW w:w="6914" w:type="dxa"/>
            <w:gridSpan w:val="3"/>
            <w:tcBorders>
              <w:left w:val="single" w:sz="6" w:space="0" w:color="000000"/>
            </w:tcBorders>
            <w:vAlign w:val="center"/>
          </w:tcPr>
          <w:p w:rsidR="007416A5" w:rsidRPr="00BC0602" w:rsidRDefault="0094595A">
            <w:pPr>
              <w:pStyle w:val="TableParagraph"/>
              <w:jc w:val="center"/>
              <w:rPr>
                <w:rFonts w:ascii="Times New Roman"/>
                <w:sz w:val="24"/>
                <w:lang w:val="en-US"/>
              </w:rPr>
            </w:pPr>
            <w:r w:rsidRPr="00BC0602">
              <w:rPr>
                <w:rFonts w:ascii="Times New Roman" w:hint="eastAsia"/>
                <w:sz w:val="24"/>
                <w:lang w:val="en-US"/>
              </w:rPr>
              <w:t>广西本科高校特色专业及实验实</w:t>
            </w:r>
            <w:proofErr w:type="gramStart"/>
            <w:r w:rsidRPr="00BC0602">
              <w:rPr>
                <w:rFonts w:ascii="Times New Roman" w:hint="eastAsia"/>
                <w:sz w:val="24"/>
                <w:lang w:val="en-US"/>
              </w:rPr>
              <w:t>训教学</w:t>
            </w:r>
            <w:proofErr w:type="gramEnd"/>
            <w:r w:rsidRPr="00BC0602">
              <w:rPr>
                <w:rFonts w:ascii="Times New Roman" w:hint="eastAsia"/>
                <w:sz w:val="24"/>
                <w:lang w:val="en-US"/>
              </w:rPr>
              <w:t>基地（中心）一体化建设项目</w:t>
            </w:r>
            <w:r w:rsidRPr="00BC0602">
              <w:rPr>
                <w:rFonts w:ascii="Times New Roman"/>
                <w:sz w:val="24"/>
                <w:lang w:val="en-US"/>
              </w:rPr>
              <w:t>、中央支持地方高校改革发展资金、其他</w:t>
            </w:r>
            <w:r w:rsidR="00232313" w:rsidRPr="00BC0602">
              <w:rPr>
                <w:rFonts w:ascii="Times New Roman" w:hint="eastAsia"/>
                <w:sz w:val="24"/>
                <w:lang w:val="en-US"/>
              </w:rPr>
              <w:t>财政拨款</w:t>
            </w:r>
          </w:p>
        </w:tc>
      </w:tr>
      <w:tr w:rsidR="007416A5" w:rsidRPr="00BC0602">
        <w:trPr>
          <w:trHeight w:val="623"/>
        </w:trPr>
        <w:tc>
          <w:tcPr>
            <w:tcW w:w="2660" w:type="dxa"/>
            <w:tcBorders>
              <w:right w:val="single" w:sz="6" w:space="0" w:color="000000"/>
            </w:tcBorders>
          </w:tcPr>
          <w:p w:rsidR="007416A5" w:rsidRPr="00BC0602" w:rsidRDefault="00232313">
            <w:pPr>
              <w:pStyle w:val="TableParagraph"/>
              <w:spacing w:line="307" w:lineRule="exact"/>
              <w:ind w:left="109" w:right="98"/>
              <w:jc w:val="center"/>
              <w:rPr>
                <w:sz w:val="24"/>
              </w:rPr>
            </w:pPr>
            <w:r w:rsidRPr="00BC0602">
              <w:rPr>
                <w:sz w:val="24"/>
              </w:rPr>
              <w:t>生均</w:t>
            </w:r>
            <w:proofErr w:type="gramStart"/>
            <w:r w:rsidRPr="00BC0602">
              <w:rPr>
                <w:sz w:val="24"/>
              </w:rPr>
              <w:t>年教学</w:t>
            </w:r>
            <w:proofErr w:type="gramEnd"/>
            <w:r w:rsidRPr="00BC0602">
              <w:rPr>
                <w:sz w:val="24"/>
              </w:rPr>
              <w:t>日常支出</w:t>
            </w:r>
          </w:p>
          <w:p w:rsidR="007416A5" w:rsidRPr="00BC0602" w:rsidRDefault="00232313">
            <w:pPr>
              <w:pStyle w:val="TableParagraph"/>
              <w:spacing w:before="4" w:line="292" w:lineRule="exact"/>
              <w:ind w:left="109" w:right="98"/>
              <w:jc w:val="center"/>
              <w:rPr>
                <w:sz w:val="24"/>
              </w:rPr>
            </w:pPr>
            <w:r w:rsidRPr="00BC0602">
              <w:rPr>
                <w:sz w:val="24"/>
              </w:rPr>
              <w:t>（元）</w:t>
            </w:r>
          </w:p>
        </w:tc>
        <w:tc>
          <w:tcPr>
            <w:tcW w:w="6914" w:type="dxa"/>
            <w:gridSpan w:val="3"/>
            <w:tcBorders>
              <w:left w:val="single" w:sz="6" w:space="0" w:color="000000"/>
            </w:tcBorders>
            <w:vAlign w:val="center"/>
          </w:tcPr>
          <w:p w:rsidR="007416A5" w:rsidRPr="00BC0602" w:rsidRDefault="00F31049">
            <w:pPr>
              <w:pStyle w:val="TableParagraph"/>
              <w:jc w:val="center"/>
              <w:rPr>
                <w:rFonts w:ascii="Times New Roman"/>
                <w:sz w:val="24"/>
                <w:lang w:val="en-US"/>
              </w:rPr>
            </w:pPr>
            <w:r w:rsidRPr="00BC0602">
              <w:rPr>
                <w:rFonts w:ascii="Times New Roman"/>
                <w:sz w:val="24"/>
                <w:lang w:val="en-US"/>
              </w:rPr>
              <w:t>2100</w:t>
            </w:r>
          </w:p>
        </w:tc>
      </w:tr>
      <w:tr w:rsidR="007416A5" w:rsidRPr="00BC0602">
        <w:trPr>
          <w:trHeight w:val="623"/>
        </w:trPr>
        <w:tc>
          <w:tcPr>
            <w:tcW w:w="2660" w:type="dxa"/>
            <w:tcBorders>
              <w:right w:val="single" w:sz="6" w:space="0" w:color="000000"/>
            </w:tcBorders>
          </w:tcPr>
          <w:p w:rsidR="007416A5" w:rsidRPr="00BC0602" w:rsidRDefault="00232313">
            <w:pPr>
              <w:pStyle w:val="TableParagraph"/>
              <w:spacing w:line="307" w:lineRule="exact"/>
              <w:ind w:left="109" w:right="98"/>
              <w:jc w:val="center"/>
              <w:rPr>
                <w:sz w:val="24"/>
              </w:rPr>
            </w:pPr>
            <w:r w:rsidRPr="00BC0602">
              <w:rPr>
                <w:sz w:val="24"/>
              </w:rPr>
              <w:t>实践教学基地（</w:t>
            </w:r>
            <w:proofErr w:type="gramStart"/>
            <w:r w:rsidRPr="00BC0602">
              <w:rPr>
                <w:sz w:val="24"/>
              </w:rPr>
              <w:t>个</w:t>
            </w:r>
            <w:proofErr w:type="gramEnd"/>
            <w:r w:rsidRPr="00BC0602">
              <w:rPr>
                <w:sz w:val="24"/>
              </w:rPr>
              <w:t>）</w:t>
            </w:r>
          </w:p>
          <w:p w:rsidR="007416A5" w:rsidRPr="00BC0602" w:rsidRDefault="00232313">
            <w:pPr>
              <w:pStyle w:val="TableParagraph"/>
              <w:spacing w:before="4" w:line="292" w:lineRule="exact"/>
              <w:ind w:left="109" w:right="98"/>
              <w:jc w:val="center"/>
              <w:rPr>
                <w:sz w:val="24"/>
              </w:rPr>
            </w:pPr>
            <w:r w:rsidRPr="00BC0602">
              <w:rPr>
                <w:spacing w:val="-1"/>
                <w:sz w:val="24"/>
              </w:rPr>
              <w:t>（</w:t>
            </w:r>
            <w:r w:rsidRPr="00BC0602">
              <w:rPr>
                <w:sz w:val="24"/>
              </w:rPr>
              <w:t>请上</w:t>
            </w:r>
            <w:proofErr w:type="gramStart"/>
            <w:r w:rsidRPr="00BC0602">
              <w:rPr>
                <w:sz w:val="24"/>
              </w:rPr>
              <w:t>传合作</w:t>
            </w:r>
            <w:proofErr w:type="gramEnd"/>
            <w:r w:rsidRPr="00BC0602">
              <w:rPr>
                <w:sz w:val="24"/>
              </w:rPr>
              <w:t>协议等）</w:t>
            </w:r>
          </w:p>
        </w:tc>
        <w:tc>
          <w:tcPr>
            <w:tcW w:w="6914" w:type="dxa"/>
            <w:gridSpan w:val="3"/>
            <w:tcBorders>
              <w:left w:val="single" w:sz="6" w:space="0" w:color="000000"/>
            </w:tcBorders>
            <w:vAlign w:val="center"/>
          </w:tcPr>
          <w:p w:rsidR="007416A5" w:rsidRPr="00BC0602" w:rsidRDefault="00232313">
            <w:pPr>
              <w:pStyle w:val="TableParagraph"/>
              <w:jc w:val="center"/>
              <w:rPr>
                <w:rFonts w:ascii="Times New Roman"/>
                <w:sz w:val="24"/>
                <w:lang w:val="en-US"/>
              </w:rPr>
            </w:pPr>
            <w:r w:rsidRPr="00BC0602">
              <w:rPr>
                <w:rFonts w:ascii="Times New Roman"/>
                <w:sz w:val="24"/>
                <w:lang w:val="en-US"/>
              </w:rPr>
              <w:t>1</w:t>
            </w:r>
            <w:r w:rsidR="001E1410" w:rsidRPr="00BC0602">
              <w:rPr>
                <w:rFonts w:ascii="Times New Roman"/>
                <w:sz w:val="24"/>
                <w:lang w:val="en-US"/>
              </w:rPr>
              <w:t>1</w:t>
            </w:r>
          </w:p>
        </w:tc>
      </w:tr>
      <w:tr w:rsidR="007416A5" w:rsidRPr="00BC0602">
        <w:trPr>
          <w:trHeight w:val="625"/>
        </w:trPr>
        <w:tc>
          <w:tcPr>
            <w:tcW w:w="2660" w:type="dxa"/>
            <w:tcBorders>
              <w:right w:val="single" w:sz="6" w:space="0" w:color="000000"/>
            </w:tcBorders>
          </w:tcPr>
          <w:p w:rsidR="007416A5" w:rsidRPr="00BC0602" w:rsidRDefault="00232313">
            <w:pPr>
              <w:pStyle w:val="TableParagraph"/>
              <w:spacing w:line="307" w:lineRule="exact"/>
              <w:ind w:left="109" w:right="98"/>
              <w:jc w:val="center"/>
              <w:rPr>
                <w:sz w:val="24"/>
              </w:rPr>
            </w:pPr>
            <w:r w:rsidRPr="00BC0602">
              <w:rPr>
                <w:sz w:val="24"/>
              </w:rPr>
              <w:t>教学条件建设规划</w:t>
            </w:r>
          </w:p>
          <w:p w:rsidR="007416A5" w:rsidRPr="00BC0602" w:rsidRDefault="00232313">
            <w:pPr>
              <w:pStyle w:val="TableParagraph"/>
              <w:spacing w:before="4" w:line="294" w:lineRule="exact"/>
              <w:ind w:left="109" w:right="98"/>
              <w:jc w:val="center"/>
              <w:rPr>
                <w:sz w:val="24"/>
              </w:rPr>
            </w:pPr>
            <w:r w:rsidRPr="00BC0602">
              <w:rPr>
                <w:sz w:val="24"/>
              </w:rPr>
              <w:t>及保障措施</w:t>
            </w:r>
          </w:p>
        </w:tc>
        <w:tc>
          <w:tcPr>
            <w:tcW w:w="6914" w:type="dxa"/>
            <w:gridSpan w:val="3"/>
            <w:tcBorders>
              <w:left w:val="single" w:sz="6" w:space="0" w:color="000000"/>
            </w:tcBorders>
            <w:vAlign w:val="center"/>
          </w:tcPr>
          <w:p w:rsidR="001E1410" w:rsidRPr="00BC0602" w:rsidRDefault="0094595A" w:rsidP="001E1410">
            <w:pPr>
              <w:snapToGrid w:val="0"/>
              <w:spacing w:line="500" w:lineRule="exact"/>
              <w:ind w:firstLineChars="200" w:firstLine="440"/>
              <w:rPr>
                <w:szCs w:val="21"/>
              </w:rPr>
            </w:pPr>
            <w:r w:rsidRPr="00BC0602">
              <w:rPr>
                <w:rFonts w:hint="eastAsia"/>
                <w:szCs w:val="21"/>
              </w:rPr>
              <w:t>规划建设面向国际经贸规则专业的</w:t>
            </w:r>
            <w:r w:rsidR="00BB63C6" w:rsidRPr="00BC0602">
              <w:rPr>
                <w:rFonts w:hint="eastAsia"/>
                <w:szCs w:val="21"/>
              </w:rPr>
              <w:t>梧州学院</w:t>
            </w:r>
            <w:r w:rsidR="001E1410" w:rsidRPr="00BC0602">
              <w:rPr>
                <w:rFonts w:hint="eastAsia"/>
                <w:szCs w:val="21"/>
              </w:rPr>
              <w:t>法学实践教学中心</w:t>
            </w:r>
            <w:r w:rsidRPr="00BC0602">
              <w:rPr>
                <w:szCs w:val="21"/>
              </w:rPr>
              <w:t>，</w:t>
            </w:r>
            <w:r w:rsidR="001E1410" w:rsidRPr="00BC0602">
              <w:rPr>
                <w:rFonts w:hint="eastAsia"/>
                <w:szCs w:val="21"/>
              </w:rPr>
              <w:t>下设地方立法实验室、法律诊所、国际商事模拟仲裁庭、国际商事纠纷模拟调解室四个功能实验室，承担法学专业实验教学任务。其中，地方立法实验室与依托我院的梧州市地方立法研究评估与咨询服务基地（</w:t>
            </w:r>
            <w:r w:rsidR="001E1410" w:rsidRPr="00BC0602">
              <w:rPr>
                <w:szCs w:val="21"/>
              </w:rPr>
              <w:t>2017）进行融合建设；法律诊所与依托我院的梧州市法律援助中心梧州学院工作站（2008）进行融合建设；国际商事模拟仲裁庭、国际商事纠纷模拟调解室与依托我院的梧州学院国际经贸与法律研究院（原梧州学院东盟法律研究中心）（2019）进行融合建设，并争取与梧州综合保税区共建。</w:t>
            </w:r>
          </w:p>
          <w:p w:rsidR="0094595A" w:rsidRPr="00BC0602" w:rsidRDefault="0094595A" w:rsidP="001E1410">
            <w:pPr>
              <w:snapToGrid w:val="0"/>
              <w:spacing w:line="500" w:lineRule="exact"/>
              <w:ind w:firstLineChars="200" w:firstLine="440"/>
              <w:rPr>
                <w:szCs w:val="21"/>
              </w:rPr>
            </w:pPr>
            <w:r w:rsidRPr="00BC0602">
              <w:rPr>
                <w:rFonts w:hint="eastAsia"/>
                <w:szCs w:val="21"/>
              </w:rPr>
              <w:t>保障设备包括法学专业实</w:t>
            </w:r>
            <w:proofErr w:type="gramStart"/>
            <w:r w:rsidRPr="00BC0602">
              <w:rPr>
                <w:rFonts w:hint="eastAsia"/>
                <w:szCs w:val="21"/>
              </w:rPr>
              <w:t>训教学</w:t>
            </w:r>
            <w:proofErr w:type="gramEnd"/>
            <w:r w:rsidRPr="00BC0602">
              <w:rPr>
                <w:rFonts w:hint="eastAsia"/>
                <w:szCs w:val="21"/>
              </w:rPr>
              <w:t>系统软件平台</w:t>
            </w:r>
            <w:r w:rsidRPr="00BC0602">
              <w:rPr>
                <w:szCs w:val="21"/>
              </w:rPr>
              <w:t>1套;122</w:t>
            </w:r>
            <w:proofErr w:type="gramStart"/>
            <w:r w:rsidRPr="00BC0602">
              <w:rPr>
                <w:szCs w:val="21"/>
              </w:rPr>
              <w:t>台</w:t>
            </w:r>
            <w:proofErr w:type="gramEnd"/>
            <w:r w:rsidRPr="00BC0602">
              <w:rPr>
                <w:szCs w:val="21"/>
              </w:rPr>
              <w:t>台式计算机与配套桌椅;1台服务器、2个LED屏幕、2套功放设备及配套无线话筒8个;录像设备1套;空调6台、高清智能扫描仪1台、激光投影仪1台;智慧黑板1块，多媒体讲台1张;2T固态移动硬盘5个、128GU盘10个;实验室电线及网线安装，实训室装修及实验室环境改造。</w:t>
            </w:r>
            <w:r w:rsidRPr="00BC0602">
              <w:rPr>
                <w:rFonts w:hint="eastAsia"/>
                <w:szCs w:val="21"/>
              </w:rPr>
              <w:t>经费预算总额</w:t>
            </w:r>
            <w:r w:rsidRPr="00BC0602">
              <w:rPr>
                <w:szCs w:val="21"/>
              </w:rPr>
              <w:t>136.5</w:t>
            </w:r>
            <w:r w:rsidRPr="00BC0602">
              <w:rPr>
                <w:rFonts w:hint="eastAsia"/>
                <w:szCs w:val="21"/>
              </w:rPr>
              <w:t>万元。</w:t>
            </w:r>
          </w:p>
          <w:p w:rsidR="007416A5" w:rsidRPr="00BC0602" w:rsidRDefault="007416A5">
            <w:pPr>
              <w:pStyle w:val="TableParagraph"/>
              <w:jc w:val="center"/>
              <w:rPr>
                <w:rFonts w:ascii="Times New Roman"/>
                <w:sz w:val="24"/>
              </w:rPr>
            </w:pPr>
          </w:p>
        </w:tc>
      </w:tr>
    </w:tbl>
    <w:p w:rsidR="007416A5" w:rsidRPr="00BC0602" w:rsidRDefault="007416A5">
      <w:pPr>
        <w:rPr>
          <w:sz w:val="20"/>
        </w:rPr>
      </w:pPr>
    </w:p>
    <w:p w:rsidR="007416A5" w:rsidRPr="00BC0602" w:rsidRDefault="007416A5">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5506F2" w:rsidRPr="00BC0602" w:rsidRDefault="005506F2">
      <w:pPr>
        <w:spacing w:before="3"/>
        <w:rPr>
          <w:sz w:val="21"/>
        </w:rPr>
      </w:pPr>
    </w:p>
    <w:p w:rsidR="00644557" w:rsidRPr="00BC0602" w:rsidRDefault="00644557" w:rsidP="00644557">
      <w:pPr>
        <w:spacing w:after="54" w:line="511" w:lineRule="exact"/>
        <w:ind w:left="911" w:right="1167"/>
        <w:jc w:val="center"/>
        <w:rPr>
          <w:rFonts w:ascii="Microsoft JhengHei" w:eastAsia="Microsoft JhengHei"/>
          <w:b/>
          <w:sz w:val="30"/>
        </w:rPr>
      </w:pPr>
      <w:r w:rsidRPr="00BC0602">
        <w:rPr>
          <w:rFonts w:ascii="Microsoft JhengHei" w:eastAsia="Microsoft JhengHei"/>
          <w:b/>
          <w:sz w:val="30"/>
        </w:rPr>
        <w:lastRenderedPageBreak/>
        <w:t>主要教学实验设备情况表</w:t>
      </w: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37"/>
        <w:gridCol w:w="1592"/>
        <w:gridCol w:w="1913"/>
        <w:gridCol w:w="1916"/>
        <w:gridCol w:w="1916"/>
      </w:tblGrid>
      <w:tr w:rsidR="00BC0602" w:rsidRPr="00BC0602" w:rsidTr="0059397D">
        <w:trPr>
          <w:trHeight w:val="467"/>
        </w:trPr>
        <w:tc>
          <w:tcPr>
            <w:tcW w:w="2237" w:type="dxa"/>
          </w:tcPr>
          <w:p w:rsidR="00644557" w:rsidRPr="00BC0602" w:rsidRDefault="00644557" w:rsidP="0059397D">
            <w:pPr>
              <w:widowControl/>
              <w:jc w:val="center"/>
              <w:textAlignment w:val="center"/>
              <w:rPr>
                <w:sz w:val="24"/>
                <w:szCs w:val="20"/>
              </w:rPr>
            </w:pPr>
            <w:r w:rsidRPr="00BC0602">
              <w:rPr>
                <w:sz w:val="24"/>
                <w:szCs w:val="20"/>
              </w:rPr>
              <w:t>教学实验设备名称</w:t>
            </w:r>
          </w:p>
        </w:tc>
        <w:tc>
          <w:tcPr>
            <w:tcW w:w="1592" w:type="dxa"/>
          </w:tcPr>
          <w:p w:rsidR="00644557" w:rsidRPr="00BC0602" w:rsidRDefault="00644557" w:rsidP="0059397D">
            <w:pPr>
              <w:widowControl/>
              <w:jc w:val="center"/>
              <w:textAlignment w:val="center"/>
              <w:rPr>
                <w:sz w:val="24"/>
                <w:szCs w:val="20"/>
              </w:rPr>
            </w:pPr>
            <w:r w:rsidRPr="00BC0602">
              <w:rPr>
                <w:sz w:val="24"/>
                <w:szCs w:val="20"/>
              </w:rPr>
              <w:t>型号规格</w:t>
            </w:r>
          </w:p>
        </w:tc>
        <w:tc>
          <w:tcPr>
            <w:tcW w:w="1913" w:type="dxa"/>
          </w:tcPr>
          <w:p w:rsidR="00644557" w:rsidRPr="00BC0602" w:rsidRDefault="00644557" w:rsidP="0059397D">
            <w:pPr>
              <w:widowControl/>
              <w:jc w:val="center"/>
              <w:textAlignment w:val="center"/>
              <w:rPr>
                <w:sz w:val="24"/>
                <w:szCs w:val="20"/>
              </w:rPr>
            </w:pPr>
            <w:r w:rsidRPr="00BC0602">
              <w:rPr>
                <w:sz w:val="24"/>
                <w:szCs w:val="20"/>
              </w:rPr>
              <w:t>数量</w:t>
            </w:r>
          </w:p>
        </w:tc>
        <w:tc>
          <w:tcPr>
            <w:tcW w:w="1916" w:type="dxa"/>
          </w:tcPr>
          <w:p w:rsidR="00644557" w:rsidRPr="00BC0602" w:rsidRDefault="00644557" w:rsidP="0059397D">
            <w:pPr>
              <w:widowControl/>
              <w:jc w:val="center"/>
              <w:textAlignment w:val="center"/>
              <w:rPr>
                <w:sz w:val="24"/>
                <w:szCs w:val="20"/>
              </w:rPr>
            </w:pPr>
            <w:r w:rsidRPr="00BC0602">
              <w:rPr>
                <w:sz w:val="24"/>
                <w:szCs w:val="20"/>
              </w:rPr>
              <w:t>购入时间</w:t>
            </w:r>
          </w:p>
        </w:tc>
        <w:tc>
          <w:tcPr>
            <w:tcW w:w="1916" w:type="dxa"/>
          </w:tcPr>
          <w:p w:rsidR="00644557" w:rsidRPr="00BC0602" w:rsidRDefault="00644557" w:rsidP="0059397D">
            <w:pPr>
              <w:widowControl/>
              <w:jc w:val="center"/>
              <w:textAlignment w:val="center"/>
              <w:rPr>
                <w:sz w:val="24"/>
                <w:szCs w:val="20"/>
              </w:rPr>
            </w:pPr>
            <w:r w:rsidRPr="00BC0602">
              <w:rPr>
                <w:sz w:val="24"/>
                <w:szCs w:val="20"/>
              </w:rPr>
              <w:t>设备价值（元）</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软件</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2021/7/8</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229,700.00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进出口贸易项目实训在线开放课程</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2021/5/8</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259,700.00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平板智能充电柜</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8,000.00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触摸智能会议一体机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32,000.00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移动图形工作站</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9,000.00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台式图形工作站</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12,000.00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台式图形工作站</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12,000.00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彩色打印机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9,300.00</w:t>
            </w:r>
          </w:p>
        </w:tc>
      </w:tr>
      <w:tr w:rsidR="00BC0602" w:rsidRPr="00BC0602" w:rsidTr="0059397D">
        <w:trPr>
          <w:trHeight w:val="467"/>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国际贸易虚拟仿真结算模块</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2021/4/21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205,000.00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Cs w:val="21"/>
              </w:rPr>
              <w:t>锐捷</w:t>
            </w:r>
            <w:r w:rsidRPr="00BC0602">
              <w:rPr>
                <w:szCs w:val="21"/>
              </w:rPr>
              <w:t>/ruijie交换器</w:t>
            </w:r>
          </w:p>
        </w:tc>
        <w:tc>
          <w:tcPr>
            <w:tcW w:w="1592" w:type="dxa"/>
            <w:vAlign w:val="center"/>
          </w:tcPr>
          <w:p w:rsidR="00644557" w:rsidRPr="00BC0602" w:rsidRDefault="00644557" w:rsidP="0059397D">
            <w:pPr>
              <w:widowControl/>
              <w:jc w:val="center"/>
              <w:textAlignment w:val="center"/>
              <w:rPr>
                <w:sz w:val="24"/>
                <w:szCs w:val="20"/>
              </w:rPr>
            </w:pPr>
            <w:r w:rsidRPr="00BC0602">
              <w:rPr>
                <w:szCs w:val="21"/>
              </w:rPr>
              <w:t>RG-NBS3200-48GT4XS</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2021/5/27</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47800.00</w:t>
            </w:r>
          </w:p>
        </w:tc>
      </w:tr>
      <w:tr w:rsidR="00BC0602" w:rsidRPr="00BC0602" w:rsidTr="0059397D">
        <w:trPr>
          <w:trHeight w:val="470"/>
        </w:trPr>
        <w:tc>
          <w:tcPr>
            <w:tcW w:w="2237" w:type="dxa"/>
          </w:tcPr>
          <w:p w:rsidR="00644557" w:rsidRPr="00BC0602" w:rsidRDefault="00644557" w:rsidP="0059397D">
            <w:pPr>
              <w:rPr>
                <w:szCs w:val="20"/>
                <w:lang w:val="en-US"/>
              </w:rPr>
            </w:pPr>
            <w:r w:rsidRPr="00BC0602">
              <w:rPr>
                <w:rFonts w:hint="eastAsia"/>
                <w:szCs w:val="21"/>
              </w:rPr>
              <w:t>非编工作站（教师）</w:t>
            </w:r>
          </w:p>
        </w:tc>
        <w:tc>
          <w:tcPr>
            <w:tcW w:w="1592" w:type="dxa"/>
          </w:tcPr>
          <w:p w:rsidR="00644557" w:rsidRPr="00BC0602" w:rsidRDefault="00644557" w:rsidP="0059397D">
            <w:pPr>
              <w:rPr>
                <w:szCs w:val="20"/>
                <w:lang w:val="en-US"/>
              </w:rPr>
            </w:pPr>
            <w:proofErr w:type="spellStart"/>
            <w:r w:rsidRPr="00BC0602">
              <w:rPr>
                <w:szCs w:val="21"/>
                <w:lang w:val="en-US"/>
              </w:rPr>
              <w:t>ThinkStation</w:t>
            </w:r>
            <w:proofErr w:type="spellEnd"/>
            <w:r w:rsidRPr="00BC0602">
              <w:rPr>
                <w:szCs w:val="21"/>
                <w:lang w:val="en-US"/>
              </w:rPr>
              <w:t xml:space="preserve"> K （I7/16G）</w:t>
            </w:r>
          </w:p>
        </w:tc>
        <w:tc>
          <w:tcPr>
            <w:tcW w:w="1913" w:type="dxa"/>
            <w:vAlign w:val="center"/>
          </w:tcPr>
          <w:p w:rsidR="00644557" w:rsidRPr="00BC0602" w:rsidRDefault="00644557" w:rsidP="0059397D">
            <w:pPr>
              <w:widowControl/>
              <w:jc w:val="center"/>
              <w:textAlignment w:val="center"/>
              <w:rPr>
                <w:sz w:val="24"/>
                <w:szCs w:val="20"/>
                <w:lang w:val="en-US"/>
              </w:rPr>
            </w:pPr>
            <w:r w:rsidRPr="00BC0602">
              <w:rPr>
                <w:sz w:val="24"/>
                <w:szCs w:val="20"/>
                <w:lang w:val="en-US"/>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2021/5/27</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7850.00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Cs w:val="21"/>
              </w:rPr>
              <w:t>服务器</w:t>
            </w:r>
          </w:p>
        </w:tc>
        <w:tc>
          <w:tcPr>
            <w:tcW w:w="1592" w:type="dxa"/>
            <w:vAlign w:val="center"/>
          </w:tcPr>
          <w:p w:rsidR="00644557" w:rsidRPr="00BC0602" w:rsidRDefault="00644557" w:rsidP="0059397D">
            <w:pPr>
              <w:widowControl/>
              <w:jc w:val="center"/>
              <w:textAlignment w:val="center"/>
              <w:rPr>
                <w:sz w:val="24"/>
                <w:szCs w:val="20"/>
              </w:rPr>
            </w:pPr>
            <w:r w:rsidRPr="00BC0602">
              <w:rPr>
                <w:szCs w:val="21"/>
              </w:rPr>
              <w:t>SR588</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2021/5/27</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16800.00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Cs w:val="21"/>
              </w:rPr>
              <w:t>非编工作站（学生）</w:t>
            </w:r>
          </w:p>
        </w:tc>
        <w:tc>
          <w:tcPr>
            <w:tcW w:w="1592" w:type="dxa"/>
            <w:vAlign w:val="center"/>
          </w:tcPr>
          <w:p w:rsidR="00644557" w:rsidRPr="00BC0602" w:rsidRDefault="00644557" w:rsidP="0059397D">
            <w:pPr>
              <w:widowControl/>
              <w:jc w:val="center"/>
              <w:textAlignment w:val="center"/>
              <w:rPr>
                <w:sz w:val="24"/>
                <w:szCs w:val="20"/>
              </w:rPr>
            </w:pPr>
            <w:r w:rsidRPr="00BC0602">
              <w:rPr>
                <w:szCs w:val="21"/>
              </w:rPr>
              <w:t xml:space="preserve">ThinkStation K </w:t>
            </w:r>
            <w:r w:rsidRPr="00BC0602">
              <w:rPr>
                <w:rFonts w:hint="eastAsia"/>
                <w:szCs w:val="21"/>
              </w:rPr>
              <w:t>（</w:t>
            </w:r>
            <w:r w:rsidRPr="00BC0602">
              <w:rPr>
                <w:szCs w:val="21"/>
              </w:rPr>
              <w:t>I5/8G）编工作站（学生）</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45</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2021/5/27</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360000.00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交互双屏智能显示终端</w:t>
            </w:r>
          </w:p>
        </w:tc>
        <w:tc>
          <w:tcPr>
            <w:tcW w:w="1592"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希沃</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2020/12/22</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45000.00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软件—</w:t>
            </w:r>
            <w:r w:rsidRPr="00BC0602">
              <w:rPr>
                <w:sz w:val="24"/>
                <w:szCs w:val="20"/>
              </w:rPr>
              <w:t>WISH仿真系统</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V2.0</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2020/7/23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164,500.00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企业级网络存储器</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DS1618+</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2020/7/23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18,500.00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企业级网络存储器</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DS1618+</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2020/7/23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18,500.00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学生云终端</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RG-CT5300</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48</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2020/7/23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259200.00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电子设备</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RG-RCM1000-Edu</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2019/12/21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48,000.00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电子设备</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RG-ClassManager Rainbow</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2019/12/21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39,800.00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电子设备</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RG-ClassManagerRainbow-License</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2019/12/21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lastRenderedPageBreak/>
              <w:t>学生云终端</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RG-CT5300</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50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2019/12/21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270000.00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录播</w:t>
            </w:r>
            <w:proofErr w:type="gramStart"/>
            <w:r w:rsidRPr="00BC0602">
              <w:rPr>
                <w:rFonts w:hint="eastAsia"/>
                <w:sz w:val="24"/>
                <w:szCs w:val="20"/>
              </w:rPr>
              <w:t>提词</w:t>
            </w:r>
            <w:proofErr w:type="gramEnd"/>
            <w:r w:rsidRPr="00BC0602">
              <w:rPr>
                <w:rFonts w:hint="eastAsia"/>
                <w:sz w:val="24"/>
                <w:szCs w:val="20"/>
              </w:rPr>
              <w:t>器</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TS-200</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2019/12/21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5,400.00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国际贸易综合技能</w:t>
            </w:r>
            <w:proofErr w:type="gramStart"/>
            <w:r w:rsidRPr="00BC0602">
              <w:rPr>
                <w:rFonts w:hint="eastAsia"/>
                <w:sz w:val="24"/>
                <w:szCs w:val="20"/>
              </w:rPr>
              <w:t>实训与竞争</w:t>
            </w:r>
            <w:proofErr w:type="gramEnd"/>
            <w:r w:rsidRPr="00BC0602">
              <w:rPr>
                <w:rFonts w:hint="eastAsia"/>
                <w:sz w:val="24"/>
                <w:szCs w:val="20"/>
              </w:rPr>
              <w:t>平台软件</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V2.0</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2019/6/10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178,000.00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阅读器</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Boox Note+</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2019/6/10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14800.00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计算翻译器</w:t>
            </w:r>
            <w:r w:rsidRPr="00BC0602">
              <w:rPr>
                <w:sz w:val="24"/>
                <w:szCs w:val="20"/>
              </w:rPr>
              <w:t>(电子字典)</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Easy Trans800</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2019/6/10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3,5000.00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翻译机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Lsnguagebox</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2019/6/10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213,500.00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国际结算教学系统软件</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2017/2/24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79,360.00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跨境电商模拟平台</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137,140.00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空调机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6,500.00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空调机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6,500.00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空调机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6,500.00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录音笔</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10</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1,5000.00</w:t>
            </w:r>
          </w:p>
        </w:tc>
      </w:tr>
      <w:tr w:rsidR="00BC0602" w:rsidRPr="00BC0602" w:rsidTr="0059397D">
        <w:trPr>
          <w:trHeight w:val="470"/>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移动投影仪</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4,000.00</w:t>
            </w:r>
          </w:p>
        </w:tc>
      </w:tr>
      <w:tr w:rsidR="00BC0602" w:rsidRPr="00BC0602" w:rsidTr="0059397D">
        <w:trPr>
          <w:trHeight w:val="54"/>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移动投影仪</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2017/2/14</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4,000.00</w:t>
            </w:r>
          </w:p>
        </w:tc>
      </w:tr>
      <w:tr w:rsidR="00BC0602" w:rsidRPr="00BC0602" w:rsidTr="0059397D">
        <w:trPr>
          <w:trHeight w:val="54"/>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柜式空调机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6,500.00</w:t>
            </w:r>
          </w:p>
        </w:tc>
      </w:tr>
      <w:tr w:rsidR="00BC0602" w:rsidRPr="00BC0602" w:rsidTr="0059397D">
        <w:trPr>
          <w:trHeight w:val="54"/>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柜式空调机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6,500.00</w:t>
            </w:r>
          </w:p>
        </w:tc>
      </w:tr>
      <w:tr w:rsidR="00BC0602" w:rsidRPr="00BC0602" w:rsidTr="0059397D">
        <w:trPr>
          <w:trHeight w:val="54"/>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柜式空调机</w:t>
            </w:r>
          </w:p>
        </w:tc>
        <w:tc>
          <w:tcPr>
            <w:tcW w:w="1592" w:type="dxa"/>
            <w:vAlign w:val="center"/>
          </w:tcPr>
          <w:p w:rsidR="00644557" w:rsidRPr="00BC0602" w:rsidRDefault="00644557" w:rsidP="0059397D">
            <w:pPr>
              <w:widowControl/>
              <w:jc w:val="center"/>
              <w:textAlignment w:val="center"/>
              <w:rPr>
                <w:sz w:val="24"/>
                <w:szCs w:val="20"/>
              </w:rPr>
            </w:pPr>
            <w:r w:rsidRPr="00BC0602">
              <w:rPr>
                <w:sz w:val="24"/>
                <w:szCs w:val="20"/>
              </w:rPr>
              <w:t>*</w:t>
            </w:r>
          </w:p>
        </w:tc>
        <w:tc>
          <w:tcPr>
            <w:tcW w:w="1913" w:type="dxa"/>
            <w:vAlign w:val="center"/>
          </w:tcPr>
          <w:p w:rsidR="00644557" w:rsidRPr="00BC0602" w:rsidRDefault="00644557" w:rsidP="0059397D">
            <w:pPr>
              <w:widowControl/>
              <w:jc w:val="center"/>
              <w:textAlignment w:val="center"/>
              <w:rPr>
                <w:sz w:val="24"/>
                <w:szCs w:val="20"/>
              </w:rPr>
            </w:pPr>
            <w:r w:rsidRPr="00BC0602">
              <w:rPr>
                <w:sz w:val="24"/>
                <w:szCs w:val="20"/>
              </w:rPr>
              <w:t>1</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2017/2/13</w:t>
            </w: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rPr>
              <w:t>6,500.00</w:t>
            </w:r>
          </w:p>
        </w:tc>
      </w:tr>
      <w:tr w:rsidR="00BC0602" w:rsidRPr="00BC0602" w:rsidTr="0059397D">
        <w:trPr>
          <w:trHeight w:val="54"/>
        </w:trPr>
        <w:tc>
          <w:tcPr>
            <w:tcW w:w="2237" w:type="dxa"/>
            <w:vAlign w:val="center"/>
          </w:tcPr>
          <w:p w:rsidR="00644557" w:rsidRPr="00BC0602" w:rsidRDefault="00644557" w:rsidP="0059397D">
            <w:pPr>
              <w:widowControl/>
              <w:jc w:val="center"/>
              <w:textAlignment w:val="center"/>
              <w:rPr>
                <w:sz w:val="24"/>
                <w:szCs w:val="20"/>
              </w:rPr>
            </w:pPr>
            <w:r w:rsidRPr="00BC0602">
              <w:rPr>
                <w:rFonts w:hint="eastAsia"/>
                <w:sz w:val="24"/>
                <w:szCs w:val="20"/>
              </w:rPr>
              <w:t>合计</w:t>
            </w:r>
          </w:p>
        </w:tc>
        <w:tc>
          <w:tcPr>
            <w:tcW w:w="1592" w:type="dxa"/>
            <w:vAlign w:val="center"/>
          </w:tcPr>
          <w:p w:rsidR="00644557" w:rsidRPr="00BC0602" w:rsidRDefault="00644557" w:rsidP="0059397D">
            <w:pPr>
              <w:widowControl/>
              <w:jc w:val="center"/>
              <w:textAlignment w:val="center"/>
              <w:rPr>
                <w:sz w:val="24"/>
                <w:szCs w:val="20"/>
              </w:rPr>
            </w:pPr>
          </w:p>
        </w:tc>
        <w:tc>
          <w:tcPr>
            <w:tcW w:w="1913" w:type="dxa"/>
            <w:vAlign w:val="center"/>
          </w:tcPr>
          <w:p w:rsidR="00644557" w:rsidRPr="00BC0602" w:rsidRDefault="00644557" w:rsidP="0059397D">
            <w:pPr>
              <w:widowControl/>
              <w:jc w:val="center"/>
              <w:textAlignment w:val="center"/>
              <w:rPr>
                <w:sz w:val="24"/>
                <w:szCs w:val="20"/>
                <w:lang w:val="en-US"/>
              </w:rPr>
            </w:pPr>
            <w:r w:rsidRPr="00BC0602">
              <w:rPr>
                <w:sz w:val="24"/>
                <w:szCs w:val="20"/>
                <w:lang w:val="en-US"/>
              </w:rPr>
              <w:t>199</w:t>
            </w:r>
          </w:p>
        </w:tc>
        <w:tc>
          <w:tcPr>
            <w:tcW w:w="1916" w:type="dxa"/>
            <w:vAlign w:val="center"/>
          </w:tcPr>
          <w:p w:rsidR="00644557" w:rsidRPr="00BC0602" w:rsidRDefault="00644557" w:rsidP="0059397D">
            <w:pPr>
              <w:widowControl/>
              <w:jc w:val="center"/>
              <w:textAlignment w:val="center"/>
              <w:rPr>
                <w:sz w:val="24"/>
                <w:szCs w:val="20"/>
              </w:rPr>
            </w:pPr>
          </w:p>
        </w:tc>
        <w:tc>
          <w:tcPr>
            <w:tcW w:w="1916" w:type="dxa"/>
            <w:vAlign w:val="center"/>
          </w:tcPr>
          <w:p w:rsidR="00644557" w:rsidRPr="00BC0602" w:rsidRDefault="00644557" w:rsidP="0059397D">
            <w:pPr>
              <w:widowControl/>
              <w:jc w:val="center"/>
              <w:textAlignment w:val="center"/>
              <w:rPr>
                <w:sz w:val="24"/>
                <w:szCs w:val="20"/>
              </w:rPr>
            </w:pPr>
            <w:r w:rsidRPr="00BC0602">
              <w:rPr>
                <w:sz w:val="24"/>
                <w:szCs w:val="20"/>
                <w:lang w:val="en-US"/>
              </w:rPr>
              <w:t>2817850</w:t>
            </w:r>
            <w:r w:rsidRPr="00BC0602">
              <w:rPr>
                <w:sz w:val="24"/>
                <w:szCs w:val="20"/>
              </w:rPr>
              <w:t>.00</w:t>
            </w:r>
          </w:p>
        </w:tc>
      </w:tr>
    </w:tbl>
    <w:p w:rsidR="00644557" w:rsidRPr="00BC0602" w:rsidRDefault="00644557" w:rsidP="00644557">
      <w:pPr>
        <w:rPr>
          <w:rFonts w:ascii="Times New Roman"/>
          <w:sz w:val="24"/>
          <w:highlight w:val="red"/>
        </w:rPr>
        <w:sectPr w:rsidR="00644557" w:rsidRPr="00BC0602">
          <w:headerReference w:type="default" r:id="rId17"/>
          <w:pgSz w:w="11910" w:h="16840"/>
          <w:pgMar w:top="1760" w:right="660" w:bottom="993" w:left="1200" w:header="1409" w:footer="850" w:gutter="0"/>
          <w:cols w:space="720"/>
          <w:docGrid w:linePitch="299"/>
        </w:sectPr>
      </w:pPr>
    </w:p>
    <w:p w:rsidR="007416A5" w:rsidRPr="00BC0602" w:rsidRDefault="00232313">
      <w:pPr>
        <w:pStyle w:val="a4"/>
        <w:spacing w:line="400" w:lineRule="exact"/>
        <w:ind w:left="20"/>
        <w:jc w:val="center"/>
      </w:pPr>
      <w:r w:rsidRPr="00CF556F">
        <w:lastRenderedPageBreak/>
        <w:t>7.申请增设专业的理由和基础</w:t>
      </w:r>
    </w:p>
    <w:p w:rsidR="007416A5" w:rsidRPr="00BC0602" w:rsidRDefault="007416A5">
      <w:pPr>
        <w:pStyle w:val="a4"/>
        <w:spacing w:before="7"/>
        <w:rPr>
          <w:rFonts w:ascii="Microsoft JhengHei"/>
          <w:b/>
          <w:sz w:val="25"/>
        </w:rPr>
      </w:pPr>
    </w:p>
    <w:p w:rsidR="00215423" w:rsidRPr="00CF556F" w:rsidRDefault="00232313" w:rsidP="00215423">
      <w:pPr>
        <w:spacing w:before="66" w:line="364" w:lineRule="auto"/>
        <w:ind w:left="218" w:right="469"/>
        <w:rPr>
          <w:spacing w:val="-1"/>
          <w:sz w:val="24"/>
        </w:rPr>
      </w:pPr>
      <w:r w:rsidRPr="00CF556F">
        <w:rPr>
          <w:noProof/>
          <w:lang w:val="en-US" w:bidi="ar-SA"/>
        </w:rPr>
        <mc:AlternateContent>
          <mc:Choice Requires="wpg">
            <w:drawing>
              <wp:anchor distT="0" distB="0" distL="114300" distR="114300" simplePos="0" relativeHeight="251659264" behindDoc="1" locked="0" layoutInCell="1" allowOverlap="1" wp14:anchorId="7E3FF16E" wp14:editId="761E15F9">
                <wp:simplePos x="0" y="0"/>
                <wp:positionH relativeFrom="page">
                  <wp:posOffset>829310</wp:posOffset>
                </wp:positionH>
                <wp:positionV relativeFrom="paragraph">
                  <wp:posOffset>-14605</wp:posOffset>
                </wp:positionV>
                <wp:extent cx="6085205" cy="7962900"/>
                <wp:effectExtent l="10160" t="6985" r="10160" b="12065"/>
                <wp:wrapNone/>
                <wp:docPr id="63" name="Group 18"/>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64"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65" name="Line 23"/>
                        <wps:cNvCnPr>
                          <a:cxnSpLocks noChangeShapeType="1"/>
                        </wps:cNvCnPr>
                        <wps:spPr bwMode="auto">
                          <a:xfrm>
                            <a:off x="1316" y="-18"/>
                            <a:ext cx="9563" cy="0"/>
                          </a:xfrm>
                          <a:prstGeom prst="line">
                            <a:avLst/>
                          </a:prstGeom>
                          <a:noFill/>
                          <a:ln w="6096">
                            <a:solidFill>
                              <a:srgbClr val="000000"/>
                            </a:solidFill>
                            <a:round/>
                          </a:ln>
                        </wps:spPr>
                        <wps:bodyPr/>
                      </wps:wsp>
                      <wps:wsp>
                        <wps:cNvPr id="66"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67" name="Line 21"/>
                        <wps:cNvCnPr>
                          <a:cxnSpLocks noChangeShapeType="1"/>
                        </wps:cNvCnPr>
                        <wps:spPr bwMode="auto">
                          <a:xfrm>
                            <a:off x="1311" y="-13"/>
                            <a:ext cx="0" cy="12529"/>
                          </a:xfrm>
                          <a:prstGeom prst="line">
                            <a:avLst/>
                          </a:prstGeom>
                          <a:noFill/>
                          <a:ln w="6096">
                            <a:solidFill>
                              <a:srgbClr val="000000"/>
                            </a:solidFill>
                            <a:round/>
                          </a:ln>
                        </wps:spPr>
                        <wps:bodyPr/>
                      </wps:wsp>
                      <wps:wsp>
                        <wps:cNvPr id="68"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69"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xmlns:w15="http://schemas.microsoft.com/office/word/2012/wordml">
            <w:pict>
              <v:group id="Group 18" o:spid="_x0000_s1026" o:spt="203" style="position:absolute;left:0pt;margin-left:65.3pt;margin-top:-1.15pt;height:627pt;width:479.15pt;mso-position-horizontal-relative:page;z-index:-251657216;mso-width-relative:page;mso-height-relative:page;" coordorigin="1306,-23" coordsize="9583,12540" o:gfxdata="UEsDBAoAAAAAAIdO4kAAAAAAAAAAAAAAAAAEAAAAZHJzL1BLAwQUAAAACACHTuJA68oRGtsAAAAM&#10;AQAADwAAAGRycy9kb3ducmV2LnhtbE2PwWrDMAyG74O9g9Fgt9Z2Qrssi1NG2XYqg7aDsZsbq0lo&#10;bIfYTdq3n3rabvrRx69PxepiOzbiEFrvFMi5AIau8qZ1tYKv/fssAxaidkZ33qGCKwZYlfd3hc6N&#10;n9wWx12sGZW4kGsFTYx9znmoGrQ6zH2PjnZHP1gdKQ41N4OeqNx2PBFiya1uHV1odI/rBqvT7mwV&#10;fEx6ek3l27g5HdfXn/3i83sjUanHBylegEW8xD8YbvqkDiU5HfzZmcA6yqlYEqpglqTAboDIsmdg&#10;B5qShXwCXhb8/xPlL1BLAwQUAAAACACHTuJAMVRQkE0DAAC8DgAADgAAAGRycy9lMm9Eb2MueG1s&#10;7VfbbtQwEH1H4h8sv7e5dK9Rs1W1hQqpQEXLB3gd5yIS29jezZavZ2wne6tEC4iVqLoP2Tj2jGfO&#10;nDlxzi/WTY1WTOlK8BRHpyFGjFORVbxI8df79ycTjLQhPCO14CzFD0zji9nbN+etTFgsSlFnTCFw&#10;wnXSyhSXxsgkCDQtWUP0qZCMw2QuVEMMDFURZIq04L2pgzgMR0ErVCaVoExreHrlJ3HnUT3Hocjz&#10;irIrQZcN48Z7VawmBlLSZSU1nrlo85xR8znPNTOoTjFkatwVNoH7hb0Gs3OSFIrIsqJdCOQ5IRzk&#10;1JCKw6YbV1fEELRU1SNXTUWV0CI3p1Q0gU/EIQJZROEBNtdKLKXLpUjaQm5Ah0IdoP7Hbumn1a1C&#10;VZbi0RlGnDRQcbctiiYWnFYWCay5VvJO3qruQeFHNt91rhr7D5mgtYP1YQMrWxtE4eEonAzjcIgR&#10;hbnxdBRPww54WkJ1rF10Fo4wgumT+MzXhJbvOvPpcAKhWdsoHg6cZdBvHNj4NuG0Eiiptzjpv8Pp&#10;riSSOfi1xaDHadDj9AXYRXhRMxQPPFZunQXKQqLljaDfNOJiXsIydqmUaEtGMggrsush+B0DO9Bg&#10;ihbtR5FBGcjSCMepA4wfY9UDHQGrHU77IJFEKm2umWiQvUmxgsCdZ7K60cZGsl3iIhd1lb2v6toN&#10;VLGY1wqtiG0h93PBQ4K7y2puF3NhzbxH+8SlaLOyTNLJQmQPkKESvg9BheCmFOoHRi30YIr19yVR&#10;DKP6AweUptEA6o2MGwyG4xgGandmsTtDOAVXKTYY+du58Y2+lKoqStgpcklzcQnI5pVLfBtVFyzw&#10;x8f674kEHeEb7qbiwCFH/I4Sc+45RNf87oBGjpX3DxIYsscib/IbLIq6jvONTpKeRdOhlQLLoydo&#10;VEPYv6LRhgwkqTlqrRBMR85gjzn6eQQDLeTZE8zqm+qIRQQQfRF31CA+phqEk/F0Xzr7Qr7KwX8l&#10;B+OeSV4OXHMfUw4iz6KoewH3LOrfKfEwnnbC37+QDl4rr3oAEgen511RdxJ6zCp6UYeTUuRU6Eiy&#10;Pn5psg6SulPGyDH/eGUMJxM4Zdrj8IvtRndyh48ad/jsPsDsV9Pu2B3Jth+ds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DryhEa2wAAAAwBAAAPAAAAAAAAAAEAIAAAACIAAABkcnMvZG93bnJldi54&#10;bWxQSwECFAAUAAAACACHTuJAMVRQkE0DAAC8DgAADgAAAAAAAAABACAAAAAqAQAAZHJzL2Uyb0Rv&#10;Yy54bWxQSwUGAAAAAAYABgBZAQAA6QYAAAAA&#10;">
                <o:lock v:ext="edit" aspectratio="f"/>
                <v:rect id="Rectangle 24" o:spid="_x0000_s1026" o:spt="1" style="position:absolute;left:1306;top:-23;height:10;width:10;"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sV54ALoAAADb&#10;AAAADwAAAGRycy9kb3ducmV2LnhtbEVPTWuDQBC9B/oflin0lqzGVMRmFSIUAj0lTXKeulOVurPi&#10;bo3213cPhR4f73tfzqYXE42us6wg3kQgiGurO24UXN5f1xkI55E19pZJwUIOyuJhtcdc2zufaDr7&#10;RoQQdjkqaL0fcild3ZJBt7EDceA+7WjQBzg2Uo94D+Gml9soSqXBjkNDiwNVLdVf52+jYDfNy9tP&#10;RYfk4xgv2XNzTdytV+rpMY5eQHia/b/4z33UCtIwNnwJP0AW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ngA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sidR="00215423" w:rsidRPr="00CF556F">
        <w:rPr>
          <w:rFonts w:hint="eastAsia"/>
          <w:spacing w:val="-1"/>
          <w:sz w:val="24"/>
        </w:rPr>
        <w:t>（应包括申请增设专业的主要理由、支撑该专业发展的学科基础、学校专业发展规划等方面的内容）（如需要可加页）</w:t>
      </w:r>
    </w:p>
    <w:p w:rsidR="00215423" w:rsidRPr="00804961" w:rsidRDefault="00215423" w:rsidP="00804961">
      <w:pPr>
        <w:spacing w:before="66" w:line="365" w:lineRule="auto"/>
        <w:ind w:left="215" w:right="471" w:firstLineChars="200" w:firstLine="480"/>
        <w:rPr>
          <w:b/>
          <w:spacing w:val="-1"/>
          <w:sz w:val="24"/>
        </w:rPr>
      </w:pPr>
      <w:r w:rsidRPr="00804961">
        <w:rPr>
          <w:rFonts w:hint="eastAsia"/>
          <w:b/>
          <w:spacing w:val="-1"/>
          <w:sz w:val="24"/>
        </w:rPr>
        <w:t>一、申请增设专业的主要理由</w:t>
      </w:r>
    </w:p>
    <w:p w:rsidR="00215423" w:rsidRPr="00CF556F" w:rsidRDefault="00215423" w:rsidP="00CF556F">
      <w:pPr>
        <w:spacing w:before="66" w:line="365" w:lineRule="auto"/>
        <w:ind w:left="215" w:right="471" w:firstLineChars="200" w:firstLine="480"/>
        <w:rPr>
          <w:b/>
          <w:spacing w:val="-1"/>
          <w:sz w:val="24"/>
        </w:rPr>
      </w:pPr>
      <w:r w:rsidRPr="00CF556F">
        <w:rPr>
          <w:rFonts w:hint="eastAsia"/>
          <w:b/>
          <w:spacing w:val="-1"/>
          <w:sz w:val="24"/>
        </w:rPr>
        <w:t>（一）培养国际经贸规则专业人才，顺应国家全球经贸战略的时代需求</w:t>
      </w:r>
    </w:p>
    <w:p w:rsidR="00215423" w:rsidRPr="00CF556F" w:rsidRDefault="00215423" w:rsidP="00CF556F">
      <w:pPr>
        <w:spacing w:before="66" w:line="365" w:lineRule="auto"/>
        <w:ind w:left="215" w:right="471" w:firstLineChars="200" w:firstLine="478"/>
        <w:rPr>
          <w:spacing w:val="-1"/>
          <w:sz w:val="24"/>
        </w:rPr>
      </w:pPr>
      <w:r w:rsidRPr="00CF556F">
        <w:rPr>
          <w:rFonts w:hint="eastAsia"/>
          <w:spacing w:val="-1"/>
          <w:sz w:val="24"/>
        </w:rPr>
        <w:t>随着经济全球化趋势的日益加强，中国与世界各国的经济贸易往来日益频繁，国际经贸规则专业人才日益受到重视。</w:t>
      </w:r>
      <w:r w:rsidRPr="00CF556F">
        <w:rPr>
          <w:spacing w:val="-1"/>
          <w:sz w:val="24"/>
        </w:rPr>
        <w:t>2020年11月16日至17日，在中央全面依法治国工作会议中，习近平总书记对当前和今后一个时期推进全面依法治国要重点抓好的工作提出了11个方面的要求，其中特别强调要“坚持统筹推进国内法治和涉外法治”，“坚持建设德才兼备的高素质法治工作队伍”。加强涉外法治人才培养是涉外法治建设的重要基础和保障，对服务“一带一路”建设、参与全球治理和涉外法治建设、推进新文科建设等都具有十分重要的意义。 2008年全球金融危机爆</w:t>
      </w:r>
      <w:r w:rsidRPr="00CF556F">
        <w:rPr>
          <w:rFonts w:hint="eastAsia"/>
          <w:spacing w:val="-1"/>
          <w:sz w:val="24"/>
        </w:rPr>
        <w:t>发以来，多国贸易保护主义抬头，国际贸易摩擦日益频繁，国际经济风险呈现出复杂化、扩大化、多元化趋势，单纯地依靠国际经贸或国际法律人才，已难以高效应对有关难题。</w:t>
      </w:r>
      <w:r w:rsidRPr="00CF556F">
        <w:rPr>
          <w:spacing w:val="-1"/>
          <w:sz w:val="24"/>
        </w:rPr>
        <w:t>2016年以来，在中美贸易战、新冠疫情全球大流行等的影响下，企业国际合</w:t>
      </w:r>
      <w:proofErr w:type="gramStart"/>
      <w:r w:rsidRPr="00CF556F">
        <w:rPr>
          <w:spacing w:val="-1"/>
          <w:sz w:val="24"/>
        </w:rPr>
        <w:t>规</w:t>
      </w:r>
      <w:proofErr w:type="gramEnd"/>
      <w:r w:rsidRPr="00CF556F">
        <w:rPr>
          <w:spacing w:val="-1"/>
          <w:sz w:val="24"/>
        </w:rPr>
        <w:t>、国际经贸风险预警与控制、国际商事纠纷解决等业务需求空前高涨，国际经贸与法律的理论性、实务性融合度进一步加深，凸显了国际</w:t>
      </w:r>
      <w:proofErr w:type="gramStart"/>
      <w:r w:rsidRPr="00CF556F">
        <w:rPr>
          <w:spacing w:val="-1"/>
          <w:sz w:val="24"/>
        </w:rPr>
        <w:t>经贸风控</w:t>
      </w:r>
      <w:proofErr w:type="gramEnd"/>
      <w:r w:rsidRPr="00CF556F">
        <w:rPr>
          <w:spacing w:val="-1"/>
          <w:sz w:val="24"/>
        </w:rPr>
        <w:t>领域“经济、法律不分家”的专业特质：</w:t>
      </w:r>
    </w:p>
    <w:p w:rsidR="00215423" w:rsidRPr="00CF556F" w:rsidRDefault="00215423" w:rsidP="00CF556F">
      <w:pPr>
        <w:pStyle w:val="af"/>
        <w:numPr>
          <w:ilvl w:val="0"/>
          <w:numId w:val="5"/>
        </w:numPr>
        <w:spacing w:before="66" w:line="365" w:lineRule="auto"/>
        <w:ind w:left="215" w:right="471" w:firstLine="238"/>
        <w:rPr>
          <w:spacing w:val="-1"/>
          <w:sz w:val="24"/>
        </w:rPr>
      </w:pPr>
      <w:r w:rsidRPr="00CF556F">
        <w:rPr>
          <w:spacing w:val="-1"/>
          <w:sz w:val="24"/>
        </w:rPr>
        <w:t>当前，国际经贸与法律的跨学科创新与融合发展已经成为涉外法治服务体系建设的重要方向。司法部等《关于发展涉外法律服务业的意见》、《全国公共法律服务体系建设规划（2021-2025年）》、《商务部等6部门关于高质量实施〈区域全面经济伙伴关系协定〉（RCEP）的指导意见》、《最高人民法院关于人民法院服务保障进一步扩大对外开放的指导意见》、《最高人民检察院关于全面履行检察职能依法服务和保障自由贸易试验区建设的意见》、《教育部 中央政法委关于坚持德法兼修实施卓越法治人才教育培养计划2.0的意见》、《广西加快综合保税</w:t>
      </w:r>
      <w:r w:rsidRPr="00CF556F">
        <w:rPr>
          <w:rFonts w:hint="eastAsia"/>
          <w:spacing w:val="-1"/>
          <w:sz w:val="24"/>
        </w:rPr>
        <w:t>区高质量发展三年行动计划</w:t>
      </w:r>
      <w:r w:rsidRPr="00CF556F">
        <w:rPr>
          <w:spacing w:val="-1"/>
          <w:sz w:val="24"/>
        </w:rPr>
        <w:t>(2021—2023年)》等重要文件普遍将国际经贸与法律方向的学科建设与人才培养作为重要内容或要素。</w:t>
      </w:r>
    </w:p>
    <w:p w:rsidR="00215423" w:rsidRPr="00CF556F" w:rsidRDefault="00215423" w:rsidP="00CF556F">
      <w:pPr>
        <w:rPr>
          <w:spacing w:val="-1"/>
          <w:sz w:val="24"/>
        </w:rPr>
      </w:pPr>
    </w:p>
    <w:p w:rsidR="00215423" w:rsidRPr="00CF556F" w:rsidRDefault="00215423" w:rsidP="00CF556F">
      <w:pPr>
        <w:rPr>
          <w:spacing w:val="-1"/>
          <w:sz w:val="24"/>
        </w:rPr>
      </w:pPr>
    </w:p>
    <w:p w:rsidR="00215423" w:rsidRPr="00CF556F" w:rsidRDefault="00215423" w:rsidP="00CF556F">
      <w:pPr>
        <w:rPr>
          <w:spacing w:val="-1"/>
          <w:sz w:val="24"/>
        </w:rPr>
      </w:pPr>
    </w:p>
    <w:p w:rsidR="007416A5" w:rsidRPr="00CF556F" w:rsidRDefault="007416A5" w:rsidP="00CF556F">
      <w:pPr>
        <w:rPr>
          <w:szCs w:val="21"/>
        </w:rPr>
      </w:pPr>
    </w:p>
    <w:p w:rsidR="007416A5" w:rsidRPr="00CF556F" w:rsidRDefault="00232313">
      <w:pPr>
        <w:spacing w:before="66" w:line="364" w:lineRule="auto"/>
        <w:ind w:leftChars="100" w:left="220" w:right="469" w:firstLineChars="200" w:firstLine="440"/>
        <w:rPr>
          <w:szCs w:val="21"/>
        </w:rPr>
      </w:pPr>
      <w:r w:rsidRPr="00CF556F">
        <w:rPr>
          <w:noProof/>
          <w:lang w:val="en-US" w:bidi="ar-SA"/>
        </w:rPr>
        <w:lastRenderedPageBreak/>
        <mc:AlternateContent>
          <mc:Choice Requires="wpg">
            <w:drawing>
              <wp:anchor distT="0" distB="0" distL="114300" distR="114300" simplePos="0" relativeHeight="251665408" behindDoc="1" locked="0" layoutInCell="1" allowOverlap="1" wp14:anchorId="7B3DEBF6" wp14:editId="11923BF9">
                <wp:simplePos x="0" y="0"/>
                <wp:positionH relativeFrom="page">
                  <wp:posOffset>829945</wp:posOffset>
                </wp:positionH>
                <wp:positionV relativeFrom="paragraph">
                  <wp:posOffset>122555</wp:posOffset>
                </wp:positionV>
                <wp:extent cx="6085205" cy="7962900"/>
                <wp:effectExtent l="1270" t="1270" r="9525" b="17780"/>
                <wp:wrapNone/>
                <wp:docPr id="77" name="Group 18"/>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78"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79" name="Line 23"/>
                        <wps:cNvCnPr>
                          <a:cxnSpLocks noChangeShapeType="1"/>
                        </wps:cNvCnPr>
                        <wps:spPr bwMode="auto">
                          <a:xfrm>
                            <a:off x="1316" y="-18"/>
                            <a:ext cx="9563" cy="0"/>
                          </a:xfrm>
                          <a:prstGeom prst="line">
                            <a:avLst/>
                          </a:prstGeom>
                          <a:noFill/>
                          <a:ln w="6096">
                            <a:solidFill>
                              <a:srgbClr val="000000"/>
                            </a:solidFill>
                            <a:round/>
                          </a:ln>
                        </wps:spPr>
                        <wps:bodyPr/>
                      </wps:wsp>
                      <wps:wsp>
                        <wps:cNvPr id="80"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81" name="Line 21"/>
                        <wps:cNvCnPr>
                          <a:cxnSpLocks noChangeShapeType="1"/>
                        </wps:cNvCnPr>
                        <wps:spPr bwMode="auto">
                          <a:xfrm>
                            <a:off x="1311" y="-13"/>
                            <a:ext cx="0" cy="12529"/>
                          </a:xfrm>
                          <a:prstGeom prst="line">
                            <a:avLst/>
                          </a:prstGeom>
                          <a:noFill/>
                          <a:ln w="6096">
                            <a:solidFill>
                              <a:srgbClr val="000000"/>
                            </a:solidFill>
                            <a:round/>
                          </a:ln>
                        </wps:spPr>
                        <wps:bodyPr/>
                      </wps:wsp>
                      <wps:wsp>
                        <wps:cNvPr id="82"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83"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xmlns:w15="http://schemas.microsoft.com/office/word/2012/wordml">
            <w:pict>
              <v:group id="Group 18" o:spid="_x0000_s1026" o:spt="203" style="position:absolute;left:0pt;margin-left:65.35pt;margin-top:9.65pt;height:627pt;width:479.15pt;mso-position-horizontal-relative:page;z-index:-251651072;mso-width-relative:page;mso-height-relative:page;" coordorigin="1306,-23" coordsize="9583,12540" o:gfxdata="UEsDBAoAAAAAAIdO4kAAAAAAAAAAAAAAAAAEAAAAZHJzL1BLAwQUAAAACACHTuJAdp9LdNoAAAAM&#10;AQAADwAAAGRycy9kb3ducmV2LnhtbE2PQWvCQBCF74X+h2UKvdXdGFo1ZiNF2p6kUC0Ub2t2TILZ&#10;2ZBdE/33HU/t7T3m4817+eriWjFgHxpPGpKJAoFUettQpeF79/40BxGiIWtaT6jhigFWxf1dbjLr&#10;R/rCYRsrwSEUMqOhjrHLpAxljc6Eie+Q+Hb0vTORbV9J25uRw10rp0q9SGca4g+16XBdY3nanp2G&#10;j9GMr2nyNmxOx/V1v3v+/NkkqPXjQ6KWICJe4h8Mt/pcHQrudPBnskG07FM1Y5TFIgVxA9R8wesO&#10;rKazNAVZ5PL/iOIXUEsDBBQAAAAIAIdO4kBijnYwSQMAALwOAAAOAAAAZHJzL2Uyb0RvYy54bWzt&#10;V21P2zAQ/j5p/8Hyd8gLfUkjUoTKQJPYhgb7Aa7jvGiJ7dkuKfv1O9tJKUUCtmmVhuiHNI5957vn&#10;nnucHJ+s2wbdMqVrwTMcHYYYMU5FXvMyw99uzg8SjLQhPCeN4CzDd0zjk/n7d8edTFksKtHkTCFw&#10;wnXayQxXxsg0CDStWEv0oZCMw2QhVEsMDFUZ5Ip04L1tgjgMJ0EnVC6VoExreHrmJ3HvUb3EoSiK&#10;mrIzQVct48Z7VawhBlLSVS01nrtoi4JR86UoNDOoyTBkatwVNoH7pb0G82OSlorIqqZ9COQlIezk&#10;1JKaw6YbV2fEELRS9SNXbU2V0KIwh1S0gU/EIQJZROEONhdKrKTLpUy7Um5Ah0LtoP7Hbunn2yuF&#10;6jzD0ylGnLRQcbctihILTifLFNZcKHktr1T/oPQjm++6UK39h0zQ2sF6t4GVrQ2i8HASJuM4HGNE&#10;YW46m8SzsAeeVlAdaxcdhROMYPogPvI1odWH3nw2To68bRSPR84yGDYObHybcDoJlNT3OOm/w+m6&#10;IpI5+LXFYMAJ+sPj9BXYRXjZMBSPPFZunQXKQqLlpaDfNeJiUcEydqqU6CpGcggrsush+C0DO9Bg&#10;ipbdJ5FDGcjKCMepHYwfYzUAHQGrLcbwb90PIJFUKm0umGiRvcmwgsCdZ3J7qY1fOixxkYumzs/r&#10;pnEDVS4XjUK3xLaQ+/Xe9fayhtvFXFgz79E+cSnarCyTdLoU+R1kqITvQ1AhuKmE+olRBz2YYf1j&#10;RRTDqPnIAaVZNIJ6I+MGo/E0hoHanlluzxBOwVWGDUb+dmF8o6+kqssKdopc0lycArJF7RK/j6oP&#10;FvjjY/33RJoNRLqsOXDIEb+nxIJ7DtE1v96hkWPlzZ0EhjxgkTf5DRZFfcf5RifpwKLZeNL32zM0&#10;aiDsp2i0IQNJG446KwSziTN4wBz9MoKBFvL8GWbZaYvA/oqYACUfqUG8TzUIkykQaVs6h0K+ycH/&#10;JAdJNDDJy4Fr7n3KAexvWRT1B/DAouFMicfx7Olj5U0PMpzED6voJHSfVfSiDm9KkVOhPcn69LXJ&#10;OpyAXtZdM0aO+fsrY5gko1feje7NHT5q3Htq/wFmv5q2x+40v//on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dp9LdNoAAAAMAQAADwAAAAAAAAABACAAAAAiAAAAZHJzL2Rvd25yZXYueG1sUEsB&#10;AhQAFAAAAAgAh07iQGKOdjBJAwAAvA4AAA4AAAAAAAAAAQAgAAAAKQEAAGRycy9lMm9Eb2MueG1s&#10;UEsFBgAAAAAGAAYAWQEAAOQGAAAAAA==&#10;">
                <o:lock v:ext="edit" aspectratio="f"/>
                <v:rect id="Rectangle 24" o:spid="_x0000_s1026" o:spt="1" style="position:absolute;left:1306;top:-23;height:10;width:10;"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YLqpELwAAADb&#10;AAAADwAAAGRycy9kb3ducmV2LnhtbEWPT4vCMBTE7wt+h/CEva1pdZVSjYLCguBp/Xd+Ns+22LyU&#10;JtbWT79ZEDwOM/MbZrHqTCVaalxpWUE8ikAQZ1aXnCs4Hn6+EhDOI2usLJOCnhysloOPBabaPviX&#10;2r3PRYCwS1FB4X2dSumyggy6ka2Jg3e1jUEfZJNL3eAjwE0lx1E0kwZLDgsF1rQpKLvt70bBd9v1&#10;u+eG1pPLNu6TaX6auHOl1OcwjuYgPHX+HX61t1pBMob/L+EH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6qRC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rsidR="00215423" w:rsidRPr="00CF556F" w:rsidRDefault="00215423" w:rsidP="00215423">
      <w:pPr>
        <w:spacing w:before="66" w:line="364" w:lineRule="auto"/>
        <w:ind w:leftChars="100" w:left="220" w:right="469" w:firstLineChars="200" w:firstLine="480"/>
        <w:rPr>
          <w:sz w:val="24"/>
        </w:rPr>
      </w:pPr>
      <w:r w:rsidRPr="00CF556F">
        <w:rPr>
          <w:sz w:val="24"/>
        </w:rPr>
        <w:t>2.近年来，国际经贸与法律的跨学科创新与融合发展已经成为教育界、学术界关注的热点和前沿领域。上海对外经贸大学、上海政法学院、山东政法学院、云南财经大学、广西警察学院等相继设立了“国际经贸规则”本科专业，对外经济贸易大学国际贸易与金融法律研究所、武汉大学海外投资法律研究中心、吉林大学法学院“一带一路”法律研究中心、上海对外经贸大学国际经贸治理与中国改革开放联合研究中心、浙江大学国际战略与法律研究院、广东外语外贸大学国际治理创新研究院、台湾地区国立政治大学国际经贸组织</w:t>
      </w:r>
      <w:proofErr w:type="gramStart"/>
      <w:r w:rsidRPr="00CF556F">
        <w:rPr>
          <w:sz w:val="24"/>
        </w:rPr>
        <w:t>暨法律</w:t>
      </w:r>
      <w:proofErr w:type="gramEnd"/>
      <w:r w:rsidRPr="00CF556F">
        <w:rPr>
          <w:sz w:val="24"/>
        </w:rPr>
        <w:t>研究中心等国际经贸与法律跨学科研究机构</w:t>
      </w:r>
      <w:r w:rsidRPr="00CF556F">
        <w:rPr>
          <w:rFonts w:hint="eastAsia"/>
          <w:sz w:val="24"/>
        </w:rPr>
        <w:t>相继成立。国内已打造“中国国际经济贸易法学研究会年会”“国际投资经贸法律风险与对策研讨会”“长白国际经贸法律论坛”等高端学术交流平台，积极抢占学术制高点与行业话语权。</w:t>
      </w:r>
    </w:p>
    <w:p w:rsidR="00215423" w:rsidRPr="00CF556F" w:rsidRDefault="00215423">
      <w:pPr>
        <w:spacing w:before="66" w:line="364" w:lineRule="auto"/>
        <w:ind w:left="218" w:right="469" w:firstLineChars="200" w:firstLine="480"/>
        <w:rPr>
          <w:sz w:val="24"/>
        </w:rPr>
      </w:pPr>
      <w:r w:rsidRPr="00CF556F">
        <w:rPr>
          <w:rFonts w:hint="eastAsia"/>
          <w:sz w:val="24"/>
        </w:rPr>
        <w:t>因此，国际经贸规则专业培养既具备扎实的中国法律知识和执业能力，又通晓国际贸易规则，拥有国际视野和跨文化沟通能力，能够解决“一带一路”、</w:t>
      </w:r>
      <w:r w:rsidRPr="00CF556F">
        <w:rPr>
          <w:sz w:val="24"/>
        </w:rPr>
        <w:t>WTO、RCEP和国内自由贸易区、自由贸易港等框架下涉外法律问题的</w:t>
      </w:r>
      <w:proofErr w:type="gramStart"/>
      <w:r w:rsidRPr="00CF556F">
        <w:rPr>
          <w:sz w:val="24"/>
        </w:rPr>
        <w:t>高端经贸</w:t>
      </w:r>
      <w:proofErr w:type="gramEnd"/>
      <w:r w:rsidRPr="00CF556F">
        <w:rPr>
          <w:sz w:val="24"/>
        </w:rPr>
        <w:t>法律人才。学生毕业后具有相当突出的法律素养，具备进入国际组织、跨国企业和国际律师事务所等机构从事相关法律工作的能力，顺应国家应对国际经贸新形势的时代需求。</w:t>
      </w:r>
    </w:p>
    <w:p w:rsidR="007416A5" w:rsidRPr="00BC0602" w:rsidRDefault="00232313">
      <w:pPr>
        <w:spacing w:before="66" w:line="364" w:lineRule="auto"/>
        <w:ind w:left="218" w:right="469" w:firstLineChars="200" w:firstLine="482"/>
        <w:rPr>
          <w:b/>
          <w:sz w:val="24"/>
        </w:rPr>
      </w:pPr>
      <w:r w:rsidRPr="00BC0602">
        <w:rPr>
          <w:rFonts w:hint="eastAsia"/>
          <w:b/>
          <w:sz w:val="24"/>
        </w:rPr>
        <w:t>（二）地方经济和区域经济发展急需国际经贸规则人才</w:t>
      </w:r>
    </w:p>
    <w:p w:rsidR="007416A5" w:rsidRPr="00BC0602" w:rsidRDefault="00215423" w:rsidP="00215423">
      <w:pPr>
        <w:spacing w:before="66" w:line="364" w:lineRule="auto"/>
        <w:ind w:left="218" w:right="469" w:firstLineChars="200" w:firstLine="480"/>
        <w:rPr>
          <w:sz w:val="24"/>
        </w:rPr>
      </w:pPr>
      <w:r w:rsidRPr="00CF556F">
        <w:rPr>
          <w:rFonts w:hint="eastAsia"/>
          <w:sz w:val="24"/>
          <w:lang w:val="en-US"/>
        </w:rPr>
        <w:t>近年来，广西壮族自治区国际经贸总量整体呈现加速发展态势，</w:t>
      </w:r>
      <w:r w:rsidRPr="00CF556F">
        <w:rPr>
          <w:sz w:val="24"/>
          <w:lang w:val="en-US"/>
        </w:rPr>
        <w:t>2021年广西外贸进出口5930.6亿元，同比增长21.8%，增速高于全国和西部地区平均水平。其中，2021年梧州市货物进出口总额80.8亿元，同比增长25.3%，2022年1至2月，梧州市进出口总额15.1亿元，较去年同期增长95.8%，增速排名广西各地市第二。目前全市开业经营的外贸企业为200余家。预计综合保税区投入运行后全市年度外贸额可破百亿。</w:t>
      </w:r>
    </w:p>
    <w:p w:rsidR="007416A5" w:rsidRPr="00BC0602" w:rsidRDefault="00215423" w:rsidP="00215423">
      <w:pPr>
        <w:spacing w:before="66" w:line="364" w:lineRule="auto"/>
        <w:ind w:left="218" w:right="469" w:firstLineChars="200" w:firstLine="480"/>
        <w:rPr>
          <w:sz w:val="24"/>
        </w:rPr>
      </w:pPr>
      <w:r w:rsidRPr="00CF556F">
        <w:rPr>
          <w:rFonts w:hint="eastAsia"/>
          <w:sz w:val="24"/>
          <w:lang w:val="en-US"/>
        </w:rPr>
        <w:t>但另一方面，我区及我市在国际经贸规则人才方面的支撑能力存在不足。随着</w:t>
      </w:r>
      <w:r w:rsidRPr="00CF556F">
        <w:rPr>
          <w:sz w:val="24"/>
          <w:lang w:val="en-US"/>
        </w:rPr>
        <w:t>RCEP的生效，东盟国家对国际经贸规则的重视程度不断提升，我区是我国唯一与东盟陆海相连的省，而梧州学院作为桂东区域主要高等学校创办国际经贸规则专业，培养学生具备处理国际经贸规则及其争端解决所需要的高水平法学知识，并辅之以经济、贸易、投资、金融等相关学科的基础知识，高水平的专业英文能力和跨文化沟通能力，能够更好地服务于区域</w:t>
      </w:r>
    </w:p>
    <w:p w:rsidR="007416A5" w:rsidRPr="00BC0602" w:rsidRDefault="007416A5">
      <w:pPr>
        <w:spacing w:before="66" w:line="364" w:lineRule="auto"/>
        <w:ind w:left="218" w:right="469" w:firstLineChars="200" w:firstLine="480"/>
        <w:rPr>
          <w:sz w:val="24"/>
          <w:highlight w:val="red"/>
        </w:rPr>
      </w:pPr>
    </w:p>
    <w:p w:rsidR="007416A5" w:rsidRPr="00BC0602" w:rsidRDefault="007416A5">
      <w:pPr>
        <w:spacing w:line="364" w:lineRule="auto"/>
        <w:rPr>
          <w:sz w:val="24"/>
          <w:highlight w:val="red"/>
        </w:rPr>
      </w:pPr>
    </w:p>
    <w:p w:rsidR="007416A5" w:rsidRPr="00BC0602" w:rsidRDefault="007416A5">
      <w:pPr>
        <w:spacing w:line="364" w:lineRule="auto"/>
        <w:rPr>
          <w:sz w:val="24"/>
          <w:highlight w:val="red"/>
        </w:rPr>
        <w:sectPr w:rsidR="007416A5" w:rsidRPr="00BC0602">
          <w:headerReference w:type="default" r:id="rId18"/>
          <w:pgSz w:w="11910" w:h="16840"/>
          <w:pgMar w:top="1760" w:right="660" w:bottom="280" w:left="1200" w:header="1409" w:footer="850" w:gutter="0"/>
          <w:cols w:space="720"/>
          <w:docGrid w:linePitch="299"/>
        </w:sectPr>
      </w:pPr>
    </w:p>
    <w:p w:rsidR="007416A5" w:rsidRPr="00BC0602" w:rsidRDefault="00232313">
      <w:pPr>
        <w:pStyle w:val="a4"/>
        <w:spacing w:before="7"/>
        <w:rPr>
          <w:rFonts w:ascii="Microsoft JhengHei"/>
          <w:b/>
          <w:sz w:val="25"/>
          <w:highlight w:val="red"/>
        </w:rPr>
      </w:pPr>
      <w:r w:rsidRPr="00CF556F">
        <w:rPr>
          <w:noProof/>
          <w:lang w:val="en-US" w:bidi="ar-SA"/>
        </w:rPr>
        <w:lastRenderedPageBreak/>
        <mc:AlternateContent>
          <mc:Choice Requires="wpg">
            <w:drawing>
              <wp:anchor distT="0" distB="0" distL="114300" distR="114300" simplePos="0" relativeHeight="251667456" behindDoc="1" locked="0" layoutInCell="1" allowOverlap="1" wp14:anchorId="32137FD2" wp14:editId="311B7641">
                <wp:simplePos x="0" y="0"/>
                <wp:positionH relativeFrom="page">
                  <wp:posOffset>822960</wp:posOffset>
                </wp:positionH>
                <wp:positionV relativeFrom="paragraph">
                  <wp:posOffset>112395</wp:posOffset>
                </wp:positionV>
                <wp:extent cx="6085205" cy="7962900"/>
                <wp:effectExtent l="1270" t="1270" r="9525" b="17780"/>
                <wp:wrapNone/>
                <wp:docPr id="92" name="Group 18"/>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93"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94" name="Line 23"/>
                        <wps:cNvCnPr>
                          <a:cxnSpLocks noChangeShapeType="1"/>
                        </wps:cNvCnPr>
                        <wps:spPr bwMode="auto">
                          <a:xfrm>
                            <a:off x="1316" y="-18"/>
                            <a:ext cx="9563" cy="0"/>
                          </a:xfrm>
                          <a:prstGeom prst="line">
                            <a:avLst/>
                          </a:prstGeom>
                          <a:noFill/>
                          <a:ln w="6096">
                            <a:solidFill>
                              <a:srgbClr val="000000"/>
                            </a:solidFill>
                            <a:round/>
                          </a:ln>
                        </wps:spPr>
                        <wps:bodyPr/>
                      </wps:wsp>
                      <wps:wsp>
                        <wps:cNvPr id="95"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96" name="Line 21"/>
                        <wps:cNvCnPr>
                          <a:cxnSpLocks noChangeShapeType="1"/>
                        </wps:cNvCnPr>
                        <wps:spPr bwMode="auto">
                          <a:xfrm>
                            <a:off x="1311" y="-13"/>
                            <a:ext cx="0" cy="12529"/>
                          </a:xfrm>
                          <a:prstGeom prst="line">
                            <a:avLst/>
                          </a:prstGeom>
                          <a:noFill/>
                          <a:ln w="6096">
                            <a:solidFill>
                              <a:srgbClr val="000000"/>
                            </a:solidFill>
                            <a:round/>
                          </a:ln>
                        </wps:spPr>
                        <wps:bodyPr/>
                      </wps:wsp>
                      <wps:wsp>
                        <wps:cNvPr id="97"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98"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xmlns:w15="http://schemas.microsoft.com/office/word/2012/wordml">
            <w:pict>
              <v:group id="Group 18" o:spid="_x0000_s1026" o:spt="203" style="position:absolute;left:0pt;margin-left:64.8pt;margin-top:8.85pt;height:627pt;width:479.15pt;mso-position-horizontal-relative:page;z-index:-251649024;mso-width-relative:page;mso-height-relative:page;" coordorigin="1306,-23" coordsize="9583,12540" o:gfxdata="UEsDBAoAAAAAAIdO4kAAAAAAAAAAAAAAAAAEAAAAZHJzL1BLAwQUAAAACACHTuJArswzCNoAAAAM&#10;AQAADwAAAGRycy9kb3ducmV2LnhtbE2PwU7DMBBE70j8g7VI3KjtIuo2xKlQBZwqJFokxM2Nt0nU&#10;2I5iN2n/ns0Jbjuap9mZfH1xLRuwj03wGuRMAENfBtv4SsPX/u1hCSwm461pg0cNV4ywLm5vcpPZ&#10;MPpPHHapYhTiY2Y01Cl1GeexrNGZOAsdevKOoXcmkewrbnszUrhr+VyIBXem8fShNh1uaixPu7PT&#10;8D6a8eVRvg7b03Fz/dk/fXxvJWp9fyfFM7CEl/QHw1SfqkNBnQ7h7G1kLen5akEoHUoBmwCxVCtg&#10;h8lSUgEvcv5/RPELUEsDBBQAAAAIAIdO4kCRkGy9SAMAALwOAAAOAAAAZHJzL2Uyb0RvYy54bWzt&#10;V9tO3DAQfa/Uf7D8Drmwt0QEhJaCKtEWFfoBXse5qInt2t7N0q/v2E6WZZGAtupKRexD1rcZz5w5&#10;M7aPT9dtg1ZM6VrwDEeHIUaMU5HXvMzwt9uLgxlG2hCek0ZwluE7pvHpyft3x51MWSwq0eRMIVDC&#10;ddrJDFfGyDQINK1YS/ShkIzDZCFUSwx0VRnkinSgvW2COAwnQSdULpWgTGsYPfeTuNeoXqJQFEVN&#10;2bmgy5Zx47Uq1hADLumqlhqfOGuLglHzpSg0M6jJMHhq3Bc2gfbCfoOTY5KWisiqpr0J5CUm7PjU&#10;kprDphtV58QQtFT1I1VtTZXQojCHVLSBd8QhAl5E4Q42l0ospfOlTLtSbkCHQO2g/sdq6efVtUJ1&#10;nuEkxoiTFiLutkXRzILTyTKFNZdK3shr1Q+Uvmf9XReqtf/gCVo7WO82sLK1QRQGJ+FsHIdjjCjM&#10;TZNJnIQ98LSC6Fi56CicYATTB/GRjwmtPvTiyXh25GWjeDxyksGwcWDt25jTSaCkvsdJ/x1ONxWR&#10;zMGvLQYDTmCMx+krsIvwsmEoHnms3DoLlIVEyytBv2vExbyCZexMKdFVjORgVmTXg/FbArajQRQt&#10;uk8ihzCQpRGOUzsYP8ZqADoCVluM4d+qH0AiqVTaXDLRItvIsALDnWayutLGLx2WOMtFU+cXddO4&#10;jioX80ahFbEp5H69dr29rOF2MRdWzGu0I85F65Vlkk4XIr8DD5XweQhVCBqVUD8x6iAHM6x/LIli&#10;GDUfOaCURCOINzKuMxpPY+io7ZnF9gzhFFRl2GDkm3PjE30pVV1WsFPknObiDJAtauf4vVW9scAf&#10;b+u/J9JoINJVzYFDjvg9Jebcc4iu+c0OjRwrb+8kMOQBi7zIb7Ao6jPOJzpJBxYl40mfb8/QqAGz&#10;n6LRhgwkbTjqbCFIJk7gAXP0ywgGtZDnzzDLTlsE9hhEKGuPqkG8z2oQzqbJw9I5BPKtHPxX5QDS&#10;0TPJlwOX3PssB5FnUdQfwAOLhjMlHsfJ08fKWz2AI2v6MIquhO4zir6ow00pclVoT2V9+trKOjyC&#10;tpIxcszfXxjD2QwuB/Y6/Gqz0d3c4VHj7qn9A8y+mrb77jS/f3Se/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uzDMI2gAAAAwBAAAPAAAAAAAAAAEAIAAAACIAAABkcnMvZG93bnJldi54bWxQSwEC&#10;FAAUAAAACACHTuJAkZBsvUgDAAC8DgAADgAAAAAAAAABACAAAAApAQAAZHJzL2Uyb0RvYy54bWxQ&#10;SwUGAAAAAAYABgBZAQAA4wYAAAAA&#10;">
                <o:lock v:ext="edit" aspectratio="f"/>
                <v:rect id="Rectangle 24" o:spid="_x0000_s1026" o:spt="1" style="position:absolute;left:1306;top:-23;height:10;width:10;"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0s6zor0AAADb&#10;AAAADwAAAGRycy9kb3ducmV2LnhtbEWPT4vCMBTE74LfIbyFvWmqB63VtIcVl/Ug4h88P5q3bbfN&#10;S2myVr+9EQSPw8z8hlllN9OIK3WusqxgMo5AEOdWV1woOJ82oxiE88gaG8uk4E4OsnQ4WGGibc8H&#10;uh59IQKEXYIKSu/bREqXl2TQjW1LHLxf2xn0QXaF1B32AW4aOY2imTRYcVgosaWvkvL6+G8U7GK5&#10;tvv6kt//+tN3HG/rxXx7VurzYxItQXi6+Xf41f7RChYz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zrO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9RScVb4AAADb&#10;AAAADwAAAGRycy9kb3ducmV2LnhtbEWPS2vDMBCE74X+B7GB3mrZTZuHG9nQQCHQU57njbW1TayV&#10;sVTH7q+vAoUch5n5hlnlg2lET52rLStIohgEcWF1zaWCw/7zeQHCeWSNjWVSMJKDPHt8WGGq7ZW3&#10;1O98KQKEXYoKKu/bVEpXVGTQRbYlDt637Qz6ILtS6g6vAW4a+RLHM2mw5rBQYUvriorL7scoeO2H&#10;8et3TR/T8yYZF2/lcepOjVJPkyR+B+Fp8Pfwf3ujFSzncPsSfoD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RScVb4A&#10;AADbAAAADwAAAAAAAAABACAAAAAiAAAAZHJzL2Rvd25yZXYueG1sUEsBAhQAFAAAAAgAh07iQDMv&#10;BZ47AAAAOQAAABAAAAAAAAAAAQAgAAAADQEAAGRycy9zaGFwZXhtbC54bWxQSwUGAAAAAAYABgBb&#10;AQAAtwM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zB2CS7oAAADb&#10;AAAADwAAAGRycy9kb3ducmV2LnhtbEVPPW/CMBDdkfgP1iGxgUMHCGkcBlARDKhqQJ1P8ZGExOco&#10;NgT+PR4qdXx63+nmaVrxoN7VlhUs5hEI4sLqmksFl/PXLAbhPLLG1jIpeJGDTTYepZhoO/APPXJf&#10;ihDCLkEFlfddIqUrKjLo5rYjDtzV9gZ9gH0pdY9DCDet/IiipTRYc2iosKNtRUWT342CUyx39rv5&#10;LV634byP42OzXh0vSk0ni+gThKen/xf/uQ9awTqMDV/CD5D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HYJL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rsidR="00215423" w:rsidRPr="00CF556F" w:rsidRDefault="00215423" w:rsidP="00CF556F">
      <w:pPr>
        <w:spacing w:before="66" w:line="364" w:lineRule="auto"/>
        <w:ind w:left="218" w:right="469"/>
        <w:rPr>
          <w:sz w:val="24"/>
        </w:rPr>
      </w:pPr>
      <w:r w:rsidRPr="00CF556F">
        <w:rPr>
          <w:rFonts w:hint="eastAsia"/>
          <w:sz w:val="24"/>
        </w:rPr>
        <w:t>经济，有利于进一步落实自治区党委刘宁书记关于打通广西开放发展“任督二脉”、做好东盟</w:t>
      </w:r>
      <w:proofErr w:type="gramStart"/>
      <w:r w:rsidRPr="00CF556F">
        <w:rPr>
          <w:rFonts w:hint="eastAsia"/>
          <w:sz w:val="24"/>
        </w:rPr>
        <w:t>与东融工作</w:t>
      </w:r>
      <w:proofErr w:type="gramEnd"/>
      <w:r w:rsidRPr="00CF556F">
        <w:rPr>
          <w:rFonts w:hint="eastAsia"/>
          <w:sz w:val="24"/>
        </w:rPr>
        <w:t>的讲话精神，以</w:t>
      </w:r>
      <w:r w:rsidRPr="00CF556F">
        <w:rPr>
          <w:sz w:val="24"/>
        </w:rPr>
        <w:t>RCEP生效为契机，大力服务“一带一路”、全面对接粤港澳大湾区、中国（广西）自由贸易试验区高质量发展等国家和自治区重大战略，保障</w:t>
      </w:r>
      <w:proofErr w:type="gramStart"/>
      <w:r w:rsidRPr="00CF556F">
        <w:rPr>
          <w:sz w:val="24"/>
        </w:rPr>
        <w:t>广西东融枢纽</w:t>
      </w:r>
      <w:proofErr w:type="gramEnd"/>
      <w:r w:rsidRPr="00CF556F">
        <w:rPr>
          <w:sz w:val="24"/>
        </w:rPr>
        <w:t>门户城市建设和梧州综合保税区运营，紧抓历史机遇拓展学科与事业发展空间。</w:t>
      </w:r>
    </w:p>
    <w:p w:rsidR="007416A5" w:rsidRPr="00BC0602" w:rsidRDefault="00232313">
      <w:pPr>
        <w:spacing w:before="66" w:line="364" w:lineRule="auto"/>
        <w:ind w:left="218" w:right="469" w:firstLineChars="200" w:firstLine="482"/>
      </w:pPr>
      <w:r w:rsidRPr="00BC0602">
        <w:rPr>
          <w:rFonts w:hint="eastAsia"/>
          <w:b/>
          <w:sz w:val="24"/>
        </w:rPr>
        <w:t>（三）具有</w:t>
      </w:r>
      <w:r w:rsidRPr="00BC0602">
        <w:rPr>
          <w:rFonts w:hint="eastAsia"/>
          <w:b/>
          <w:sz w:val="24"/>
          <w:lang w:val="en-US"/>
        </w:rPr>
        <w:t>法律技能和国际经贸专业知识的复合型</w:t>
      </w:r>
      <w:r w:rsidRPr="00BC0602">
        <w:rPr>
          <w:rFonts w:hint="eastAsia"/>
          <w:b/>
          <w:sz w:val="24"/>
        </w:rPr>
        <w:t>人才需求旺盛</w:t>
      </w:r>
    </w:p>
    <w:p w:rsidR="00215423" w:rsidRPr="00CF556F" w:rsidRDefault="00215423" w:rsidP="00215423">
      <w:pPr>
        <w:spacing w:before="66" w:line="364" w:lineRule="auto"/>
        <w:ind w:left="218" w:right="469" w:firstLineChars="200" w:firstLine="480"/>
        <w:rPr>
          <w:sz w:val="24"/>
        </w:rPr>
      </w:pPr>
      <w:r w:rsidRPr="00CF556F">
        <w:rPr>
          <w:rFonts w:hint="eastAsia"/>
          <w:sz w:val="24"/>
        </w:rPr>
        <w:t>国际经贸的快速发展对人才需求巨大，具有法律技能和国际经贸专业知识的复合型人才需求旺盛，而当前这方面的人才供给还无法充分满足社会需求。作为我国唯一与东盟陆海相连的省份，我区具有良好的产业基础和丰富的海外</w:t>
      </w:r>
      <w:proofErr w:type="gramStart"/>
      <w:r w:rsidRPr="00CF556F">
        <w:rPr>
          <w:rFonts w:hint="eastAsia"/>
          <w:sz w:val="24"/>
        </w:rPr>
        <w:t>梧</w:t>
      </w:r>
      <w:proofErr w:type="gramEnd"/>
      <w:r w:rsidRPr="00CF556F">
        <w:rPr>
          <w:rFonts w:hint="eastAsia"/>
          <w:sz w:val="24"/>
        </w:rPr>
        <w:t>商资源。</w:t>
      </w:r>
    </w:p>
    <w:p w:rsidR="00215423" w:rsidRPr="00CF556F" w:rsidRDefault="00215423" w:rsidP="00215423">
      <w:pPr>
        <w:spacing w:before="66" w:line="364" w:lineRule="auto"/>
        <w:ind w:left="218" w:right="469" w:firstLineChars="200" w:firstLine="480"/>
        <w:rPr>
          <w:sz w:val="24"/>
        </w:rPr>
      </w:pPr>
      <w:r w:rsidRPr="00CF556F">
        <w:rPr>
          <w:rFonts w:hint="eastAsia"/>
          <w:sz w:val="24"/>
        </w:rPr>
        <w:t>此外，近年来梧州开放不断扩大，根据</w:t>
      </w:r>
      <w:r w:rsidRPr="00CF556F">
        <w:rPr>
          <w:sz w:val="24"/>
        </w:rPr>
        <w:t>2022年公布的一季度进出口数据：梧州市贸易进出口总值9.42</w:t>
      </w:r>
      <w:proofErr w:type="gramStart"/>
      <w:r w:rsidRPr="00CF556F">
        <w:rPr>
          <w:sz w:val="24"/>
        </w:rPr>
        <w:t>万亿</w:t>
      </w:r>
      <w:proofErr w:type="gramEnd"/>
      <w:r w:rsidRPr="00CF556F">
        <w:rPr>
          <w:sz w:val="24"/>
        </w:rPr>
        <w:t>元，同比增长10.7%。其中，出口5.23</w:t>
      </w:r>
      <w:proofErr w:type="gramStart"/>
      <w:r w:rsidRPr="00CF556F">
        <w:rPr>
          <w:sz w:val="24"/>
        </w:rPr>
        <w:t>万亿</w:t>
      </w:r>
      <w:proofErr w:type="gramEnd"/>
      <w:r w:rsidRPr="00CF556F">
        <w:rPr>
          <w:sz w:val="24"/>
        </w:rPr>
        <w:t>，增长13.4%；进口4.19</w:t>
      </w:r>
      <w:proofErr w:type="gramStart"/>
      <w:r w:rsidRPr="00CF556F">
        <w:rPr>
          <w:sz w:val="24"/>
        </w:rPr>
        <w:t>万亿</w:t>
      </w:r>
      <w:proofErr w:type="gramEnd"/>
      <w:r w:rsidRPr="00CF556F">
        <w:rPr>
          <w:sz w:val="24"/>
        </w:rPr>
        <w:t>，增长7.5%。贸易顺差1.04</w:t>
      </w:r>
      <w:proofErr w:type="gramStart"/>
      <w:r w:rsidRPr="00CF556F">
        <w:rPr>
          <w:sz w:val="24"/>
        </w:rPr>
        <w:t>万亿</w:t>
      </w:r>
      <w:proofErr w:type="gramEnd"/>
      <w:r w:rsidRPr="00CF556F">
        <w:rPr>
          <w:sz w:val="24"/>
        </w:rPr>
        <w:t>。梧州市相关五大贸易伙伴依次是东盟、欧盟、美国、韩国和日本，分别进出口1.35</w:t>
      </w:r>
      <w:proofErr w:type="gramStart"/>
      <w:r w:rsidRPr="00CF556F">
        <w:rPr>
          <w:sz w:val="24"/>
        </w:rPr>
        <w:t>万亿</w:t>
      </w:r>
      <w:proofErr w:type="gramEnd"/>
      <w:r w:rsidRPr="00CF556F">
        <w:rPr>
          <w:sz w:val="24"/>
        </w:rPr>
        <w:t>、1.31</w:t>
      </w:r>
      <w:proofErr w:type="gramStart"/>
      <w:r w:rsidRPr="00CF556F">
        <w:rPr>
          <w:sz w:val="24"/>
        </w:rPr>
        <w:t>万亿</w:t>
      </w:r>
      <w:proofErr w:type="gramEnd"/>
      <w:r w:rsidRPr="00CF556F">
        <w:rPr>
          <w:sz w:val="24"/>
        </w:rPr>
        <w:t>、1.18</w:t>
      </w:r>
      <w:proofErr w:type="gramStart"/>
      <w:r w:rsidRPr="00CF556F">
        <w:rPr>
          <w:sz w:val="24"/>
        </w:rPr>
        <w:t>万亿</w:t>
      </w:r>
      <w:proofErr w:type="gramEnd"/>
      <w:r w:rsidRPr="00CF556F">
        <w:rPr>
          <w:sz w:val="24"/>
        </w:rPr>
        <w:t>、5742亿和5710亿，分别增长8.4%、10.2%、9.9%、12.3%和1.8%。</w:t>
      </w:r>
    </w:p>
    <w:p w:rsidR="00804961" w:rsidRDefault="00215423" w:rsidP="00CF556F">
      <w:pPr>
        <w:spacing w:before="66" w:line="364" w:lineRule="auto"/>
        <w:ind w:leftChars="100" w:left="220" w:right="469" w:firstLineChars="200" w:firstLine="480"/>
        <w:rPr>
          <w:sz w:val="24"/>
        </w:rPr>
      </w:pPr>
      <w:r w:rsidRPr="00CF556F">
        <w:rPr>
          <w:rFonts w:hint="eastAsia"/>
          <w:sz w:val="24"/>
        </w:rPr>
        <w:t>行业方面，一季度太阳能电池、锂电池、汽车出口分别增长</w:t>
      </w:r>
      <w:r w:rsidRPr="00CF556F">
        <w:rPr>
          <w:sz w:val="24"/>
        </w:rPr>
        <w:t>100.8%、53.7%和83.4%。可见，梧州市外贸供应链不断优化，开放型经济高质量发展的格局已经初步显现。然而，目前涉外法律人才的培养还存在明显不足，还缺乏高水平的涉外法律人才队伍。此外，国际经贸规则人才需求已经开始从中心城市向二三线城市渗透，需求持续增长，向数字化转型，也是人才发展的一个核心方向。因此，设立国际经贸规则专业不仅对梧州市和我区外向型经济的发展有着重要的实际意义，更是为我国涉外法律人才的培养贡献重大力量。</w:t>
      </w:r>
    </w:p>
    <w:p w:rsidR="007416A5" w:rsidRPr="00BC0602" w:rsidRDefault="00232313" w:rsidP="00804961">
      <w:pPr>
        <w:spacing w:before="66" w:line="364" w:lineRule="auto"/>
        <w:ind w:leftChars="100" w:left="220" w:right="469" w:firstLineChars="200" w:firstLine="482"/>
        <w:rPr>
          <w:b/>
          <w:sz w:val="24"/>
        </w:rPr>
      </w:pPr>
      <w:r w:rsidRPr="00BC0602">
        <w:rPr>
          <w:rFonts w:hint="eastAsia"/>
          <w:b/>
          <w:sz w:val="24"/>
        </w:rPr>
        <w:t>（四）有利于优化广西高等教育的学科和专业建设</w:t>
      </w:r>
    </w:p>
    <w:p w:rsidR="007416A5" w:rsidRPr="00BC0602" w:rsidRDefault="00215423">
      <w:pPr>
        <w:spacing w:before="66" w:line="364" w:lineRule="auto"/>
        <w:ind w:leftChars="100" w:left="220" w:right="469" w:firstLineChars="200" w:firstLine="480"/>
        <w:rPr>
          <w:sz w:val="24"/>
        </w:rPr>
      </w:pPr>
      <w:r w:rsidRPr="00CF556F">
        <w:rPr>
          <w:rFonts w:hint="eastAsia"/>
          <w:sz w:val="24"/>
        </w:rPr>
        <w:t>梧州学院国际经贸规则本科专业的设置将极大提高本地区的经济教育水平，使经济教育水平与经济发展相适应，促进广西高等教育学科设置优化。高等教育学科设置结构是否优化，不仅关系到高等学校的生存和发展，同时影响到一个地区的经济建设和社会发展。由于现广西仅有广西警察学院开设有国际经贸规则专业，因此加大力度建设国际经贸规则</w:t>
      </w:r>
      <w:r w:rsidR="00232313" w:rsidRPr="00BC0602">
        <w:rPr>
          <w:sz w:val="24"/>
        </w:rPr>
        <w:br w:type="page"/>
      </w:r>
    </w:p>
    <w:p w:rsidR="007416A5" w:rsidRPr="00BC0602" w:rsidRDefault="00232313">
      <w:pPr>
        <w:spacing w:before="66" w:line="364" w:lineRule="auto"/>
        <w:ind w:leftChars="100" w:left="220" w:right="469" w:firstLineChars="200" w:firstLine="480"/>
        <w:rPr>
          <w:sz w:val="24"/>
        </w:rPr>
      </w:pPr>
      <w:r w:rsidRPr="00CF556F">
        <w:rPr>
          <w:noProof/>
          <w:sz w:val="24"/>
          <w:lang w:val="en-US" w:bidi="ar-SA"/>
        </w:rPr>
        <w:lastRenderedPageBreak/>
        <mc:AlternateContent>
          <mc:Choice Requires="wpg">
            <w:drawing>
              <wp:anchor distT="0" distB="0" distL="114300" distR="114300" simplePos="0" relativeHeight="251663360" behindDoc="1" locked="0" layoutInCell="1" allowOverlap="1" wp14:anchorId="059462B9" wp14:editId="289C1525">
                <wp:simplePos x="0" y="0"/>
                <wp:positionH relativeFrom="page">
                  <wp:posOffset>839585</wp:posOffset>
                </wp:positionH>
                <wp:positionV relativeFrom="paragraph">
                  <wp:posOffset>105295</wp:posOffset>
                </wp:positionV>
                <wp:extent cx="6085205" cy="8711738"/>
                <wp:effectExtent l="0" t="0" r="10795" b="13335"/>
                <wp:wrapNone/>
                <wp:docPr id="35" name="Group 60"/>
                <wp:cNvGraphicFramePr/>
                <a:graphic xmlns:a="http://schemas.openxmlformats.org/drawingml/2006/main">
                  <a:graphicData uri="http://schemas.microsoft.com/office/word/2010/wordprocessingGroup">
                    <wpg:wgp>
                      <wpg:cNvGrpSpPr/>
                      <wpg:grpSpPr>
                        <a:xfrm>
                          <a:off x="0" y="0"/>
                          <a:ext cx="6085205" cy="8711738"/>
                          <a:chOff x="1306" y="-23"/>
                          <a:chExt cx="9583" cy="12540"/>
                        </a:xfrm>
                      </wpg:grpSpPr>
                      <wps:wsp>
                        <wps:cNvPr id="36" name="Rectangle 61"/>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37" name="Line 62"/>
                        <wps:cNvCnPr>
                          <a:cxnSpLocks noChangeShapeType="1"/>
                        </wps:cNvCnPr>
                        <wps:spPr bwMode="auto">
                          <a:xfrm>
                            <a:off x="1316" y="-18"/>
                            <a:ext cx="9563" cy="0"/>
                          </a:xfrm>
                          <a:prstGeom prst="line">
                            <a:avLst/>
                          </a:prstGeom>
                          <a:noFill/>
                          <a:ln w="6096">
                            <a:solidFill>
                              <a:srgbClr val="000000"/>
                            </a:solidFill>
                            <a:round/>
                          </a:ln>
                        </wps:spPr>
                        <wps:bodyPr/>
                      </wps:wsp>
                      <wps:wsp>
                        <wps:cNvPr id="38" name="Rectangle 63"/>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39" name="Line 64"/>
                        <wps:cNvCnPr>
                          <a:cxnSpLocks noChangeShapeType="1"/>
                        </wps:cNvCnPr>
                        <wps:spPr bwMode="auto">
                          <a:xfrm>
                            <a:off x="1311" y="-13"/>
                            <a:ext cx="0" cy="12529"/>
                          </a:xfrm>
                          <a:prstGeom prst="line">
                            <a:avLst/>
                          </a:prstGeom>
                          <a:noFill/>
                          <a:ln w="6096">
                            <a:solidFill>
                              <a:srgbClr val="000000"/>
                            </a:solidFill>
                            <a:round/>
                          </a:ln>
                        </wps:spPr>
                        <wps:bodyPr/>
                      </wps:wsp>
                      <wps:wsp>
                        <wps:cNvPr id="40" name="Line 65"/>
                        <wps:cNvCnPr>
                          <a:cxnSpLocks noChangeShapeType="1"/>
                        </wps:cNvCnPr>
                        <wps:spPr bwMode="auto">
                          <a:xfrm>
                            <a:off x="1316" y="12512"/>
                            <a:ext cx="9563" cy="0"/>
                          </a:xfrm>
                          <a:prstGeom prst="line">
                            <a:avLst/>
                          </a:prstGeom>
                          <a:noFill/>
                          <a:ln w="6097">
                            <a:solidFill>
                              <a:srgbClr val="000000"/>
                            </a:solidFill>
                            <a:round/>
                          </a:ln>
                        </wps:spPr>
                        <wps:bodyPr/>
                      </wps:wsp>
                      <wps:wsp>
                        <wps:cNvPr id="41" name="Line 66"/>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14:sizeRelV relativeFrom="margin">
                  <wp14:pctHeight>0</wp14:pctHeight>
                </wp14:sizeRelV>
              </wp:anchor>
            </w:drawing>
          </mc:Choice>
          <mc:Fallback>
            <w:pict>
              <v:group id="Group 60" o:spid="_x0000_s1026" style="position:absolute;left:0;text-align:left;margin-left:66.1pt;margin-top:8.3pt;width:479.15pt;height:685.95pt;z-index:-251653120;mso-position-horizontal-relative:page;mso-height-relative:margin" coordorigin="1306,-23" coordsize="9583,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IuMgMAAG4OAAAOAAAAZHJzL2Uyb0RvYy54bWzsV+1O2zAU/T9p72D5P+SjbZpGpAiVDU1i&#10;GxrsAdzE+dAS27PTpt3T79pOSlok2JioNER/pPHX9bnnnnsdn51v6gqtqVQlZzH2Tl2MKEt4WrI8&#10;xt/vPp6EGKmGsJRUnNEYb6nC5/P3785aEVGfF7xKqURghKmoFTEumkZEjqOSgtZEnXJBGQxmXNak&#10;gabMnVSSFqzXleO7buC0XKZC8oQqBb2XdhDPjf0so0nzNcsUbVAVY8DWmKc0z6V+OvMzEuWSiKJM&#10;OhjkGShqUjLYdGfqkjQErWT5wFRdJpIrnjWnCa8dnmVlQo0P4I3nHnhzJflKGF/yqM3Fjiag9oCn&#10;Z5tNvqxvJCrTGI8mGDFSQ4zMtigw5LQij2DOlRS34kYCW7ojty3t7yaTtf4HT9DG0Lrd0Uo3DUqg&#10;M3DDie+C+QTGwqnnTUehJT4pIDp6nTdyA4xg+MQf9UMfuuWzSTiyaz1/MjaonH5jZw9OK0BE6p4n&#10;9W883RZEUEO/0hz0PAFQy9M3UBdheUVR4GnQenuYp4nSlChxzZMfCjG+KGAavZCStwUlKcAy8wH8&#10;YIFuKFiKlu1nnkIYyKrhRlMHHD/kqifaA4VrjuEf4OxIIpGQqrmivEb6JcYSgBvLZH2tGju1n2KQ&#10;86pMP5ZVZRoyXy4qidZEp5D5ddbVcFrF9GTG9TJrUfcYF7VXlp0lT7fgoeQ2D6FuwEvB5S+MWsjB&#10;GKufKyIpRtUnBizNvDHEGzWmMZ5MfWjI4chyOEJYAqZi3GBkXxeNTfSVkGVewE6ecZrxC2A2K43j&#10;mnWLqgML+rFYX15I015I1yUDDfkDDS2Y1VCyYbcHMjKqvNsKUMieiuySv1CR12Wc1yVjr6LZJOjy&#10;7QkZVQD7MRntxECiiqFWF4JZYBbsKUf9mcCgFrL0CWXpYc3AEYMI59uDamBKmMZxjGrghtPZfuns&#10;A/lWDv6rcgBRtEqy5WB87HLgWRV53QHcq6g/U/yJP3v8WHmrBzHW59UwipNjR9EWdfhS8sx5QqI+&#10;ji9a1qevrKyPIRmGYQyOG0Y3DMevPBvNlztcasx3ancB07emYduc5vfXxPlvAAAA//8DAFBLAwQU&#10;AAYACAAAACEAROAj3OAAAAAMAQAADwAAAGRycy9kb3ducmV2LnhtbEyPwWrDMBBE74X+g9hCb41k&#10;BxvXtRxCaHsKhSaF0tvG2tgmlmQsxXb+vvKpve0wj9mZYjPrjo00uNYaCdFKACNTWdWaWsLX8e0p&#10;A+Y8GoWdNSThRg425f1dgbmyk/mk8eBrFkKMy1FC432fc+6qhjS6le3JBO9sB40+yKHmasAphOuO&#10;x0KkXGNrwocGe9o1VF0OVy3hfcJpu45ex/3lvLv9HJOP731EUj4+zNsXYJ5m/wfDUj9UhzJ0Otmr&#10;UY51Qa/jOKDhSFNgCyCeRQLstFhZlgAvC/5/RPkLAAD//wMAUEsBAi0AFAAGAAgAAAAhALaDOJL+&#10;AAAA4QEAABMAAAAAAAAAAAAAAAAAAAAAAFtDb250ZW50X1R5cGVzXS54bWxQSwECLQAUAAYACAAA&#10;ACEAOP0h/9YAAACUAQAACwAAAAAAAAAAAAAAAAAvAQAAX3JlbHMvLnJlbHNQSwECLQAUAAYACAAA&#10;ACEAhpACLjIDAABuDgAADgAAAAAAAAAAAAAAAAAuAgAAZHJzL2Uyb0RvYy54bWxQSwECLQAUAAYA&#10;CAAAACEAROAj3OAAAAAMAQAADwAAAAAAAAAAAAAAAACMBQAAZHJzL2Rvd25yZXYueG1sUEsFBgAA&#10;AAAEAAQA8wAAAJkGAAAAAA==&#10;">
                <v:rect id="Rectangle 61" o:spid="_x0000_s1027" style="position:absolute;left:1306;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62" o:spid="_x0000_s1028" style="position:absolute;visibility:visible;mso-wrap-style:square" from="1316,-18" to="108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rect id="Rectangle 63" o:spid="_x0000_s1029" style="position:absolute;left:10879;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64" o:spid="_x0000_s1030" style="position:absolute;visibility:visible;mso-wrap-style:square" from="1311,-13" to="1311,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65" o:spid="_x0000_s1031" style="position:absolute;visibility:visible;mso-wrap-style:square" from="1316,12512" to="10879,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GOsMEAAADbAAAADwAAAGRycy9kb3ducmV2LnhtbERPPWvDMBDdC/0P4grdGjl2McGNbEKh&#10;0KEQmmTpdlgX2UQ6GUuN7f76aghkfLzvbTM7K640ht6zgvUqA0Hcet2zUXA6frxsQISIrNF6JgUL&#10;BWjqx4ctVtpP/E3XQzQihXCoUEEX41BJGdqOHIaVH4gTd/ajw5jgaKQecUrhzso8y0rpsOfU0OFA&#10;7x21l8OvU1Dslp+58HZj/0xf5qa8fO2HTKnnp3n3BiLSHO/im/tTK3hN6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Y6wwQAAANsAAAAPAAAAAAAAAAAAAAAA&#10;AKECAABkcnMvZG93bnJldi54bWxQSwUGAAAAAAQABAD5AAAAjwMAAAAA&#10;" strokeweight=".16936mm"/>
                <v:line id="Line 66" o:spid="_x0000_s1032" style="position:absolute;visibility:visible;mso-wrap-style:square" from="10884,-13" to="10884,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w10:wrap anchorx="page"/>
              </v:group>
            </w:pict>
          </mc:Fallback>
        </mc:AlternateContent>
      </w:r>
    </w:p>
    <w:p w:rsidR="00215423" w:rsidRPr="00CF556F" w:rsidRDefault="00215423" w:rsidP="00CF556F">
      <w:pPr>
        <w:spacing w:before="66" w:line="364" w:lineRule="auto"/>
        <w:ind w:leftChars="100" w:left="220" w:right="469"/>
        <w:rPr>
          <w:sz w:val="24"/>
        </w:rPr>
      </w:pPr>
      <w:r w:rsidRPr="00CF556F">
        <w:rPr>
          <w:rFonts w:hint="eastAsia"/>
          <w:sz w:val="24"/>
        </w:rPr>
        <w:t>本科专业，将有助于弥补本区域高等教育发展在该专业领域的不足，也是促进经济发展的一个重要环节。作为广西东部门户城市的地方院校，梧州学院国际经贸规则本科的建设也将向外界展示广西高教开放、合作、现代和积极追赶的发展风貌。</w:t>
      </w:r>
    </w:p>
    <w:p w:rsidR="007416A5" w:rsidRPr="00BC0602" w:rsidRDefault="00232313">
      <w:pPr>
        <w:spacing w:before="66" w:line="364" w:lineRule="auto"/>
        <w:ind w:leftChars="100" w:left="220" w:right="469" w:firstLineChars="200" w:firstLine="482"/>
        <w:rPr>
          <w:b/>
          <w:sz w:val="24"/>
        </w:rPr>
      </w:pPr>
      <w:r w:rsidRPr="00BC0602">
        <w:rPr>
          <w:rFonts w:hint="eastAsia"/>
          <w:b/>
          <w:sz w:val="24"/>
        </w:rPr>
        <w:t>（五）梧州学院优化自身学科和专业建设的需要</w:t>
      </w:r>
    </w:p>
    <w:p w:rsidR="009F0BDE" w:rsidRPr="00BC0602" w:rsidRDefault="00232313" w:rsidP="00CF556F">
      <w:pPr>
        <w:spacing w:before="66" w:line="365" w:lineRule="auto"/>
        <w:ind w:leftChars="100" w:left="220" w:right="471" w:firstLineChars="200" w:firstLine="480"/>
        <w:rPr>
          <w:b/>
          <w:sz w:val="24"/>
        </w:rPr>
      </w:pPr>
      <w:r w:rsidRPr="00BC0602">
        <w:rPr>
          <w:rFonts w:hint="eastAsia"/>
          <w:sz w:val="24"/>
        </w:rPr>
        <w:t>国际经贸规则专业本身是一个交叉学科，以法学为根基，</w:t>
      </w:r>
      <w:r w:rsidRPr="00BC0602">
        <w:rPr>
          <w:rFonts w:hint="eastAsia"/>
          <w:sz w:val="24"/>
          <w:lang w:val="en-US"/>
        </w:rPr>
        <w:t>外语应用</w:t>
      </w:r>
      <w:r w:rsidRPr="00BC0602">
        <w:rPr>
          <w:rFonts w:hint="eastAsia"/>
          <w:sz w:val="24"/>
        </w:rPr>
        <w:t>为手段，融合</w:t>
      </w:r>
      <w:r w:rsidRPr="00BC0602">
        <w:rPr>
          <w:rFonts w:hint="eastAsia"/>
          <w:sz w:val="24"/>
          <w:lang w:val="en-US"/>
        </w:rPr>
        <w:t>经济、贸易、金融</w:t>
      </w:r>
      <w:r w:rsidRPr="00BC0602">
        <w:rPr>
          <w:rFonts w:hint="eastAsia"/>
          <w:sz w:val="24"/>
        </w:rPr>
        <w:t>等交叉学科与技术，研究国际经贸规则的运行规律，测度国际经贸规则的规模，规划国际经贸规则的发展，将着力培养具有深厚</w:t>
      </w:r>
      <w:r w:rsidRPr="00BC0602">
        <w:rPr>
          <w:rFonts w:hint="eastAsia"/>
          <w:sz w:val="24"/>
          <w:lang w:val="en-US"/>
        </w:rPr>
        <w:t>法学</w:t>
      </w:r>
      <w:r w:rsidRPr="00BC0602">
        <w:rPr>
          <w:rFonts w:hint="eastAsia"/>
          <w:sz w:val="24"/>
        </w:rPr>
        <w:t>素养、经济素养和</w:t>
      </w:r>
      <w:r w:rsidRPr="00BC0602">
        <w:rPr>
          <w:rFonts w:hint="eastAsia"/>
          <w:sz w:val="24"/>
          <w:lang w:val="en-US"/>
        </w:rPr>
        <w:t>贸易</w:t>
      </w:r>
      <w:r w:rsidRPr="00BC0602">
        <w:rPr>
          <w:rFonts w:hint="eastAsia"/>
          <w:sz w:val="24"/>
        </w:rPr>
        <w:t>素养的复合型人才。在梧州学院</w:t>
      </w:r>
      <w:r w:rsidRPr="00BC0602">
        <w:rPr>
          <w:rFonts w:hint="eastAsia"/>
          <w:sz w:val="24"/>
          <w:lang w:val="en-US"/>
        </w:rPr>
        <w:t>法</w:t>
      </w:r>
      <w:r w:rsidRPr="00BC0602">
        <w:rPr>
          <w:rFonts w:hint="eastAsia"/>
          <w:sz w:val="24"/>
        </w:rPr>
        <w:t>学院增设国际经贸规则专业，能更好地融合法学与</w:t>
      </w:r>
      <w:r w:rsidRPr="00BC0602">
        <w:rPr>
          <w:rFonts w:hint="eastAsia"/>
          <w:sz w:val="24"/>
          <w:lang w:val="en-US"/>
        </w:rPr>
        <w:t>经济、贸易、管理</w:t>
      </w:r>
      <w:r w:rsidRPr="00BC0602">
        <w:rPr>
          <w:rFonts w:hint="eastAsia"/>
          <w:sz w:val="24"/>
        </w:rPr>
        <w:t>学等学科基础，整合电子商务专业、国际经济与贸易专业以及</w:t>
      </w:r>
      <w:r w:rsidRPr="00BC0602">
        <w:rPr>
          <w:rFonts w:hint="eastAsia"/>
          <w:sz w:val="24"/>
          <w:lang w:val="en-US"/>
        </w:rPr>
        <w:t>外语学院相关</w:t>
      </w:r>
      <w:r w:rsidRPr="00BC0602">
        <w:rPr>
          <w:rFonts w:hint="eastAsia"/>
          <w:sz w:val="24"/>
        </w:rPr>
        <w:t>专业的师资力量和教学条件。而这，也将成为梧州学院</w:t>
      </w:r>
      <w:r w:rsidRPr="00BC0602">
        <w:rPr>
          <w:rFonts w:hint="eastAsia"/>
          <w:sz w:val="24"/>
          <w:lang w:val="en-US"/>
        </w:rPr>
        <w:t>法</w:t>
      </w:r>
      <w:r w:rsidRPr="00BC0602">
        <w:rPr>
          <w:rFonts w:hint="eastAsia"/>
          <w:sz w:val="24"/>
        </w:rPr>
        <w:t>学院发展的一个新着力点。通过国际经贸规则本科专业的开设必将进一步完善我校的学科专业结构，提升人才培养规格，增强综合办学实力。</w:t>
      </w:r>
    </w:p>
    <w:p w:rsidR="007416A5" w:rsidRPr="00804961" w:rsidRDefault="00232313" w:rsidP="00804961">
      <w:pPr>
        <w:spacing w:before="66" w:line="365" w:lineRule="auto"/>
        <w:ind w:leftChars="100" w:left="220" w:right="471" w:firstLineChars="200" w:firstLine="482"/>
        <w:rPr>
          <w:b/>
          <w:sz w:val="24"/>
        </w:rPr>
      </w:pPr>
      <w:r w:rsidRPr="00804961">
        <w:rPr>
          <w:rFonts w:hint="eastAsia"/>
          <w:b/>
          <w:sz w:val="24"/>
        </w:rPr>
        <w:t>二、</w:t>
      </w:r>
      <w:r w:rsidR="00B34ACF" w:rsidRPr="00804961">
        <w:rPr>
          <w:rFonts w:hint="eastAsia"/>
          <w:b/>
          <w:sz w:val="24"/>
        </w:rPr>
        <w:t>支持该专业发展的学科基础</w:t>
      </w:r>
    </w:p>
    <w:p w:rsidR="007416A5" w:rsidRPr="00BC0602" w:rsidRDefault="00232313">
      <w:pPr>
        <w:spacing w:before="66" w:line="364" w:lineRule="auto"/>
        <w:ind w:leftChars="100" w:left="220" w:right="469" w:firstLineChars="200" w:firstLine="480"/>
        <w:rPr>
          <w:sz w:val="24"/>
        </w:rPr>
      </w:pPr>
      <w:r w:rsidRPr="00BC0602">
        <w:rPr>
          <w:rFonts w:hint="eastAsia"/>
          <w:sz w:val="24"/>
        </w:rPr>
        <w:t>梧州学院前身是创建于</w:t>
      </w:r>
      <w:r w:rsidRPr="00BC0602">
        <w:rPr>
          <w:sz w:val="24"/>
        </w:rPr>
        <w:t>1985年的广西大学梧州分校。2006年2月经教育部批准升格为本科层次的全日制普通高校。我院经过三十多年的发展和积累，已基本具备</w:t>
      </w:r>
      <w:r w:rsidRPr="00BC0602">
        <w:rPr>
          <w:rFonts w:hint="eastAsia"/>
          <w:sz w:val="24"/>
        </w:rPr>
        <w:t>国际经贸规则</w:t>
      </w:r>
      <w:r w:rsidRPr="00BC0602">
        <w:rPr>
          <w:sz w:val="24"/>
        </w:rPr>
        <w:t>专业的办学条件：</w:t>
      </w:r>
    </w:p>
    <w:p w:rsidR="007416A5" w:rsidRPr="00BC0602" w:rsidRDefault="00232313">
      <w:pPr>
        <w:spacing w:before="66" w:line="364" w:lineRule="auto"/>
        <w:ind w:leftChars="100" w:left="220" w:right="469" w:firstLineChars="200" w:firstLine="482"/>
        <w:rPr>
          <w:b/>
          <w:sz w:val="24"/>
        </w:rPr>
      </w:pPr>
      <w:r w:rsidRPr="00BC0602">
        <w:rPr>
          <w:rFonts w:hint="eastAsia"/>
          <w:b/>
          <w:sz w:val="24"/>
        </w:rPr>
        <w:t>（一）教学团队</w:t>
      </w:r>
    </w:p>
    <w:p w:rsidR="00D80A8A" w:rsidRPr="00BC0602" w:rsidRDefault="00215423" w:rsidP="00146747">
      <w:pPr>
        <w:spacing w:before="66" w:line="364" w:lineRule="auto"/>
        <w:ind w:leftChars="100" w:left="220" w:right="469" w:firstLineChars="200" w:firstLine="480"/>
        <w:rPr>
          <w:sz w:val="24"/>
        </w:rPr>
      </w:pPr>
      <w:r w:rsidRPr="00CF556F">
        <w:rPr>
          <w:rFonts w:hint="eastAsia"/>
          <w:sz w:val="24"/>
        </w:rPr>
        <w:t>目前，全院现有教职工共</w:t>
      </w:r>
      <w:r w:rsidRPr="00CF556F">
        <w:rPr>
          <w:sz w:val="24"/>
        </w:rPr>
        <w:t>29人，其中，专任教师20人。具有博士学位的教师6人，占20.68%；具有硕士学位的教师13人，占44.82%；具有正高职称的教师4人，占13.79%；副高职称的教师6人，占20.68%。这支队伍能基本满足国际经贸规则专业的教学需要。此外，涉及到经济、贸易、外语等方向的课程，还可以联合商学院、外国语学院的教师资源完成授课。</w:t>
      </w:r>
      <w:r w:rsidRPr="00CF556F">
        <w:rPr>
          <w:rFonts w:hint="eastAsia"/>
          <w:sz w:val="24"/>
        </w:rPr>
        <w:t>本次申报专业，整合国际经济与贸易、商务英语等涉外教研资源后，共吸收法学院师资</w:t>
      </w:r>
      <w:r w:rsidRPr="00CF556F">
        <w:rPr>
          <w:sz w:val="24"/>
        </w:rPr>
        <w:t>20人、其他学院师资6人，组成2</w:t>
      </w:r>
      <w:r w:rsidR="0026771A">
        <w:rPr>
          <w:rFonts w:hint="eastAsia"/>
          <w:sz w:val="24"/>
        </w:rPr>
        <w:t>7</w:t>
      </w:r>
      <w:r w:rsidRPr="00CF556F">
        <w:rPr>
          <w:sz w:val="24"/>
        </w:rPr>
        <w:t>人的国际经贸规则专业师资团队，其中博士1</w:t>
      </w:r>
      <w:r w:rsidR="007E3B81">
        <w:rPr>
          <w:rFonts w:hint="eastAsia"/>
          <w:sz w:val="24"/>
        </w:rPr>
        <w:t>2</w:t>
      </w:r>
      <w:r w:rsidRPr="00CF556F">
        <w:rPr>
          <w:sz w:val="24"/>
        </w:rPr>
        <w:t>人、硕士15人，正高职称6人、副高职称6人、中级职称9人。</w:t>
      </w:r>
    </w:p>
    <w:p w:rsidR="007416A5" w:rsidRPr="00BC0602" w:rsidRDefault="00146747" w:rsidP="00146747">
      <w:pPr>
        <w:spacing w:before="66" w:line="364" w:lineRule="auto"/>
        <w:ind w:leftChars="100" w:left="220" w:right="469" w:firstLineChars="200" w:firstLine="480"/>
        <w:rPr>
          <w:sz w:val="24"/>
        </w:rPr>
      </w:pPr>
      <w:r w:rsidRPr="00BC0602">
        <w:rPr>
          <w:sz w:val="24"/>
        </w:rPr>
        <w:t>2023年国际经贸规则专业拟招生50人，国际经贸规则专业专任教师为白续辉、方勇、王轩、李硕华、王湘平、毛沙莎</w:t>
      </w:r>
      <w:r w:rsidR="00DF796F" w:rsidRPr="00BC0602">
        <w:rPr>
          <w:sz w:val="24"/>
        </w:rPr>
        <w:t>6人</w:t>
      </w:r>
      <w:r w:rsidRPr="00BC0602">
        <w:rPr>
          <w:sz w:val="24"/>
        </w:rPr>
        <w:t>，其中正高1人、副高1人、博士4人</w:t>
      </w:r>
      <w:r w:rsidR="00A15173" w:rsidRPr="00BC0602">
        <w:rPr>
          <w:rFonts w:hint="eastAsia"/>
          <w:sz w:val="24"/>
        </w:rPr>
        <w:t>、硕士</w:t>
      </w:r>
      <w:r w:rsidR="00A15173" w:rsidRPr="00BC0602">
        <w:rPr>
          <w:sz w:val="24"/>
        </w:rPr>
        <w:t>2人</w:t>
      </w:r>
      <w:r w:rsidR="00121A6B" w:rsidRPr="00BC0602">
        <w:rPr>
          <w:rFonts w:hint="eastAsia"/>
          <w:sz w:val="24"/>
        </w:rPr>
        <w:t>；</w:t>
      </w:r>
      <w:r w:rsidR="00A15173" w:rsidRPr="00BC0602">
        <w:rPr>
          <w:sz w:val="24"/>
        </w:rPr>
        <w:t>国际法学专业</w:t>
      </w:r>
      <w:r w:rsidR="00971611" w:rsidRPr="00BC0602">
        <w:rPr>
          <w:sz w:val="24"/>
        </w:rPr>
        <w:t>4</w:t>
      </w:r>
      <w:r w:rsidR="00A15173" w:rsidRPr="00BC0602">
        <w:rPr>
          <w:sz w:val="24"/>
        </w:rPr>
        <w:t>人、东盟法</w:t>
      </w:r>
      <w:r w:rsidR="00A15173" w:rsidRPr="00BC0602">
        <w:rPr>
          <w:rFonts w:hint="eastAsia"/>
          <w:sz w:val="24"/>
        </w:rPr>
        <w:t>研究方向</w:t>
      </w:r>
      <w:r w:rsidRPr="00BC0602">
        <w:rPr>
          <w:sz w:val="24"/>
        </w:rPr>
        <w:t>1</w:t>
      </w:r>
      <w:r w:rsidR="00A15173" w:rsidRPr="00BC0602">
        <w:rPr>
          <w:sz w:val="24"/>
        </w:rPr>
        <w:t>人、经济法学专业</w:t>
      </w:r>
      <w:r w:rsidRPr="00BC0602">
        <w:rPr>
          <w:sz w:val="24"/>
        </w:rPr>
        <w:t>1人，满足18：1的</w:t>
      </w:r>
      <w:r w:rsidR="00A15173" w:rsidRPr="00BC0602">
        <w:rPr>
          <w:sz w:val="24"/>
        </w:rPr>
        <w:t>生</w:t>
      </w:r>
      <w:r w:rsidRPr="00BC0602">
        <w:rPr>
          <w:sz w:val="24"/>
        </w:rPr>
        <w:t>师比要求。</w:t>
      </w:r>
    </w:p>
    <w:p w:rsidR="007416A5" w:rsidRPr="00CF556F" w:rsidRDefault="00804961" w:rsidP="00CF556F">
      <w:pPr>
        <w:widowControl/>
        <w:autoSpaceDE/>
        <w:autoSpaceDN/>
      </w:pPr>
      <w:r w:rsidRPr="00CF556F">
        <w:rPr>
          <w:rFonts w:ascii="黑体" w:eastAsia="黑体" w:hAnsi="黑体" w:cs="黑体"/>
          <w:noProof/>
          <w:sz w:val="36"/>
          <w:szCs w:val="36"/>
          <w:lang w:val="en-US" w:bidi="ar-SA"/>
        </w:rPr>
        <w:lastRenderedPageBreak/>
        <mc:AlternateContent>
          <mc:Choice Requires="wpg">
            <w:drawing>
              <wp:anchor distT="0" distB="0" distL="114300" distR="114300" simplePos="0" relativeHeight="251680768" behindDoc="1" locked="0" layoutInCell="1" allowOverlap="1" wp14:anchorId="54E970F0" wp14:editId="1A9E964F">
                <wp:simplePos x="0" y="0"/>
                <wp:positionH relativeFrom="page">
                  <wp:posOffset>689956</wp:posOffset>
                </wp:positionH>
                <wp:positionV relativeFrom="paragraph">
                  <wp:posOffset>121920</wp:posOffset>
                </wp:positionV>
                <wp:extent cx="6376151" cy="8719705"/>
                <wp:effectExtent l="0" t="0" r="24765" b="24765"/>
                <wp:wrapNone/>
                <wp:docPr id="28" name="Group 67"/>
                <wp:cNvGraphicFramePr/>
                <a:graphic xmlns:a="http://schemas.openxmlformats.org/drawingml/2006/main">
                  <a:graphicData uri="http://schemas.microsoft.com/office/word/2010/wordprocessingGroup">
                    <wpg:wgp>
                      <wpg:cNvGrpSpPr/>
                      <wpg:grpSpPr>
                        <a:xfrm>
                          <a:off x="0" y="0"/>
                          <a:ext cx="6376151" cy="8719705"/>
                          <a:chOff x="1306" y="-23"/>
                          <a:chExt cx="9583" cy="12540"/>
                        </a:xfrm>
                      </wpg:grpSpPr>
                      <wps:wsp>
                        <wps:cNvPr id="29" name="Rectangle 68"/>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30" name="Line 69"/>
                        <wps:cNvCnPr>
                          <a:cxnSpLocks noChangeShapeType="1"/>
                        </wps:cNvCnPr>
                        <wps:spPr bwMode="auto">
                          <a:xfrm>
                            <a:off x="1316" y="-18"/>
                            <a:ext cx="9563" cy="0"/>
                          </a:xfrm>
                          <a:prstGeom prst="line">
                            <a:avLst/>
                          </a:prstGeom>
                          <a:noFill/>
                          <a:ln w="6096">
                            <a:solidFill>
                              <a:srgbClr val="000000"/>
                            </a:solidFill>
                            <a:round/>
                          </a:ln>
                        </wps:spPr>
                        <wps:bodyPr/>
                      </wps:wsp>
                      <wps:wsp>
                        <wps:cNvPr id="31" name="Rectangle 70"/>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32" name="Line 71"/>
                        <wps:cNvCnPr>
                          <a:cxnSpLocks noChangeShapeType="1"/>
                        </wps:cNvCnPr>
                        <wps:spPr bwMode="auto">
                          <a:xfrm>
                            <a:off x="1311" y="-13"/>
                            <a:ext cx="0" cy="12529"/>
                          </a:xfrm>
                          <a:prstGeom prst="line">
                            <a:avLst/>
                          </a:prstGeom>
                          <a:noFill/>
                          <a:ln w="6096">
                            <a:solidFill>
                              <a:srgbClr val="000000"/>
                            </a:solidFill>
                            <a:round/>
                          </a:ln>
                        </wps:spPr>
                        <wps:bodyPr/>
                      </wps:wsp>
                      <wps:wsp>
                        <wps:cNvPr id="33" name="Line 72"/>
                        <wps:cNvCnPr>
                          <a:cxnSpLocks noChangeShapeType="1"/>
                        </wps:cNvCnPr>
                        <wps:spPr bwMode="auto">
                          <a:xfrm>
                            <a:off x="1316" y="12512"/>
                            <a:ext cx="9563" cy="0"/>
                          </a:xfrm>
                          <a:prstGeom prst="line">
                            <a:avLst/>
                          </a:prstGeom>
                          <a:noFill/>
                          <a:ln w="6097">
                            <a:solidFill>
                              <a:srgbClr val="000000"/>
                            </a:solidFill>
                            <a:round/>
                          </a:ln>
                        </wps:spPr>
                        <wps:bodyPr/>
                      </wps:wsp>
                      <wps:wsp>
                        <wps:cNvPr id="34" name="Line 73"/>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Group 67" o:spid="_x0000_s1026" style="position:absolute;left:0;text-align:left;margin-left:54.35pt;margin-top:9.6pt;width:502.05pt;height:686.6pt;z-index:-251635712;mso-position-horizontal-relative:page;mso-width-relative:margin;mso-height-relative:margin" coordorigin="1306,-23" coordsize="9583,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JPAMAAG4OAAAOAAAAZHJzL2Uyb0RvYy54bWzsV+1O2zAU/T9p72D5P+SjbdJGpAiVgSax&#10;DQ32AG7ifGiJ7dluU/b0u3aSNhRtbEx0GqI/0vjr+t5zzz2OT043dYXWVKqSsxh7xy5GlCU8LVke&#10;4y+3F0dTjJQmLCUVZzTGd1Th0/nbNyeNiKjPC16lVCIwwlTUiBgXWovIcVRS0JqoYy4og8GMy5po&#10;aMrcSSVpwHpdOb7rBk7DZSokT6hS0HveDuK5tZ9lNNGfskxRjaoYg2/aPqV9Ls3TmZ+QKJdEFGXS&#10;uUGe4EVNSgabbk2dE03QSpYPTNVlIrnimT5OeO3wLCsTamOAaDx3L5pLyVfCxpJHTS62MAG0ezg9&#10;2WzycX0tUZnG2IdMMVJDjuy2KAgNOI3II5hzKcWNuJZdR962TLybTNbmHyJBGwvr3RZWutEogc5g&#10;FAbexMMogbFp6M1Cd9ICnxSQHbPOG7kBRjB85I/6oXfd8tlkOmrXev5kbFPm9Bs7xr+tO40AEqkd&#10;TurvcLopiKAWfmUw6HGa9Th9BnYRllcUBdMWKzvPAGUgUeKKJ18VYnxRwDR6JiVvCkpScMsz88H5&#10;wQLTULAULZsPPIU0kJXmllN7GD/EqgfaA4YbjOHfmO9BIpGQSl9SXiPzEmMJjlvLZH2ldDu1n2I9&#10;51WZXpRVZRsyXy4qidbElJD9ddbVcFrFzGTGzbLWoumxIZqoDJNUtOTpHUQoeVuHoBvwUnD5HaMG&#10;ajDG6tuKSIpR9Z4BSjNvDPlG2jbGk9CHhhyOLIcjhCVgKsYao/Z1odtCXwlZ5gXs5NmgGT8DZLPS&#10;Br7zqnMW+NP6+uxEGkE0bcFdlQw4NBtwaMFaDiUbdrNHI8vK2zsBDLnHonbJH7DI6yrOs+QlUc+i&#10;2STo6u0RGlXg9q9otCUDiSqGGhACdxbYBfeYo36PYKCFLH2EWWbYIHDAJIKstUncqUFocTN+gGo8&#10;uxq40xAUaSidfSJf5eC/kgO/Z5KVg9AWd0eig8gBMNmwyOsO4J5F/ZniT3yrUD8/Vl71IMYjkM6B&#10;qIf+vxF1+FLy7NYHkvXwpcn6+H4abU0crhjd6RQceNHVaL/c4VJjv1O7C5i5NQ3b9jTfXRPnPwAA&#10;AP//AwBQSwMEFAAGAAgAAAAhAEkMbNbhAAAADAEAAA8AAABkcnMvZG93bnJldi54bWxMj81uwjAQ&#10;hO+V+g7WVuqtOA79gTQOQqjtCSEVKiFuS7IkEbEdxSYJb9/l1N5mtJ9mZ9LFaBrRU+drZzWoSQSC&#10;bO6K2pYafnafTzMQPqAtsHGWNFzJwyK7v0sxKdxgv6nfhlJwiPUJaqhCaBMpfV6RQT9xLVm+nVxn&#10;MLDtSll0OHC4aWQcRa/SYG35Q4UtrSrKz9uL0fA14LCcqo9+fT6trofdy2a/VqT148O4fAcRaAx/&#10;MNzqc3XIuNPRXWzhRcM+mr0xymIeg7gBSsU85shqOo+fQWap/D8i+wUAAP//AwBQSwECLQAUAAYA&#10;CAAAACEAtoM4kv4AAADhAQAAEwAAAAAAAAAAAAAAAAAAAAAAW0NvbnRlbnRfVHlwZXNdLnhtbFBL&#10;AQItABQABgAIAAAAIQA4/SH/1gAAAJQBAAALAAAAAAAAAAAAAAAAAC8BAABfcmVscy8ucmVsc1BL&#10;AQItABQABgAIAAAAIQC8+6OJPAMAAG4OAAAOAAAAAAAAAAAAAAAAAC4CAABkcnMvZTJvRG9jLnht&#10;bFBLAQItABQABgAIAAAAIQBJDGzW4QAAAAwBAAAPAAAAAAAAAAAAAAAAAJYFAABkcnMvZG93bnJl&#10;di54bWxQSwUGAAAAAAQABADzAAAApAYAAAAA&#10;">
                <v:rect id="Rectangle 68" o:spid="_x0000_s1027" style="position:absolute;left:1306;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line id="Line 69" o:spid="_x0000_s1028" style="position:absolute;visibility:visible;mso-wrap-style:square" from="1316,-18" to="108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rect id="Rectangle 70" o:spid="_x0000_s1029" style="position:absolute;left:10879;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71" o:spid="_x0000_s1030" style="position:absolute;visibility:visible;mso-wrap-style:square" from="1311,-13" to="1311,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72" o:spid="_x0000_s1031" style="position:absolute;visibility:visible;mso-wrap-style:square" from="1316,12512" to="10879,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VjusMAAADbAAAADwAAAGRycy9kb3ducmV2LnhtbESPwWrDMBBE74X8g9hAb41cG0xwowRT&#10;KPRQCHVyyW2xtrKJtDKWmtj5+qoQyHGYeTPMZjc5Ky40ht6zgtdVBoK49bpno+B4+HhZgwgRWaP1&#10;TApmCrDbLp42WGl/5W+6NNGIVMKhQgVdjEMlZWg7chhWfiBO3o8fHcYkRyP1iNdU7qzMs6yUDntO&#10;Cx0O9N5Re25+nYKink9T4e3a3kxf5qY8f+2HTKnn5VS/gYg0xUf4Tn/qxBX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FY7rDAAAA2wAAAA8AAAAAAAAAAAAA&#10;AAAAoQIAAGRycy9kb3ducmV2LnhtbFBLBQYAAAAABAAEAPkAAACRAwAAAAA=&#10;" strokeweight=".16936mm"/>
                <v:line id="Line 73" o:spid="_x0000_s1032" style="position:absolute;visibility:visible;mso-wrap-style:square" from="10884,-13" to="10884,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wrap anchorx="page"/>
              </v:group>
            </w:pict>
          </mc:Fallback>
        </mc:AlternateContent>
      </w:r>
    </w:p>
    <w:p w:rsidR="00215423" w:rsidRPr="00CF556F" w:rsidRDefault="00215423" w:rsidP="00215423">
      <w:pPr>
        <w:spacing w:before="66" w:line="364" w:lineRule="auto"/>
        <w:ind w:leftChars="100" w:left="220" w:right="469" w:firstLineChars="200" w:firstLine="482"/>
        <w:rPr>
          <w:b/>
          <w:sz w:val="24"/>
        </w:rPr>
      </w:pPr>
      <w:r w:rsidRPr="00CF556F">
        <w:rPr>
          <w:b/>
          <w:sz w:val="24"/>
        </w:rPr>
        <w:t>(二)教学基础</w:t>
      </w:r>
    </w:p>
    <w:p w:rsidR="00215423" w:rsidRPr="00CF556F" w:rsidRDefault="00215423" w:rsidP="00215423">
      <w:pPr>
        <w:spacing w:before="66" w:line="364" w:lineRule="auto"/>
        <w:ind w:left="218" w:right="469" w:firstLineChars="200" w:firstLine="480"/>
        <w:rPr>
          <w:sz w:val="24"/>
        </w:rPr>
      </w:pPr>
      <w:r w:rsidRPr="00CF556F">
        <w:rPr>
          <w:rFonts w:hint="eastAsia"/>
          <w:sz w:val="24"/>
        </w:rPr>
        <w:t>我院从</w:t>
      </w:r>
      <w:r w:rsidRPr="00CF556F">
        <w:rPr>
          <w:sz w:val="24"/>
        </w:rPr>
        <w:t>1988年起就开始依托广西大学举办企业管理本科专业，迄今已有33年的本科教学历史，积累了较为丰富的本科教育教学经验。2002年开设国际经济与贸易本科专业，</w:t>
      </w:r>
    </w:p>
    <w:p w:rsidR="007416A5" w:rsidRPr="00BC0602" w:rsidRDefault="00232313">
      <w:pPr>
        <w:spacing w:before="66" w:line="364" w:lineRule="auto"/>
        <w:ind w:leftChars="99" w:left="218" w:right="469"/>
        <w:rPr>
          <w:sz w:val="24"/>
        </w:rPr>
      </w:pPr>
      <w:r w:rsidRPr="00CF556F">
        <w:rPr>
          <w:sz w:val="24"/>
        </w:rPr>
        <w:t>2010年开设电子商务本科专业，20</w:t>
      </w:r>
      <w:r w:rsidRPr="00CF556F">
        <w:rPr>
          <w:sz w:val="24"/>
          <w:lang w:val="en-US"/>
        </w:rPr>
        <w:t>08</w:t>
      </w:r>
      <w:r w:rsidRPr="00CF556F">
        <w:rPr>
          <w:sz w:val="24"/>
        </w:rPr>
        <w:t>年开设</w:t>
      </w:r>
      <w:r w:rsidRPr="00CF556F">
        <w:rPr>
          <w:rFonts w:hint="eastAsia"/>
          <w:sz w:val="24"/>
          <w:lang w:val="en-US"/>
        </w:rPr>
        <w:t>法学本科</w:t>
      </w:r>
      <w:r w:rsidRPr="00CF556F">
        <w:rPr>
          <w:sz w:val="24"/>
        </w:rPr>
        <w:t>专业，学院已有的</w:t>
      </w:r>
      <w:r w:rsidRPr="00CF556F">
        <w:rPr>
          <w:rFonts w:hint="eastAsia"/>
          <w:sz w:val="24"/>
          <w:lang w:val="en-US"/>
        </w:rPr>
        <w:t>法学、</w:t>
      </w:r>
      <w:r w:rsidRPr="00CF556F">
        <w:rPr>
          <w:sz w:val="24"/>
        </w:rPr>
        <w:t>国际经济与贸易、</w:t>
      </w:r>
      <w:r w:rsidRPr="00CF556F">
        <w:rPr>
          <w:rFonts w:hint="eastAsia"/>
          <w:sz w:val="24"/>
          <w:lang w:val="en-US"/>
        </w:rPr>
        <w:t>电子商务</w:t>
      </w:r>
      <w:r w:rsidRPr="00CF556F">
        <w:rPr>
          <w:sz w:val="24"/>
        </w:rPr>
        <w:t>等专业也将为</w:t>
      </w:r>
      <w:r w:rsidRPr="00CF556F">
        <w:rPr>
          <w:rFonts w:hint="eastAsia"/>
          <w:sz w:val="24"/>
        </w:rPr>
        <w:t>国际经贸规则本科专业的设立提供必要的帮助。</w:t>
      </w:r>
      <w:r w:rsidR="00215423" w:rsidRPr="00CF556F">
        <w:rPr>
          <w:rFonts w:hint="eastAsia"/>
          <w:sz w:val="24"/>
        </w:rPr>
        <w:t>在课程建设方面，目前我院开设有国际法、国际经济法、国际私法、商法学、公司法、合同法、东盟法等与国际经贸规则有关的课程，我院还设有梧州学院法学院国际经济法课程教研团队、校级科研机构梧州学院国际经贸与法律研究院（原梧州学院东盟法律研究中心）。这些课程、教研团队和研究院，不仅为我院增设国际经贸规则本科专业积累了一定的教学经验，更重要的是培养了一支学科师资队伍，为国际经贸规则本科教学的顺利开展奠定了良好基础。</w:t>
      </w:r>
    </w:p>
    <w:p w:rsidR="007416A5" w:rsidRPr="00BC0602" w:rsidRDefault="00232313">
      <w:pPr>
        <w:spacing w:before="66" w:line="364" w:lineRule="auto"/>
        <w:ind w:left="218" w:right="469" w:firstLineChars="200" w:firstLine="482"/>
        <w:rPr>
          <w:b/>
          <w:sz w:val="24"/>
        </w:rPr>
      </w:pPr>
      <w:r w:rsidRPr="00BC0602">
        <w:rPr>
          <w:rFonts w:hint="eastAsia"/>
          <w:b/>
          <w:sz w:val="24"/>
        </w:rPr>
        <w:t>（三）实验设备</w:t>
      </w:r>
    </w:p>
    <w:p w:rsidR="00215423" w:rsidRPr="00CF556F" w:rsidRDefault="00215423">
      <w:pPr>
        <w:spacing w:before="66" w:line="364" w:lineRule="auto"/>
        <w:ind w:left="218" w:right="469" w:firstLineChars="200" w:firstLine="480"/>
        <w:rPr>
          <w:sz w:val="24"/>
        </w:rPr>
      </w:pPr>
      <w:r w:rsidRPr="00CF556F">
        <w:rPr>
          <w:rFonts w:hint="eastAsia"/>
          <w:sz w:val="24"/>
        </w:rPr>
        <w:t>我院拥有模拟法庭、智慧教室，教学仪器设备总值</w:t>
      </w:r>
      <w:r w:rsidRPr="00CF556F">
        <w:rPr>
          <w:sz w:val="24"/>
        </w:rPr>
        <w:t>636.5388万元。此外，学校已建成千兆带宽的校园网，网络覆盖全院的教工学生宿舍、教室及办公室。这些设施完全可以满足国际经贸规则专业学生课程学习的需要。</w:t>
      </w:r>
    </w:p>
    <w:p w:rsidR="007416A5" w:rsidRPr="00BC0602" w:rsidRDefault="00232313">
      <w:pPr>
        <w:spacing w:before="66" w:line="364" w:lineRule="auto"/>
        <w:ind w:left="218" w:right="469" w:firstLineChars="200" w:firstLine="482"/>
        <w:rPr>
          <w:b/>
          <w:sz w:val="24"/>
        </w:rPr>
      </w:pPr>
      <w:r w:rsidRPr="00BC0602">
        <w:rPr>
          <w:rFonts w:hint="eastAsia"/>
          <w:b/>
          <w:sz w:val="24"/>
        </w:rPr>
        <w:t>（四）实践教学基地</w:t>
      </w:r>
    </w:p>
    <w:p w:rsidR="00215423" w:rsidRPr="00CF556F" w:rsidRDefault="00215423" w:rsidP="00215423">
      <w:pPr>
        <w:spacing w:before="66" w:line="364" w:lineRule="auto"/>
        <w:ind w:left="218" w:right="469" w:firstLineChars="200" w:firstLine="480"/>
        <w:rPr>
          <w:sz w:val="24"/>
        </w:rPr>
      </w:pPr>
      <w:r w:rsidRPr="00CF556F">
        <w:rPr>
          <w:rFonts w:hint="eastAsia"/>
          <w:sz w:val="24"/>
        </w:rPr>
        <w:t>目前，我院已拥有</w:t>
      </w:r>
      <w:r w:rsidRPr="00CF556F">
        <w:rPr>
          <w:sz w:val="24"/>
        </w:rPr>
        <w:t>11个校外实习基地和1个具有实习功能的校地协作伙伴，分别为梧州市中级人民法院、梧州市人民检察院、万秀区人民法院、万秀区人民检察院、长洲区人民法院、长洲区人民检察院、龙圩区人民法院、龙圩区人民检察院、长洲区司法局、广西益远律师事务所、广西同望律师事务所和梧州市司法局，这些基地与协作伙伴拥有大批经验丰富的司法实务从业人员和专业人员。此外，我院正在积极拓展发达地区的校企合作基地（广东越启兰律师事务所等）。现有实践教学基地能基本满足国际经贸规则专业相关实践环节教学需要。</w:t>
      </w:r>
    </w:p>
    <w:p w:rsidR="00EF23E1" w:rsidRDefault="00215423" w:rsidP="00215423">
      <w:pPr>
        <w:spacing w:before="66" w:line="364" w:lineRule="auto"/>
        <w:ind w:left="218" w:right="469" w:firstLineChars="200" w:firstLine="480"/>
        <w:rPr>
          <w:sz w:val="24"/>
        </w:rPr>
      </w:pPr>
      <w:r w:rsidRPr="00CF556F">
        <w:rPr>
          <w:rFonts w:hint="eastAsia"/>
          <w:sz w:val="24"/>
        </w:rPr>
        <w:t>与此同时，我院还有</w:t>
      </w:r>
      <w:r w:rsidR="00EF23E1" w:rsidRPr="00993569">
        <w:rPr>
          <w:sz w:val="24"/>
        </w:rPr>
        <w:t>广西</w:t>
      </w:r>
      <w:proofErr w:type="gramStart"/>
      <w:r w:rsidR="00EF23E1" w:rsidRPr="00993569">
        <w:rPr>
          <w:sz w:val="24"/>
        </w:rPr>
        <w:t>梧州桂贸天下</w:t>
      </w:r>
      <w:proofErr w:type="gramEnd"/>
      <w:r w:rsidR="00EF23E1" w:rsidRPr="00993569">
        <w:rPr>
          <w:sz w:val="24"/>
        </w:rPr>
        <w:t>信息科技有限公司</w:t>
      </w:r>
      <w:r w:rsidR="00EF23E1">
        <w:rPr>
          <w:rFonts w:hint="eastAsia"/>
          <w:sz w:val="24"/>
        </w:rPr>
        <w:t>等</w:t>
      </w:r>
      <w:r w:rsidRPr="00CF556F">
        <w:rPr>
          <w:sz w:val="24"/>
        </w:rPr>
        <w:t>外贸类实</w:t>
      </w:r>
      <w:proofErr w:type="gramStart"/>
      <w:r w:rsidRPr="00CF556F">
        <w:rPr>
          <w:sz w:val="24"/>
        </w:rPr>
        <w:t>训合作</w:t>
      </w:r>
      <w:proofErr w:type="gramEnd"/>
      <w:r w:rsidRPr="00CF556F">
        <w:rPr>
          <w:sz w:val="24"/>
        </w:rPr>
        <w:t>伙伴。</w:t>
      </w:r>
    </w:p>
    <w:p w:rsidR="00EF23E1" w:rsidRDefault="00EF23E1" w:rsidP="00215423">
      <w:pPr>
        <w:spacing w:before="66" w:line="364" w:lineRule="auto"/>
        <w:ind w:left="218" w:right="469" w:firstLineChars="200" w:firstLine="480"/>
        <w:rPr>
          <w:sz w:val="24"/>
        </w:rPr>
      </w:pPr>
    </w:p>
    <w:p w:rsidR="007416A5" w:rsidRPr="00BC0602" w:rsidRDefault="007416A5" w:rsidP="00215423">
      <w:pPr>
        <w:spacing w:before="66" w:line="364" w:lineRule="auto"/>
        <w:ind w:left="218" w:right="469" w:firstLineChars="200" w:firstLine="480"/>
        <w:rPr>
          <w:sz w:val="24"/>
        </w:rPr>
      </w:pPr>
    </w:p>
    <w:p w:rsidR="00215423" w:rsidRPr="00CF556F" w:rsidRDefault="00215423">
      <w:pPr>
        <w:spacing w:before="66" w:line="364" w:lineRule="auto"/>
        <w:ind w:left="218" w:right="469" w:firstLineChars="200" w:firstLine="480"/>
        <w:rPr>
          <w:sz w:val="24"/>
        </w:rPr>
      </w:pPr>
    </w:p>
    <w:p w:rsidR="00215423" w:rsidRPr="00CF556F" w:rsidRDefault="00215423" w:rsidP="00215423">
      <w:pPr>
        <w:pStyle w:val="a4"/>
        <w:spacing w:before="7"/>
        <w:rPr>
          <w:rFonts w:ascii="Microsoft JhengHei"/>
          <w:b/>
          <w:sz w:val="25"/>
        </w:rPr>
      </w:pPr>
      <w:r w:rsidRPr="00CF556F">
        <w:rPr>
          <w:noProof/>
          <w:lang w:val="en-US" w:bidi="ar-SA"/>
        </w:rPr>
        <w:lastRenderedPageBreak/>
        <mc:AlternateContent>
          <mc:Choice Requires="wpg">
            <w:drawing>
              <wp:anchor distT="0" distB="0" distL="114300" distR="114300" simplePos="0" relativeHeight="251670528" behindDoc="1" locked="0" layoutInCell="1" allowOverlap="1" wp14:anchorId="39378C27" wp14:editId="23088ADD">
                <wp:simplePos x="0" y="0"/>
                <wp:positionH relativeFrom="page">
                  <wp:posOffset>831273</wp:posOffset>
                </wp:positionH>
                <wp:positionV relativeFrom="paragraph">
                  <wp:posOffset>254924</wp:posOffset>
                </wp:positionV>
                <wp:extent cx="6085205" cy="8420792"/>
                <wp:effectExtent l="0" t="0" r="10795" b="18415"/>
                <wp:wrapNone/>
                <wp:docPr id="18" name="Group 67"/>
                <wp:cNvGraphicFramePr/>
                <a:graphic xmlns:a="http://schemas.openxmlformats.org/drawingml/2006/main">
                  <a:graphicData uri="http://schemas.microsoft.com/office/word/2010/wordprocessingGroup">
                    <wpg:wgp>
                      <wpg:cNvGrpSpPr/>
                      <wpg:grpSpPr>
                        <a:xfrm>
                          <a:off x="0" y="0"/>
                          <a:ext cx="6085205" cy="8420792"/>
                          <a:chOff x="1306" y="-23"/>
                          <a:chExt cx="9583" cy="12540"/>
                        </a:xfrm>
                      </wpg:grpSpPr>
                      <wps:wsp>
                        <wps:cNvPr id="19" name="Rectangle 68"/>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0" name="Line 69"/>
                        <wps:cNvCnPr>
                          <a:cxnSpLocks noChangeShapeType="1"/>
                        </wps:cNvCnPr>
                        <wps:spPr bwMode="auto">
                          <a:xfrm>
                            <a:off x="1316" y="-18"/>
                            <a:ext cx="9563" cy="0"/>
                          </a:xfrm>
                          <a:prstGeom prst="line">
                            <a:avLst/>
                          </a:prstGeom>
                          <a:noFill/>
                          <a:ln w="6096">
                            <a:solidFill>
                              <a:srgbClr val="000000"/>
                            </a:solidFill>
                            <a:round/>
                          </a:ln>
                        </wps:spPr>
                        <wps:bodyPr/>
                      </wps:wsp>
                      <wps:wsp>
                        <wps:cNvPr id="42" name="Rectangle 70"/>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43" name="Line 71"/>
                        <wps:cNvCnPr>
                          <a:cxnSpLocks noChangeShapeType="1"/>
                        </wps:cNvCnPr>
                        <wps:spPr bwMode="auto">
                          <a:xfrm>
                            <a:off x="1311" y="-13"/>
                            <a:ext cx="0" cy="12529"/>
                          </a:xfrm>
                          <a:prstGeom prst="line">
                            <a:avLst/>
                          </a:prstGeom>
                          <a:noFill/>
                          <a:ln w="6096">
                            <a:solidFill>
                              <a:srgbClr val="000000"/>
                            </a:solidFill>
                            <a:round/>
                          </a:ln>
                        </wps:spPr>
                        <wps:bodyPr/>
                      </wps:wsp>
                      <wps:wsp>
                        <wps:cNvPr id="44" name="Line 72"/>
                        <wps:cNvCnPr>
                          <a:cxnSpLocks noChangeShapeType="1"/>
                        </wps:cNvCnPr>
                        <wps:spPr bwMode="auto">
                          <a:xfrm>
                            <a:off x="1316" y="12512"/>
                            <a:ext cx="9563" cy="0"/>
                          </a:xfrm>
                          <a:prstGeom prst="line">
                            <a:avLst/>
                          </a:prstGeom>
                          <a:noFill/>
                          <a:ln w="6097">
                            <a:solidFill>
                              <a:srgbClr val="000000"/>
                            </a:solidFill>
                            <a:round/>
                          </a:ln>
                        </wps:spPr>
                        <wps:bodyPr/>
                      </wps:wsp>
                      <wps:wsp>
                        <wps:cNvPr id="45" name="Line 73"/>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14:sizeRelV relativeFrom="margin">
                  <wp14:pctHeight>0</wp14:pctHeight>
                </wp14:sizeRelV>
              </wp:anchor>
            </w:drawing>
          </mc:Choice>
          <mc:Fallback>
            <w:pict>
              <v:group id="Group 67" o:spid="_x0000_s1026" style="position:absolute;left:0;text-align:left;margin-left:65.45pt;margin-top:20.05pt;width:479.15pt;height:663.05pt;z-index:-251645952;mso-position-horizontal-relative:page;mso-height-relative:margin" coordorigin="1306,-23" coordsize="9583,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XMQwMAAG4OAAAOAAAAZHJzL2Uyb0RvYy54bWzsV+1u2yAU/T9p74D43/qj+XCsOlWVbtWk&#10;bqvW7gGIjT80GxiQON3T7wJ24qbaunVqpFXND8cYuNx77rkHOD3bNDVaU6kqzhIcHPsYUZbyrGJF&#10;gr/evj+KMFKasIzUnNEE31GFz+Zv35y2IqYhL3mdUYnACFNxKxJcai1iz1NpSRuijrmgDDpzLhui&#10;oSkLL5OkBetN7YW+P/FaLjMheUqVgq8XrhPPrf08p6n+nOeKalQnGHzT9intc2me3vyUxIUkoqzS&#10;zg3yBC8aUjFYdGvqgmiCVrJ6YKqpUskVz/VxyhuP53mVUhsDRBP4e9FcSr4SNpYibguxhQmg3cPp&#10;yWbTT+triaoMcgeZYqSBHNll0WRqwGlFEcOYSyluxLXsPhSuZeLd5LIx/xAJ2lhY77aw0o1GKXyc&#10;+NE49McYpdAXjUJ/Ogsd8GkJ2THzghN/ghF0H4Unfde7bvpsHJ24uUE4HtmUef3CnvFv604rgERq&#10;h5P6N5xuSiKohV8ZDHqcZj1OX4BdhBU1RZPIYWXHGaAMJEpc8fSbQowvShhGz6XkbUlJBm4FZjw4&#10;P5hgGgqmomX7kWeQBrLS3HJqD+OHWPVAB8BwgzH8G/M9SCQWUulLyhtkXhIswXFrmayvlHZD+yHW&#10;c15X2fuqrm1DFstFLdGamBKyv866Gg6rmRnMuJnmLJovNkQTlWGSipc8u4MIJXd1CLoBLyWXPzBq&#10;oQYTrL6viKQY1R8YoDQLRpBvpG1jNJ6G0JDDnuWwh7AUTCVYY+ReF9oV+krIqihhpcAGzfg5IJtX&#10;NvCdV52zwB/n67MTyUTjCu6qYsCh2YBDC+Y4lG7YzR6NLCtv7wQw5B6L3JS/YFHQVRwUPiSMxD2L&#10;ZuNJV2+P0KgGt39Hoy0ZSFwz1BohmE3shHvMUX9GMNBClj3CLNNtEDhcEkdhn8SdGkwtbsYPUI1n&#10;VwM/moIiDaWzT+SrHPxPcjCCohvIwdQWd0eig8hB4FgUdBtwz6J+TwnHoVWoX28rr3qQ4NHofhbt&#10;QeeQWXSiDieloDtj9Xl8VlmfvjRZh9PqsBhtTRwujX4UAY+Mpr/YarQnd7jU2HNqdwEzt6Zh2+7m&#10;u2vi/CcAAAD//wMAUEsDBBQABgAIAAAAIQCpKGMA4QAAAAwBAAAPAAAAZHJzL2Rvd25yZXYueG1s&#10;TI/BasMwEETvhf6D2EBvjWSnNYljOYTQ9hQKTQqlN8Xa2CbWyliK7fx95VNzHOYx+zbbjKZhPXau&#10;tiQhmgtgSIXVNZUSvo/vz0tgzivSqrGEEm7oYJM/PmQq1XagL+wPvmRhhFyqJFTetynnrqjQKDe3&#10;LVLozrYzyofYlVx3agjjpuGxEAk3qqZwoVIt7iosLoerkfAxqGG7iN76/eW8u/0eXz9/9hFK+TQb&#10;t2tgHkf/D8OkH9QhD04neyXtWBPyQqwCKuFFRMAmQCxXMbDTVCVJDDzP+P0T+R8AAAD//wMAUEsB&#10;Ai0AFAAGAAgAAAAhALaDOJL+AAAA4QEAABMAAAAAAAAAAAAAAAAAAAAAAFtDb250ZW50X1R5cGVz&#10;XS54bWxQSwECLQAUAAYACAAAACEAOP0h/9YAAACUAQAACwAAAAAAAAAAAAAAAAAvAQAAX3JlbHMv&#10;LnJlbHNQSwECLQAUAAYACAAAACEAID/VzEMDAABuDgAADgAAAAAAAAAAAAAAAAAuAgAAZHJzL2Uy&#10;b0RvYy54bWxQSwECLQAUAAYACAAAACEAqShjAOEAAAAMAQAADwAAAAAAAAAAAAAAAACdBQAAZHJz&#10;L2Rvd25yZXYueG1sUEsFBgAAAAAEAAQA8wAAAKsGAAAAAA==&#10;">
                <v:rect id="Rectangle 68" o:spid="_x0000_s1027" style="position:absolute;left:1306;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69" o:spid="_x0000_s1028" style="position:absolute;visibility:visible;mso-wrap-style:square" from="1316,-18" to="108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rect id="Rectangle 70" o:spid="_x0000_s1029" style="position:absolute;left:10879;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line id="Line 71" o:spid="_x0000_s1030" style="position:absolute;visibility:visible;mso-wrap-style:square" from="1311,-13" to="1311,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72" o:spid="_x0000_s1031" style="position:absolute;visibility:visible;mso-wrap-style:square" from="1316,12512" to="10879,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Is8MAAADbAAAADwAAAGRycy9kb3ducmV2LnhtbESPT4vCMBTE74LfITxhbzb1D0W6RpEF&#10;wcOC6HrZ26N5psXkpTRZrX56Iwh7HGbmN8xy3TsrrtSFxrOCSZaDIK68btgoOP1sxwsQISJrtJ5J&#10;wZ0CrFfDwRJL7W98oOsxGpEgHEpUUMfYllKGqiaHIfMtcfLOvnMYk+yM1B3eEtxZOc3zQjpsOC3U&#10;2NJXTdXl+OcUzDb3337m7cI+TFNMTXH53re5Uh+jfvMJIlIf/8Pv9k4rmM/h9SX9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qiLPDAAAA2wAAAA8AAAAAAAAAAAAA&#10;AAAAoQIAAGRycy9kb3ducmV2LnhtbFBLBQYAAAAABAAEAPkAAACRAwAAAAA=&#10;" strokeweight=".16936mm"/>
                <v:line id="Line 73" o:spid="_x0000_s1032" style="position:absolute;visibility:visible;mso-wrap-style:square" from="10884,-13" to="10884,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wrap anchorx="page"/>
              </v:group>
            </w:pict>
          </mc:Fallback>
        </mc:AlternateContent>
      </w:r>
    </w:p>
    <w:p w:rsidR="00193897" w:rsidRPr="00BC0602" w:rsidRDefault="00193897" w:rsidP="00193897">
      <w:pPr>
        <w:spacing w:before="66" w:line="364" w:lineRule="auto"/>
        <w:ind w:left="218" w:right="469" w:firstLineChars="200" w:firstLine="482"/>
        <w:rPr>
          <w:b/>
          <w:sz w:val="24"/>
        </w:rPr>
      </w:pPr>
      <w:r w:rsidRPr="00BC0602">
        <w:rPr>
          <w:rFonts w:hint="eastAsia"/>
          <w:b/>
          <w:sz w:val="24"/>
        </w:rPr>
        <w:t>（五）科研基础</w:t>
      </w:r>
    </w:p>
    <w:p w:rsidR="00193897" w:rsidRPr="00BC0602" w:rsidRDefault="00193897" w:rsidP="00193897">
      <w:pPr>
        <w:spacing w:before="66" w:line="364" w:lineRule="auto"/>
        <w:ind w:leftChars="100" w:left="220" w:right="469" w:firstLineChars="200" w:firstLine="480"/>
        <w:rPr>
          <w:b/>
          <w:sz w:val="24"/>
        </w:rPr>
      </w:pPr>
      <w:r w:rsidRPr="00BC0602">
        <w:rPr>
          <w:rFonts w:hint="eastAsia"/>
          <w:sz w:val="24"/>
        </w:rPr>
        <w:t>梧州学院具有良好的涉外研究基础，在服务地方外贸经济发展方面发挥了重要作用。近年来，我校国际经贸与法律人才先后承担了国家社科基金项目《贸易摩擦下我国政府采购国际规则话语权提升研究》、广西哲学社会科学规划课题年度项目《广西</w:t>
      </w:r>
      <w:r w:rsidRPr="00BC0602">
        <w:rPr>
          <w:sz w:val="24"/>
        </w:rPr>
        <w:t>PPP项目资产证券化的法律路径研究》等各级各类科研项目10多项，发表了《中国涉美出口企业合规适用“首次销售”规则的两则实例分析》《贸易保护背景下我国农产品反倾销应对能力的提升路径</w:t>
      </w:r>
      <w:r w:rsidRPr="00BC0602">
        <w:rPr>
          <w:rFonts w:hint="eastAsia"/>
          <w:sz w:val="24"/>
        </w:rPr>
        <w:t>》《中国——东盟数字经济合作中的互联网金融犯罪风险及应对》《法律技能与实体法相结合的教学模式研究——以〈国际经济法〉课程为例》等重要涉外研究成果。</w:t>
      </w:r>
    </w:p>
    <w:p w:rsidR="00215423" w:rsidRPr="00CF556F" w:rsidRDefault="00215423" w:rsidP="00215423">
      <w:pPr>
        <w:spacing w:before="66" w:line="364" w:lineRule="auto"/>
        <w:ind w:leftChars="100" w:left="220" w:right="469" w:firstLineChars="200" w:firstLine="482"/>
        <w:rPr>
          <w:b/>
          <w:sz w:val="24"/>
        </w:rPr>
      </w:pPr>
      <w:r w:rsidRPr="00CF556F">
        <w:rPr>
          <w:rFonts w:hint="eastAsia"/>
          <w:b/>
          <w:sz w:val="24"/>
        </w:rPr>
        <w:t>三、落实学校专业发展规划的要求</w:t>
      </w:r>
    </w:p>
    <w:p w:rsidR="00B34ACF" w:rsidRPr="00BC0602" w:rsidRDefault="00215423" w:rsidP="00215423">
      <w:pPr>
        <w:spacing w:before="66" w:line="364" w:lineRule="auto"/>
        <w:ind w:left="218" w:right="469" w:firstLineChars="200" w:firstLine="480"/>
        <w:rPr>
          <w:sz w:val="24"/>
        </w:rPr>
      </w:pPr>
      <w:r w:rsidRPr="00CF556F">
        <w:rPr>
          <w:rFonts w:hint="eastAsia"/>
          <w:sz w:val="24"/>
        </w:rPr>
        <w:t>《梧州学院教育事业发展“十四五”规划》提出：围绕应用型本科高校的办学定位，坚持“立足梧州，面向两广，辐射东南亚，主动服务国家和区域发展战略”的服务面向，深入推进“实基础、重能力、能创新”人才培养，建立适应新时代高等教育的应用型人才培养体系，提升创新创业教育和国际化办学水平，建设若干具有区域影响力的学科方向、科研基地及人才团队，推动学校人才培养质量、科学研究水平、社会服务及文化传承创新能力的显著增强。坚持国际化办学思路，以创新体制机制为动力，着力提升学校国际化核心竞争力。加强国际化创新人才队伍培养，打造高水平国际化教学、科研骨干队伍和服务地方重大战略需求的创新团队。进一步凝练学科方向与特色，在巩固加强原有汉语国际教育、国际商务等四个学科基础上，突出学科特色，进一步优化学科布局，提升学科整体实力和影响力，加快推进一流学科建设步伐。实施一院</w:t>
      </w:r>
      <w:proofErr w:type="gramStart"/>
      <w:r w:rsidRPr="00CF556F">
        <w:rPr>
          <w:rFonts w:hint="eastAsia"/>
          <w:sz w:val="24"/>
        </w:rPr>
        <w:t>一</w:t>
      </w:r>
      <w:proofErr w:type="gramEnd"/>
      <w:r w:rsidRPr="00CF556F">
        <w:rPr>
          <w:rFonts w:hint="eastAsia"/>
          <w:sz w:val="24"/>
        </w:rPr>
        <w:t>策，推进教学科研国际化建设，建立国际人才联合培养基地和海外实习基地；加强“一带一路”中外合作项目建设，实现优质教育资源共享，增强教育对外开放意识。国际经贸规则专业的设立符合上述战略规划要求与发展布局。</w:t>
      </w:r>
    </w:p>
    <w:p w:rsidR="007416A5" w:rsidRPr="00BC0602" w:rsidRDefault="00215423">
      <w:pPr>
        <w:spacing w:before="66" w:line="364" w:lineRule="auto"/>
        <w:ind w:left="218" w:right="469" w:firstLineChars="200" w:firstLine="480"/>
        <w:rPr>
          <w:sz w:val="24"/>
        </w:rPr>
      </w:pPr>
      <w:r w:rsidRPr="00CF556F">
        <w:rPr>
          <w:rFonts w:hint="eastAsia"/>
          <w:sz w:val="24"/>
        </w:rPr>
        <w:t>综上所述，我们认为：我院申请开设“国际经贸规则”本科专业，培养国际经贸规则专业人才，符合顺应国家“一带一路”的战略，满足广西人才需求，符合应用型本科院校人才培养定位，而且，梧州学院法学院专业办学条件及师资力量良好，实验设备齐全，能很好地满足教学需求，具备“国际经贸规则”专业开设基础和条件，因此不仅是必要的，而且是可行的。</w:t>
      </w:r>
    </w:p>
    <w:p w:rsidR="00F31049" w:rsidRPr="00BC0602" w:rsidRDefault="00E21CF6" w:rsidP="00F31049">
      <w:pPr>
        <w:pStyle w:val="a4"/>
        <w:spacing w:line="400" w:lineRule="exact"/>
        <w:ind w:left="20"/>
        <w:jc w:val="center"/>
      </w:pPr>
      <w:r w:rsidRPr="00CF556F">
        <w:rPr>
          <w:noProof/>
          <w:lang w:val="en-US" w:bidi="ar-SA"/>
        </w:rPr>
        <w:lastRenderedPageBreak/>
        <mc:AlternateContent>
          <mc:Choice Requires="wpg">
            <w:drawing>
              <wp:anchor distT="0" distB="0" distL="114300" distR="114300" simplePos="0" relativeHeight="251660288" behindDoc="1" locked="0" layoutInCell="1" allowOverlap="1" wp14:anchorId="19C3F9D5" wp14:editId="0E54270A">
                <wp:simplePos x="0" y="0"/>
                <wp:positionH relativeFrom="page">
                  <wp:posOffset>573577</wp:posOffset>
                </wp:positionH>
                <wp:positionV relativeFrom="paragraph">
                  <wp:posOffset>-135775</wp:posOffset>
                </wp:positionV>
                <wp:extent cx="6658495" cy="8769928"/>
                <wp:effectExtent l="0" t="0" r="9525" b="12700"/>
                <wp:wrapNone/>
                <wp:docPr id="21" name="Group 11"/>
                <wp:cNvGraphicFramePr/>
                <a:graphic xmlns:a="http://schemas.openxmlformats.org/drawingml/2006/main">
                  <a:graphicData uri="http://schemas.microsoft.com/office/word/2010/wordprocessingGroup">
                    <wpg:wgp>
                      <wpg:cNvGrpSpPr/>
                      <wpg:grpSpPr>
                        <a:xfrm>
                          <a:off x="0" y="0"/>
                          <a:ext cx="6658495" cy="8769928"/>
                          <a:chOff x="1306" y="56"/>
                          <a:chExt cx="9583" cy="12672"/>
                        </a:xfrm>
                      </wpg:grpSpPr>
                      <wps:wsp>
                        <wps:cNvPr id="22" name="Rectangle 17"/>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23" name="Line 16"/>
                        <wps:cNvCnPr>
                          <a:cxnSpLocks noChangeShapeType="1"/>
                        </wps:cNvCnPr>
                        <wps:spPr bwMode="auto">
                          <a:xfrm>
                            <a:off x="1316" y="61"/>
                            <a:ext cx="9563" cy="0"/>
                          </a:xfrm>
                          <a:prstGeom prst="line">
                            <a:avLst/>
                          </a:prstGeom>
                          <a:noFill/>
                          <a:ln w="6096">
                            <a:solidFill>
                              <a:srgbClr val="000000"/>
                            </a:solidFill>
                            <a:round/>
                          </a:ln>
                        </wps:spPr>
                        <wps:bodyPr/>
                      </wps:wsp>
                      <wps:wsp>
                        <wps:cNvPr id="24" name="Rectangle 15"/>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25" name="Line 14"/>
                        <wps:cNvCnPr>
                          <a:cxnSpLocks noChangeShapeType="1"/>
                        </wps:cNvCnPr>
                        <wps:spPr bwMode="auto">
                          <a:xfrm>
                            <a:off x="1311" y="66"/>
                            <a:ext cx="0" cy="12662"/>
                          </a:xfrm>
                          <a:prstGeom prst="line">
                            <a:avLst/>
                          </a:prstGeom>
                          <a:noFill/>
                          <a:ln w="6096">
                            <a:solidFill>
                              <a:srgbClr val="000000"/>
                            </a:solidFill>
                            <a:round/>
                          </a:ln>
                        </wps:spPr>
                        <wps:bodyPr/>
                      </wps:wsp>
                      <wps:wsp>
                        <wps:cNvPr id="26" name="Line 13"/>
                        <wps:cNvCnPr>
                          <a:cxnSpLocks noChangeShapeType="1"/>
                        </wps:cNvCnPr>
                        <wps:spPr bwMode="auto">
                          <a:xfrm>
                            <a:off x="1316" y="12723"/>
                            <a:ext cx="9563" cy="0"/>
                          </a:xfrm>
                          <a:prstGeom prst="line">
                            <a:avLst/>
                          </a:prstGeom>
                          <a:noFill/>
                          <a:ln w="6097">
                            <a:solidFill>
                              <a:srgbClr val="000000"/>
                            </a:solidFill>
                            <a:round/>
                          </a:ln>
                        </wps:spPr>
                        <wps:bodyPr/>
                      </wps:wsp>
                      <wps:wsp>
                        <wps:cNvPr id="27" name="Line 12"/>
                        <wps:cNvCnPr>
                          <a:cxnSpLocks noChangeShapeType="1"/>
                        </wps:cNvCnPr>
                        <wps:spPr bwMode="auto">
                          <a:xfrm>
                            <a:off x="10884" y="66"/>
                            <a:ext cx="0" cy="12662"/>
                          </a:xfrm>
                          <a:prstGeom prst="line">
                            <a:avLst/>
                          </a:prstGeom>
                          <a:noFill/>
                          <a:ln w="6096">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45.15pt;margin-top:-10.7pt;width:524.3pt;height:690.55pt;z-index:-251656192;mso-position-horizontal-relative:page;mso-width-relative:margin;mso-height-relative:margin" coordorigin="1306,56" coordsize="9583,1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QLMgMAAGgOAAAOAAAAZHJzL2Uyb0RvYy54bWzsV21v0zAQ/o7Ef7D8neVlbZpES6epYxPS&#10;gImNH+AmzotIbGOnTcuv52wnXdpJDIaoxLR+SGOffb577rm7+Ox809RoTaWqOEuwd+JiRFnKs4oV&#10;Cf56f/UuxEi1hGWk5owmeEsVPp+/fXPWiZj6vOR1RiUCJUzFnUhw2bYidhyVlrQh6oQLykCYc9mQ&#10;FoaycDJJOtDe1I7vuoHTcZkJyVOqFMxeWiGeG/15TtP2c54r2qI6wWBba57SPJf66czPSFxIIsoq&#10;7c0gz7CiIRWDQ3eqLklL0EpWj1Q1VSq54nl7kvLG4XlepdT4AN547oE315KvhPGliLtC7GACaA9w&#10;erba9NP6VqIqS7DvYcRIAzEyxyLP0+B0oohhzbUUd+JW9hOFHWl/N7ls9D94gjYG1u0OVrppUQqT&#10;QTANJ9EUoxRk4SyIIj+0wKclREfv807dACMQT4NB8r7fHU3DU7vV84OZr8XOcK6jzdtZ0wngkHqA&#10;Sf0dTHclEdSgrzQEA0z+ANMXIBdhRU2RN9NW6eNhncZJI6LEDU+/KcT4ooRl9EJK3pWUZGCWgRaM&#10;H23QAwVb0bL7yDOIAlm13FDqAOJHUA0we8BvjTD8jzEisZCqvaa8QfolwRLsNorJ+ka1dumwxBjO&#10;6yq7quraDGSxXNQSrYlOIPPrtavxsprpxYzrbVajnjEeaqcsOEuebcFByW0WQtWAl5LLHxh1kIEJ&#10;Vt9XRFKM6g8MQIq8yUSnrBlMpjMfBnIsWY4lhKWgKsEtRvZ10do0XwlZFSWc5BmnGb8AYPPKOK5B&#10;t1b1xgJ9rK3/nkdAaptuNxUDChne94xYMEuhdMPuDlhkSHm/FUCQPRLZLX9AIjhQ51tgtJB4IFE0&#10;Dfpse4JFNVj9KxbtuEDimqEOTnKjwGzYI476PX5BIWTZE8TSYg3AEWM4GWI4qgXTY9YCN5xFe3Vz&#10;iONrMfivigE0x3ExmIw4dJRiAL1fF4O++Q4kGhqKHwT7ffdRT3mtBvABBRV1HMTTYwfRVnTPn/nm&#10;6CMV9dlLK+qz/TAa5h+vMbthCF3lJSej+WiH64z5ju+vXvq+NB6bVv5wQZz/BAAA//8DAFBLAwQU&#10;AAYACAAAACEA6hTe1uMAAAAMAQAADwAAAGRycy9kb3ducmV2LnhtbEyPwW7CMAyG75P2DpEn7QZp&#10;6Nho1xQhtO2EkAaTEDfTmLaiSaomtOXtF07bzZY//f7+bDnqhvXUudoaCWIaASNTWFWbUsLP/nOy&#10;AOY8GoWNNSThRg6W+eNDhqmyg/mmfudLFkKMS1FC5X2bcu6KijS6qW3JhNvZdhp9WLuSqw6HEK4b&#10;PouiV66xNuFDhS2tKyouu6uW8DXgsIrFR7+5nNe3436+PWwESfn8NK7egXka/R8Md/2gDnlwOtmr&#10;UY41EpIoDqSEyUy8ALsDIl4kwE5hiufJG/A84/9L5L8AAAD//wMAUEsBAi0AFAAGAAgAAAAhALaD&#10;OJL+AAAA4QEAABMAAAAAAAAAAAAAAAAAAAAAAFtDb250ZW50X1R5cGVzXS54bWxQSwECLQAUAAYA&#10;CAAAACEAOP0h/9YAAACUAQAACwAAAAAAAAAAAAAAAAAvAQAAX3JlbHMvLnJlbHNQSwECLQAUAAYA&#10;CAAAACEAqqF0CzIDAABoDgAADgAAAAAAAAAAAAAAAAAuAgAAZHJzL2Uyb0RvYy54bWxQSwECLQAU&#10;AAYACAAAACEA6hTe1uMAAAAMAQAADwAAAAAAAAAAAAAAAACMBQAAZHJzL2Rvd25yZXYueG1sUEsF&#10;BgAAAAAEAAQA8wAAAJwGAAAAAA==&#10;">
                <v:rect id="Rectangle 17" o:spid="_x0000_s1027" style="position:absolute;left:1306;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16" o:spid="_x0000_s1028" style="position:absolute;visibility:visible;mso-wrap-style:square" from="1316,61" to="108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15" o:spid="_x0000_s1029" style="position:absolute;left:10879;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14" o:spid="_x0000_s1030" style="position:absolute;visibility:visible;mso-wrap-style:square" from="1311,66" to="1311,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line id="Line 13" o:spid="_x0000_s1031" style="position:absolute;visibility:visible;mso-wrap-style:square" from="1316,12723" to="10879,1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tW/8IAAADbAAAADwAAAGRycy9kb3ducmV2LnhtbESPQYvCMBSE74L/ITzBm023QpGuUWRh&#10;wYMgq168PZq3aTF5KU1Wq7/eLAgeh5n5hlmuB2fFlfrQelbwkeUgiGuvWzYKTsfv2QJEiMgarWdS&#10;cKcA69V4tMRK+xv/0PUQjUgQDhUqaGLsKilD3ZDDkPmOOHm/vncYk+yN1D3eEtxZWeR5KR22nBYa&#10;7Oirofpy+HMK5pv7eZh7u7AP05aFKS+7fZcrNZ0Mm08QkYb4Dr/aW62gKOH/S/o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tW/8IAAADbAAAADwAAAAAAAAAAAAAA&#10;AAChAgAAZHJzL2Rvd25yZXYueG1sUEsFBgAAAAAEAAQA+QAAAJADAAAAAA==&#10;" strokeweight=".16936mm"/>
                <v:line id="Line 12" o:spid="_x0000_s1032" style="position:absolute;visibility:visible;mso-wrap-style:square" from="10884,66" to="10884,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w10:wrap anchorx="page"/>
              </v:group>
            </w:pict>
          </mc:Fallback>
        </mc:AlternateContent>
      </w:r>
      <w:r w:rsidR="00F31049" w:rsidRPr="00CF556F" w:rsidDel="00F31049">
        <w:t xml:space="preserve"> </w:t>
      </w:r>
      <w:r w:rsidR="00F31049" w:rsidRPr="00CF556F">
        <w:t>8.申请增设专业人才培养方案</w:t>
      </w:r>
    </w:p>
    <w:p w:rsidR="00F31049" w:rsidRPr="00BC0602" w:rsidRDefault="00F31049" w:rsidP="00F31049">
      <w:pPr>
        <w:spacing w:before="3"/>
        <w:rPr>
          <w:sz w:val="24"/>
        </w:rPr>
      </w:pPr>
    </w:p>
    <w:p w:rsidR="00F31049" w:rsidRPr="00BC0602" w:rsidRDefault="00F31049" w:rsidP="00F31049">
      <w:pPr>
        <w:spacing w:before="66" w:line="242" w:lineRule="auto"/>
        <w:ind w:left="218" w:right="470"/>
        <w:rPr>
          <w:sz w:val="24"/>
        </w:rPr>
      </w:pPr>
      <w:r w:rsidRPr="00BC0602">
        <w:rPr>
          <w:sz w:val="24"/>
        </w:rPr>
        <w:t>（</w:t>
      </w:r>
      <w:r w:rsidRPr="00BC0602">
        <w:rPr>
          <w:spacing w:val="-4"/>
          <w:sz w:val="24"/>
        </w:rPr>
        <w:t>包括培养目标、基本要求、修业年限、授予学位、主要课程、主要实践性教学环节和主</w:t>
      </w:r>
      <w:r w:rsidRPr="00BC0602">
        <w:rPr>
          <w:spacing w:val="-1"/>
          <w:sz w:val="24"/>
        </w:rPr>
        <w:t>要专业实验、教学计划等内容</w:t>
      </w:r>
      <w:r w:rsidRPr="00BC0602">
        <w:rPr>
          <w:spacing w:val="-120"/>
          <w:sz w:val="24"/>
        </w:rPr>
        <w:t>）</w:t>
      </w:r>
      <w:r w:rsidRPr="00BC0602">
        <w:rPr>
          <w:sz w:val="24"/>
        </w:rPr>
        <w:t>（如需要可加页）</w:t>
      </w:r>
    </w:p>
    <w:p w:rsidR="00F31049" w:rsidRPr="00BC0602" w:rsidRDefault="00F31049" w:rsidP="00F31049">
      <w:pPr>
        <w:spacing w:line="360" w:lineRule="auto"/>
        <w:rPr>
          <w:sz w:val="24"/>
        </w:rPr>
      </w:pPr>
    </w:p>
    <w:p w:rsidR="00F31049" w:rsidRPr="00BC0602" w:rsidRDefault="00F31049" w:rsidP="00F31049">
      <w:pPr>
        <w:keepNext/>
        <w:spacing w:line="360" w:lineRule="exact"/>
        <w:ind w:firstLineChars="200" w:firstLine="440"/>
        <w:jc w:val="both"/>
        <w:outlineLvl w:val="0"/>
        <w:rPr>
          <w:rFonts w:eastAsia="黑体"/>
          <w:kern w:val="2"/>
        </w:rPr>
      </w:pPr>
      <w:r w:rsidRPr="00BC0602">
        <w:rPr>
          <w:rFonts w:eastAsia="黑体" w:hint="eastAsia"/>
          <w:kern w:val="2"/>
        </w:rPr>
        <w:t>一、培养目标</w:t>
      </w:r>
    </w:p>
    <w:p w:rsidR="00F31049" w:rsidRPr="00BC0602" w:rsidRDefault="00F31049" w:rsidP="00F31049">
      <w:pPr>
        <w:spacing w:line="360" w:lineRule="exact"/>
        <w:jc w:val="both"/>
        <w:rPr>
          <w:bCs/>
          <w:kern w:val="2"/>
          <w:sz w:val="21"/>
          <w:szCs w:val="21"/>
        </w:rPr>
      </w:pPr>
      <w:r w:rsidRPr="00BC0602">
        <w:rPr>
          <w:bCs/>
          <w:kern w:val="2"/>
          <w:sz w:val="21"/>
          <w:szCs w:val="21"/>
          <w:lang w:val="en-US"/>
        </w:rPr>
        <w:t xml:space="preserve">    本专业</w:t>
      </w:r>
      <w:r w:rsidRPr="00BC0602">
        <w:rPr>
          <w:rFonts w:hint="eastAsia"/>
          <w:bCs/>
          <w:kern w:val="2"/>
          <w:sz w:val="21"/>
          <w:szCs w:val="21"/>
        </w:rPr>
        <w:t>旨在</w:t>
      </w:r>
      <w:r w:rsidRPr="00BC0602">
        <w:rPr>
          <w:rFonts w:hint="eastAsia"/>
          <w:bCs/>
          <w:kern w:val="2"/>
          <w:sz w:val="21"/>
          <w:szCs w:val="21"/>
          <w:lang w:val="en-US"/>
        </w:rPr>
        <w:t>培养以扎实的中国法律知识及其应用能力为基础、通晓大陆法系和英美法系主要国家法律制度、精通国际经贸规则、具有国际视野和跨文化沟通能力、具有国际经贸谈判能力、具有解决国际经贸争端能力、具有从事跨国企业、国际律师事务所、国际组织等相关工作的</w:t>
      </w:r>
      <w:proofErr w:type="gramStart"/>
      <w:r w:rsidRPr="00BC0602">
        <w:rPr>
          <w:rFonts w:hint="eastAsia"/>
          <w:bCs/>
          <w:kern w:val="2"/>
          <w:sz w:val="21"/>
          <w:szCs w:val="21"/>
          <w:lang w:val="en-US"/>
        </w:rPr>
        <w:t>高端经贸</w:t>
      </w:r>
      <w:proofErr w:type="gramEnd"/>
      <w:r w:rsidRPr="00BC0602">
        <w:rPr>
          <w:rFonts w:hint="eastAsia"/>
          <w:bCs/>
          <w:kern w:val="2"/>
          <w:sz w:val="21"/>
          <w:szCs w:val="21"/>
          <w:lang w:val="en-US"/>
        </w:rPr>
        <w:t>法律人才。</w:t>
      </w:r>
    </w:p>
    <w:p w:rsidR="00F31049" w:rsidRPr="00BC0602" w:rsidRDefault="00F31049" w:rsidP="00F31049">
      <w:pPr>
        <w:keepNext/>
        <w:spacing w:line="360" w:lineRule="exact"/>
        <w:ind w:firstLineChars="200" w:firstLine="440"/>
        <w:jc w:val="both"/>
        <w:outlineLvl w:val="0"/>
        <w:rPr>
          <w:rFonts w:eastAsia="黑体"/>
          <w:kern w:val="2"/>
          <w:sz w:val="24"/>
          <w:szCs w:val="24"/>
        </w:rPr>
      </w:pPr>
      <w:r w:rsidRPr="00BC0602">
        <w:rPr>
          <w:rFonts w:eastAsia="黑体" w:hint="eastAsia"/>
          <w:kern w:val="2"/>
        </w:rPr>
        <w:t>二、培养规格及标准</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本专业主要从知识、能力、素质等三个方面确定培养规格和标准。</w:t>
      </w:r>
    </w:p>
    <w:p w:rsidR="00F31049" w:rsidRPr="00BC0602" w:rsidRDefault="00F31049" w:rsidP="00F31049">
      <w:pPr>
        <w:spacing w:line="360" w:lineRule="exact"/>
        <w:ind w:firstLineChars="200" w:firstLine="420"/>
        <w:jc w:val="both"/>
        <w:rPr>
          <w:bCs/>
          <w:kern w:val="2"/>
          <w:sz w:val="21"/>
          <w:szCs w:val="21"/>
          <w:lang w:val="en-US"/>
        </w:rPr>
      </w:pPr>
      <w:r w:rsidRPr="00BC0602">
        <w:rPr>
          <w:bCs/>
          <w:kern w:val="2"/>
          <w:sz w:val="21"/>
          <w:szCs w:val="21"/>
        </w:rPr>
        <w:t>1.</w:t>
      </w:r>
      <w:r w:rsidRPr="00BC0602">
        <w:rPr>
          <w:rFonts w:hint="eastAsia"/>
          <w:bCs/>
          <w:kern w:val="2"/>
          <w:sz w:val="21"/>
          <w:szCs w:val="21"/>
        </w:rPr>
        <w:t>知识</w:t>
      </w:r>
      <w:r w:rsidRPr="00BC0602">
        <w:rPr>
          <w:rFonts w:hint="eastAsia"/>
          <w:bCs/>
          <w:kern w:val="2"/>
          <w:sz w:val="21"/>
          <w:szCs w:val="21"/>
          <w:lang w:val="en-US"/>
        </w:rPr>
        <w:t>方面的培养规格与标准</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本专业的学生应当通晓国际经贸规则和与经贸活动有关的国家的法律制度，精通国际经贸谈判和处理国际经贸争端所需要的各种相关知识，掌握国际投资、国际金融、国际税收等相关的基础知识；应当精通与国际经贸有关的外语知识，具有高水平的外语口语和翻译能力；应当熟悉不同国家或地区的各种文化知识。知识方面的培养规格及标准如下：</w:t>
      </w:r>
    </w:p>
    <w:p w:rsidR="00F31049" w:rsidRPr="00BC0602" w:rsidRDefault="00F31049" w:rsidP="00F31049">
      <w:pPr>
        <w:spacing w:line="360" w:lineRule="exact"/>
        <w:ind w:firstLineChars="200" w:firstLine="440"/>
        <w:jc w:val="both"/>
        <w:rPr>
          <w:bCs/>
          <w:kern w:val="2"/>
          <w:sz w:val="21"/>
          <w:szCs w:val="21"/>
        </w:rPr>
      </w:pPr>
      <w:r w:rsidRPr="00CF556F">
        <w:fldChar w:fldCharType="begin"/>
      </w:r>
      <w:r w:rsidRPr="00BC0602">
        <w:rPr>
          <w:bCs/>
          <w:kern w:val="2"/>
          <w:sz w:val="21"/>
          <w:szCs w:val="21"/>
        </w:rPr>
        <w:instrText xml:space="preserve"> = 1 \* GB2 </w:instrText>
      </w:r>
      <w:r w:rsidRPr="00CF556F">
        <w:fldChar w:fldCharType="separate"/>
      </w:r>
      <w:r w:rsidRPr="00BC0602">
        <w:rPr>
          <w:rFonts w:hint="eastAsia"/>
          <w:bCs/>
          <w:kern w:val="2"/>
          <w:sz w:val="21"/>
          <w:szCs w:val="21"/>
        </w:rPr>
        <w:t>⑴</w:t>
      </w:r>
      <w:r w:rsidRPr="00CF556F">
        <w:fldChar w:fldCharType="end"/>
      </w:r>
      <w:r w:rsidRPr="00BC0602">
        <w:rPr>
          <w:rFonts w:hint="eastAsia"/>
          <w:bCs/>
          <w:kern w:val="2"/>
          <w:sz w:val="21"/>
          <w:szCs w:val="21"/>
        </w:rPr>
        <w:t>通识知识</w:t>
      </w:r>
    </w:p>
    <w:p w:rsidR="00F31049" w:rsidRPr="00BC0602" w:rsidRDefault="00F31049" w:rsidP="00F31049">
      <w:pPr>
        <w:spacing w:line="360" w:lineRule="exact"/>
        <w:ind w:firstLineChars="200" w:firstLine="420"/>
        <w:jc w:val="both"/>
        <w:rPr>
          <w:bCs/>
          <w:kern w:val="2"/>
          <w:sz w:val="21"/>
          <w:szCs w:val="21"/>
          <w:highlight w:val="yellow"/>
        </w:rPr>
      </w:pPr>
      <w:r w:rsidRPr="00BC0602">
        <w:rPr>
          <w:rFonts w:hint="eastAsia"/>
          <w:bCs/>
          <w:kern w:val="2"/>
          <w:sz w:val="21"/>
          <w:szCs w:val="21"/>
        </w:rPr>
        <w:t>以</w:t>
      </w:r>
      <w:r w:rsidRPr="00BC0602">
        <w:rPr>
          <w:rFonts w:hint="eastAsia"/>
          <w:bCs/>
          <w:kern w:val="2"/>
          <w:sz w:val="21"/>
          <w:szCs w:val="21"/>
          <w:lang w:val="en-US"/>
        </w:rPr>
        <w:t>思想政治理论、大学英语读写与视听说、计算机基础与应用以及文化与历史、文学与艺术、科学与创新等</w:t>
      </w:r>
      <w:r w:rsidRPr="00BC0602">
        <w:rPr>
          <w:rFonts w:hint="eastAsia"/>
          <w:bCs/>
          <w:kern w:val="2"/>
          <w:sz w:val="21"/>
          <w:szCs w:val="21"/>
        </w:rPr>
        <w:t>通识教育</w:t>
      </w:r>
      <w:r w:rsidRPr="00BC0602">
        <w:rPr>
          <w:rFonts w:hint="eastAsia"/>
          <w:bCs/>
          <w:kern w:val="2"/>
          <w:sz w:val="21"/>
          <w:szCs w:val="21"/>
          <w:lang w:val="en-US"/>
        </w:rPr>
        <w:t>课程提高学生的科学文化素养，弘扬社会主义核心价值和主流文化，传播人类优秀文明成果和现代科学技术知识。</w:t>
      </w:r>
    </w:p>
    <w:p w:rsidR="00F31049" w:rsidRPr="00BC0602" w:rsidRDefault="00F31049" w:rsidP="00F31049">
      <w:pPr>
        <w:spacing w:line="360" w:lineRule="exact"/>
        <w:ind w:firstLineChars="200" w:firstLine="440"/>
        <w:jc w:val="both"/>
        <w:rPr>
          <w:bCs/>
          <w:kern w:val="2"/>
          <w:sz w:val="21"/>
          <w:szCs w:val="21"/>
        </w:rPr>
      </w:pPr>
      <w:r w:rsidRPr="00CF556F">
        <w:fldChar w:fldCharType="begin"/>
      </w:r>
      <w:r w:rsidRPr="00BC0602">
        <w:rPr>
          <w:bCs/>
          <w:kern w:val="2"/>
          <w:sz w:val="21"/>
          <w:szCs w:val="21"/>
        </w:rPr>
        <w:instrText xml:space="preserve"> = 2 \* GB2 </w:instrText>
      </w:r>
      <w:r w:rsidRPr="00CF556F">
        <w:fldChar w:fldCharType="separate"/>
      </w:r>
      <w:r w:rsidRPr="00BC0602">
        <w:rPr>
          <w:rFonts w:hint="eastAsia"/>
          <w:bCs/>
          <w:kern w:val="2"/>
          <w:sz w:val="21"/>
          <w:szCs w:val="21"/>
        </w:rPr>
        <w:t>⑵</w:t>
      </w:r>
      <w:r w:rsidRPr="00CF556F">
        <w:fldChar w:fldCharType="end"/>
      </w:r>
      <w:r w:rsidRPr="00BC0602">
        <w:rPr>
          <w:rFonts w:hint="eastAsia"/>
          <w:bCs/>
          <w:kern w:val="2"/>
          <w:sz w:val="21"/>
          <w:szCs w:val="21"/>
        </w:rPr>
        <w:t>专业知识</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lang w:val="en-US"/>
        </w:rPr>
        <w:t>专业知识</w:t>
      </w:r>
      <w:r w:rsidRPr="00BC0602">
        <w:rPr>
          <w:rFonts w:hint="eastAsia"/>
          <w:bCs/>
          <w:kern w:val="2"/>
          <w:sz w:val="21"/>
          <w:szCs w:val="21"/>
        </w:rPr>
        <w:t>包括三部分：法律类知识、经济类知识、外语类知识。</w:t>
      </w:r>
    </w:p>
    <w:p w:rsidR="00F31049" w:rsidRPr="00BC0602" w:rsidRDefault="00F31049" w:rsidP="00F31049">
      <w:pPr>
        <w:spacing w:line="360" w:lineRule="exact"/>
        <w:ind w:firstLineChars="200" w:firstLine="440"/>
        <w:jc w:val="both"/>
        <w:rPr>
          <w:bCs/>
          <w:kern w:val="2"/>
          <w:sz w:val="21"/>
          <w:szCs w:val="21"/>
          <w:lang w:val="en-US"/>
        </w:rPr>
      </w:pPr>
      <w:r w:rsidRPr="00CF556F">
        <w:fldChar w:fldCharType="begin"/>
      </w:r>
      <w:r w:rsidRPr="00BC0602">
        <w:rPr>
          <w:bCs/>
          <w:kern w:val="2"/>
          <w:sz w:val="21"/>
          <w:szCs w:val="21"/>
        </w:rPr>
        <w:instrText xml:space="preserve"> = 1 \* GB3 </w:instrText>
      </w:r>
      <w:r w:rsidRPr="00CF556F">
        <w:fldChar w:fldCharType="separate"/>
      </w:r>
      <w:r w:rsidRPr="00BC0602">
        <w:rPr>
          <w:rFonts w:hint="eastAsia"/>
          <w:bCs/>
          <w:kern w:val="2"/>
          <w:sz w:val="21"/>
          <w:szCs w:val="21"/>
        </w:rPr>
        <w:t>①</w:t>
      </w:r>
      <w:r w:rsidRPr="00CF556F">
        <w:fldChar w:fldCharType="end"/>
      </w:r>
      <w:r w:rsidRPr="00BC0602">
        <w:rPr>
          <w:rFonts w:hint="eastAsia"/>
          <w:bCs/>
          <w:kern w:val="2"/>
          <w:sz w:val="21"/>
          <w:szCs w:val="21"/>
        </w:rPr>
        <w:t>法律类知识。</w:t>
      </w:r>
      <w:r w:rsidRPr="00BC0602">
        <w:rPr>
          <w:rFonts w:hint="eastAsia"/>
          <w:bCs/>
          <w:kern w:val="2"/>
          <w:sz w:val="21"/>
          <w:szCs w:val="21"/>
          <w:lang w:val="en-US"/>
        </w:rPr>
        <w:t>从课程来看，</w:t>
      </w:r>
      <w:r w:rsidRPr="00BC0602">
        <w:rPr>
          <w:rFonts w:hint="eastAsia"/>
          <w:bCs/>
          <w:kern w:val="2"/>
          <w:sz w:val="21"/>
          <w:szCs w:val="21"/>
        </w:rPr>
        <w:t>法律类知识分为三种：</w:t>
      </w:r>
      <w:r w:rsidRPr="00BC0602">
        <w:rPr>
          <w:rFonts w:hint="eastAsia"/>
          <w:bCs/>
          <w:kern w:val="2"/>
          <w:sz w:val="21"/>
          <w:szCs w:val="21"/>
          <w:lang w:val="en-US"/>
        </w:rPr>
        <w:t>基础课程、专业课程和实践课程。</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 xml:space="preserve">I </w:t>
      </w:r>
      <w:r w:rsidRPr="00BC0602">
        <w:rPr>
          <w:rFonts w:hint="eastAsia"/>
          <w:bCs/>
          <w:kern w:val="2"/>
          <w:sz w:val="21"/>
          <w:szCs w:val="21"/>
        </w:rPr>
        <w:t>基础课程</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lang w:val="en-US"/>
        </w:rPr>
        <w:t>根据</w:t>
      </w:r>
      <w:r w:rsidRPr="00BC0602">
        <w:rPr>
          <w:rFonts w:hint="eastAsia"/>
          <w:bCs/>
          <w:kern w:val="2"/>
          <w:sz w:val="21"/>
          <w:szCs w:val="21"/>
        </w:rPr>
        <w:t>教育部</w:t>
      </w:r>
      <w:r w:rsidRPr="00BC0602">
        <w:rPr>
          <w:rFonts w:hint="eastAsia"/>
          <w:bCs/>
          <w:kern w:val="2"/>
          <w:sz w:val="21"/>
          <w:szCs w:val="21"/>
          <w:lang w:val="en-US"/>
        </w:rPr>
        <w:t>有关</w:t>
      </w:r>
      <w:r w:rsidRPr="00BC0602">
        <w:rPr>
          <w:rFonts w:hint="eastAsia"/>
          <w:bCs/>
          <w:kern w:val="2"/>
          <w:sz w:val="21"/>
          <w:szCs w:val="21"/>
        </w:rPr>
        <w:t>法学类专业基础课程的</w:t>
      </w:r>
      <w:r w:rsidRPr="00BC0602">
        <w:rPr>
          <w:rFonts w:hint="eastAsia"/>
          <w:bCs/>
          <w:kern w:val="2"/>
          <w:sz w:val="21"/>
          <w:szCs w:val="21"/>
          <w:lang w:val="en-US"/>
        </w:rPr>
        <w:t>规定</w:t>
      </w:r>
      <w:r w:rsidRPr="00BC0602">
        <w:rPr>
          <w:rFonts w:hint="eastAsia"/>
          <w:bCs/>
          <w:kern w:val="2"/>
          <w:sz w:val="21"/>
          <w:szCs w:val="21"/>
        </w:rPr>
        <w:t>，</w:t>
      </w:r>
      <w:r w:rsidRPr="00BC0602">
        <w:rPr>
          <w:rFonts w:hint="eastAsia"/>
          <w:bCs/>
          <w:kern w:val="2"/>
          <w:sz w:val="21"/>
          <w:szCs w:val="21"/>
          <w:lang w:val="en-US"/>
        </w:rPr>
        <w:t>以</w:t>
      </w:r>
      <w:r w:rsidRPr="00BC0602">
        <w:rPr>
          <w:rFonts w:hint="eastAsia"/>
          <w:bCs/>
          <w:kern w:val="2"/>
          <w:sz w:val="21"/>
          <w:szCs w:val="21"/>
        </w:rPr>
        <w:t>“宽口径、厚基础、强能力、高素质、展个性”</w:t>
      </w:r>
      <w:r w:rsidRPr="00BC0602">
        <w:rPr>
          <w:rFonts w:hint="eastAsia"/>
          <w:bCs/>
          <w:kern w:val="2"/>
          <w:sz w:val="21"/>
          <w:szCs w:val="21"/>
          <w:lang w:val="en-US"/>
        </w:rPr>
        <w:t>和构建学生法学基本理论和基础知识体系为培养目标确定基础课程，具体</w:t>
      </w:r>
      <w:r w:rsidRPr="00BC0602">
        <w:rPr>
          <w:rFonts w:hint="eastAsia"/>
          <w:bCs/>
          <w:kern w:val="2"/>
          <w:sz w:val="21"/>
          <w:szCs w:val="21"/>
        </w:rPr>
        <w:t>包括：习近平法治思想概论、法理学、宪法学、民法总论、民法分论、民事诉讼法、刑法、刑事诉讼法、行政法与行政诉讼法、商法概论、国际法、国际经济法等。</w:t>
      </w:r>
    </w:p>
    <w:p w:rsidR="00F31049" w:rsidRPr="00BC0602" w:rsidRDefault="00F31049" w:rsidP="00F31049">
      <w:pPr>
        <w:spacing w:line="360" w:lineRule="exact"/>
        <w:ind w:firstLineChars="200" w:firstLine="420"/>
        <w:jc w:val="both"/>
        <w:rPr>
          <w:bCs/>
          <w:kern w:val="2"/>
          <w:sz w:val="21"/>
          <w:szCs w:val="21"/>
          <w:lang w:val="en-US"/>
        </w:rPr>
      </w:pPr>
      <w:r w:rsidRPr="00BC0602">
        <w:rPr>
          <w:bCs/>
          <w:kern w:val="2"/>
          <w:sz w:val="21"/>
          <w:szCs w:val="21"/>
        </w:rPr>
        <w:t xml:space="preserve">II </w:t>
      </w:r>
      <w:r w:rsidRPr="00BC0602">
        <w:rPr>
          <w:rFonts w:hint="eastAsia"/>
          <w:bCs/>
          <w:kern w:val="2"/>
          <w:sz w:val="21"/>
          <w:szCs w:val="21"/>
        </w:rPr>
        <w:t>专业课程</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专业课程不仅充分本专业的特色，而且应当培养和强化学生的专业技能。专业课程分为专业必修课程和专业选修课程。</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专业必修课程以本专业的基础理论、基本原理、基本知识等为主要内容，具体课程设计为世界贸易组织法、国际货物贸易规则、国际服务贸易规则、与贸易有关的知识产权、国际投资规则、国际税法、国际经济法、国际贸易谈判规则以及国际贸易争议解决机制等。</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专业选修课为在专业必修课基础上延伸与扩展的课程，为基础理论、基本原理和基本知识的具体运用，包括国际间的经贸规则和区域间的经贸规则，如国际保险规则、国际货物运输规则、</w:t>
      </w:r>
      <w:r w:rsidRPr="00BC0602">
        <w:rPr>
          <w:bCs/>
          <w:kern w:val="2"/>
          <w:sz w:val="21"/>
          <w:szCs w:val="21"/>
          <w:lang w:val="en-US"/>
        </w:rPr>
        <w:t xml:space="preserve">WTO组织的有关规则、OECD </w:t>
      </w:r>
      <w:r w:rsidRPr="00BC0602">
        <w:rPr>
          <w:rFonts w:hint="eastAsia"/>
          <w:bCs/>
          <w:kern w:val="2"/>
          <w:sz w:val="21"/>
          <w:szCs w:val="21"/>
          <w:lang w:val="en-US"/>
        </w:rPr>
        <w:t>组织的有关规则、东盟法、</w:t>
      </w:r>
      <w:r w:rsidRPr="00BC0602">
        <w:rPr>
          <w:bCs/>
          <w:kern w:val="2"/>
          <w:sz w:val="21"/>
          <w:szCs w:val="21"/>
          <w:lang w:val="en-US"/>
        </w:rPr>
        <w:t>RCEP规则等。</w:t>
      </w:r>
    </w:p>
    <w:p w:rsidR="00F31049" w:rsidRPr="00BC0602" w:rsidRDefault="00F31049" w:rsidP="00F31049">
      <w:pPr>
        <w:spacing w:line="360" w:lineRule="exact"/>
        <w:ind w:firstLineChars="200" w:firstLine="440"/>
        <w:jc w:val="both"/>
        <w:rPr>
          <w:bCs/>
          <w:kern w:val="2"/>
          <w:sz w:val="21"/>
          <w:szCs w:val="21"/>
        </w:rPr>
      </w:pPr>
      <w:r w:rsidRPr="00CF556F">
        <w:rPr>
          <w:noProof/>
          <w:lang w:val="en-US" w:bidi="ar-SA"/>
        </w:rPr>
        <w:lastRenderedPageBreak/>
        <mc:AlternateContent>
          <mc:Choice Requires="wpg">
            <w:drawing>
              <wp:anchor distT="0" distB="0" distL="114300" distR="114300" simplePos="0" relativeHeight="251674624" behindDoc="1" locked="0" layoutInCell="1" allowOverlap="1" wp14:anchorId="4D6A691F" wp14:editId="064FB6D6">
                <wp:simplePos x="0" y="0"/>
                <wp:positionH relativeFrom="page">
                  <wp:posOffset>725805</wp:posOffset>
                </wp:positionH>
                <wp:positionV relativeFrom="paragraph">
                  <wp:posOffset>17145</wp:posOffset>
                </wp:positionV>
                <wp:extent cx="6658495" cy="8769928"/>
                <wp:effectExtent l="0" t="0" r="9525" b="12700"/>
                <wp:wrapNone/>
                <wp:docPr id="53" name="Group 11"/>
                <wp:cNvGraphicFramePr/>
                <a:graphic xmlns:a="http://schemas.openxmlformats.org/drawingml/2006/main">
                  <a:graphicData uri="http://schemas.microsoft.com/office/word/2010/wordprocessingGroup">
                    <wpg:wgp>
                      <wpg:cNvGrpSpPr/>
                      <wpg:grpSpPr>
                        <a:xfrm>
                          <a:off x="0" y="0"/>
                          <a:ext cx="6658495" cy="8769928"/>
                          <a:chOff x="1306" y="56"/>
                          <a:chExt cx="9583" cy="12672"/>
                        </a:xfrm>
                      </wpg:grpSpPr>
                      <wps:wsp>
                        <wps:cNvPr id="54" name="Rectangle 17"/>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55" name="Line 16"/>
                        <wps:cNvCnPr>
                          <a:cxnSpLocks noChangeShapeType="1"/>
                        </wps:cNvCnPr>
                        <wps:spPr bwMode="auto">
                          <a:xfrm>
                            <a:off x="1316" y="61"/>
                            <a:ext cx="9563" cy="0"/>
                          </a:xfrm>
                          <a:prstGeom prst="line">
                            <a:avLst/>
                          </a:prstGeom>
                          <a:noFill/>
                          <a:ln w="6096">
                            <a:solidFill>
                              <a:srgbClr val="000000"/>
                            </a:solidFill>
                            <a:round/>
                          </a:ln>
                        </wps:spPr>
                        <wps:bodyPr/>
                      </wps:wsp>
                      <wps:wsp>
                        <wps:cNvPr id="56" name="Rectangle 15"/>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57" name="Line 14"/>
                        <wps:cNvCnPr>
                          <a:cxnSpLocks noChangeShapeType="1"/>
                        </wps:cNvCnPr>
                        <wps:spPr bwMode="auto">
                          <a:xfrm>
                            <a:off x="1311" y="66"/>
                            <a:ext cx="0" cy="12662"/>
                          </a:xfrm>
                          <a:prstGeom prst="line">
                            <a:avLst/>
                          </a:prstGeom>
                          <a:noFill/>
                          <a:ln w="6096">
                            <a:solidFill>
                              <a:srgbClr val="000000"/>
                            </a:solidFill>
                            <a:round/>
                          </a:ln>
                        </wps:spPr>
                        <wps:bodyPr/>
                      </wps:wsp>
                      <wps:wsp>
                        <wps:cNvPr id="58" name="Line 13"/>
                        <wps:cNvCnPr>
                          <a:cxnSpLocks noChangeShapeType="1"/>
                        </wps:cNvCnPr>
                        <wps:spPr bwMode="auto">
                          <a:xfrm>
                            <a:off x="1316" y="12723"/>
                            <a:ext cx="9563" cy="0"/>
                          </a:xfrm>
                          <a:prstGeom prst="line">
                            <a:avLst/>
                          </a:prstGeom>
                          <a:noFill/>
                          <a:ln w="6097">
                            <a:solidFill>
                              <a:srgbClr val="000000"/>
                            </a:solidFill>
                            <a:round/>
                          </a:ln>
                        </wps:spPr>
                        <wps:bodyPr/>
                      </wps:wsp>
                      <wps:wsp>
                        <wps:cNvPr id="59" name="Line 12"/>
                        <wps:cNvCnPr>
                          <a:cxnSpLocks noChangeShapeType="1"/>
                        </wps:cNvCnPr>
                        <wps:spPr bwMode="auto">
                          <a:xfrm>
                            <a:off x="10884" y="66"/>
                            <a:ext cx="0" cy="12662"/>
                          </a:xfrm>
                          <a:prstGeom prst="line">
                            <a:avLst/>
                          </a:prstGeom>
                          <a:noFill/>
                          <a:ln w="6096">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57.15pt;margin-top:1.35pt;width:524.3pt;height:690.55pt;z-index:-251641856;mso-position-horizontal-relative:page;mso-width-relative:margin;mso-height-relative:margin" coordorigin="1306,56" coordsize="9583,1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eVzOAMAAGgOAAAOAAAAZHJzL2Uyb0RvYy54bWzsV1tv0zAUfkfiP1h+Z2my5tJo6TR1bEIa&#10;MLHxA9zEuYjENnbatPx6ju2kSzuJwRCVmNaHNM6xz+U73zm2z843TY3WVKqKswS7JxOMKEt5VrEi&#10;wV/vr95FGKmWsIzUnNEEb6nC5/O3b846EVOPl7zOqESghKm4Ewku21bEjqPSkjZEnXBBGQhzLhvS&#10;wlAWTiZJB9qb2vEmk8DpuMyE5ClVCr5eWiGeG/15TtP2c54r2qI6weBba57SPJf66czPSFxIIsoq&#10;7d0gz/CiIRUDoztVl6QlaCWrR6qaKpVc8bw9SXnj8DyvUmpigGjcyUE015KvhImliLtC7GACaA9w&#10;erba9NP6VqIqS7B/ihEjDeTImEWuq8HpRBHDnGsp7sSt7D8UdqTj3eSy0f8QCdoYWLc7WOmmRSl8&#10;DAI/ms58jFKQRWEwm3mRBT4tITt6nXs6CTACsR8Mkvf96pkfgWd6qesFoafFzmDX0e7tvOkEcEg9&#10;wKT+Dqa7kghq0FcaggGm6QDTFyAXYUVNkRtqr7R5mKdx0ogoccPTbwoxvihhGr2QknclJRm4ZaAF&#10;50cL9EDBUrTsPvIMskBWLTeUOoD4EVQDzC7w28BkWL3DiMRCqvaa8gbplwRL8NsoJusb1Vo4hynG&#10;cV5X2VVV12Ygi+WilmhNdAGZX58BNZ5WMz2Zcb3MatRfTIQ6KAvOkmdbCFByW4XQNeCl5PIHRh1U&#10;YILV9xWRFKP6AwOQZu50qkvWDKZ+6MFAjiXLsYSwFFQluMXIvi5aW+YrIauiBEuuCZrxCwA2r0zg&#10;GnTrVe8s0Mf6+u95BPVgy+2mYkAhw/ueEQtmKZRu2N0Biwwp77cCCLJHIrvkD0gEBnW9BUYLiQcS&#10;zfygr7YnWFSD179i0Y4LJK4Z6sDSZBaYBXvEUb/HL2iELHuCWFqsAThiDgFDm8NRL/CP2QsmUTjb&#10;65tDHl+bwX/VDMKBSLYZTEccOkozcG0z6DffgUTDhuIFwf6++2hPee0GcHSBo+64o58eO4m2o7te&#10;6BnTR2rq4Utr6tBQx2k0zD/exjyJIjhh6p35pRajObTDdcac4/url74vjcdmK3+4IM5/AgAA//8D&#10;AFBLAwQUAAYACAAAACEAZ1EphOEAAAALAQAADwAAAGRycy9kb3ducmV2LnhtbEyPwU7DMBBE70j8&#10;g7VI3KjjBEoIcaqqAk5VJVqkqjc33iZR43UUu0n697gnuO1oRrNv8sVkWjZg7xpLEsQsAoZUWt1Q&#10;JeFn9/mUAnNekVatJZRwRQeL4v4uV5m2I33jsPUVCyXkMiWh9r7LOHdljUa5me2QgneyvVE+yL7i&#10;uldjKDctj6Nozo1qKHyoVYerGsvz9mIkfI1qXCbiY1ifT6vrYfey2a8FSvn4MC3fgXmc/F8YbvgB&#10;HYrAdLQX0o61QYvnJEQlxK/Abr6Yx2/AjuFK0iQFXuT8/4biFwAA//8DAFBLAQItABQABgAIAAAA&#10;IQC2gziS/gAAAOEBAAATAAAAAAAAAAAAAAAAAAAAAABbQ29udGVudF9UeXBlc10ueG1sUEsBAi0A&#10;FAAGAAgAAAAhADj9If/WAAAAlAEAAAsAAAAAAAAAAAAAAAAALwEAAF9yZWxzLy5yZWxzUEsBAi0A&#10;FAAGAAgAAAAhALvp5XM4AwAAaA4AAA4AAAAAAAAAAAAAAAAALgIAAGRycy9lMm9Eb2MueG1sUEsB&#10;Ai0AFAAGAAgAAAAhAGdRKYThAAAACwEAAA8AAAAAAAAAAAAAAAAAkgUAAGRycy9kb3ducmV2Lnht&#10;bFBLBQYAAAAABAAEAPMAAACgBgAAAAA=&#10;">
                <v:rect id="Rectangle 17" o:spid="_x0000_s1027" style="position:absolute;left:1306;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16" o:spid="_x0000_s1028" style="position:absolute;visibility:visible;mso-wrap-style:square" from="1316,61" to="108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v:rect id="Rectangle 15" o:spid="_x0000_s1029" style="position:absolute;left:10879;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line id="Line 14" o:spid="_x0000_s1030" style="position:absolute;visibility:visible;mso-wrap-style:square" from="1311,66" to="1311,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13" o:spid="_x0000_s1031" style="position:absolute;visibility:visible;mso-wrap-style:square" from="1316,12723" to="10879,1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4Ua8EAAADbAAAADwAAAGRycy9kb3ducmV2LnhtbERPPWvDMBDdC/0P4grdGjk2NcGNbEKh&#10;0KEQmmTpdlgX2UQ6GUuN7f76aghkfLzvbTM7K640ht6zgvUqA0Hcet2zUXA6frxsQISIrNF6JgUL&#10;BWjqx4ctVtpP/E3XQzQihXCoUEEX41BJGdqOHIaVH4gTd/ajw5jgaKQecUrhzso8y0rpsOfU0OFA&#10;7x21l8OvU1Dslp+58HZj/0xf5qa8fO2HTKnnp3n3BiLSHO/im/tTK3hNY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vhRrwQAAANsAAAAPAAAAAAAAAAAAAAAA&#10;AKECAABkcnMvZG93bnJldi54bWxQSwUGAAAAAAQABAD5AAAAjwMAAAAA&#10;" strokeweight=".16936mm"/>
                <v:line id="Line 12" o:spid="_x0000_s1032" style="position:absolute;visibility:visible;mso-wrap-style:square" from="10884,66" to="10884,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w10:wrap anchorx="page"/>
              </v:group>
            </w:pict>
          </mc:Fallback>
        </mc:AlternateContent>
      </w:r>
      <w:r w:rsidRPr="00BC0602">
        <w:rPr>
          <w:bCs/>
          <w:kern w:val="2"/>
          <w:sz w:val="21"/>
          <w:szCs w:val="21"/>
        </w:rPr>
        <w:t xml:space="preserve">III </w:t>
      </w:r>
      <w:r w:rsidRPr="00BC0602">
        <w:rPr>
          <w:rFonts w:hint="eastAsia"/>
          <w:bCs/>
          <w:kern w:val="2"/>
          <w:sz w:val="21"/>
          <w:szCs w:val="21"/>
        </w:rPr>
        <w:t>实践课程</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实践课程以运用专业知识和提高学生基本技能为培养目标的课程，主要包括外语应用仿真模拟训练及实习、经贸谈判仿真模拟训练及实习、经贸争议处理仿真模拟训练及实习等。</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②经济类知识</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经济类知识是让学生了解或掌握与国际经贸规则相关领域的知识，包括经济学、投资学、金融学、会计学、市场营销学、管理学等经贸管理类的课程。</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③外语类知识</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外语类知识是要求学生掌握基础外语知识和专业外语知识。基础外语知识包括读写和视听说等技能；专业外语知识包括专业术语、外语公函等知识。</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具体课程设置详见本专业指导性教学计划。</w:t>
      </w:r>
    </w:p>
    <w:p w:rsidR="00F31049" w:rsidRPr="00BC0602" w:rsidRDefault="00F31049" w:rsidP="00F31049">
      <w:pPr>
        <w:spacing w:line="360" w:lineRule="exact"/>
        <w:ind w:firstLineChars="200" w:firstLine="420"/>
        <w:jc w:val="both"/>
        <w:rPr>
          <w:bCs/>
          <w:kern w:val="2"/>
          <w:sz w:val="21"/>
          <w:szCs w:val="21"/>
          <w:lang w:val="en-US"/>
        </w:rPr>
      </w:pPr>
      <w:r w:rsidRPr="00BC0602">
        <w:rPr>
          <w:bCs/>
          <w:kern w:val="2"/>
          <w:sz w:val="21"/>
          <w:szCs w:val="21"/>
        </w:rPr>
        <w:t>2.</w:t>
      </w:r>
      <w:r w:rsidRPr="00BC0602">
        <w:rPr>
          <w:rFonts w:hint="eastAsia"/>
          <w:bCs/>
          <w:kern w:val="2"/>
          <w:sz w:val="21"/>
          <w:szCs w:val="21"/>
        </w:rPr>
        <w:t>能力</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通过</w:t>
      </w:r>
      <w:r w:rsidRPr="00BC0602">
        <w:rPr>
          <w:rFonts w:hint="eastAsia"/>
          <w:bCs/>
          <w:kern w:val="2"/>
          <w:sz w:val="21"/>
          <w:szCs w:val="21"/>
          <w:lang w:val="en-US"/>
        </w:rPr>
        <w:t>专业知识的教育</w:t>
      </w:r>
      <w:r w:rsidRPr="00BC0602">
        <w:rPr>
          <w:rFonts w:hint="eastAsia"/>
          <w:bCs/>
          <w:kern w:val="2"/>
          <w:sz w:val="21"/>
          <w:szCs w:val="21"/>
        </w:rPr>
        <w:t>，</w:t>
      </w:r>
      <w:r w:rsidRPr="00BC0602">
        <w:rPr>
          <w:rFonts w:hint="eastAsia"/>
          <w:bCs/>
          <w:kern w:val="2"/>
          <w:sz w:val="21"/>
          <w:szCs w:val="21"/>
          <w:lang w:val="en-US"/>
        </w:rPr>
        <w:t>培养</w:t>
      </w:r>
      <w:r w:rsidRPr="00BC0602">
        <w:rPr>
          <w:rFonts w:hint="eastAsia"/>
          <w:bCs/>
          <w:kern w:val="2"/>
          <w:sz w:val="21"/>
          <w:szCs w:val="21"/>
        </w:rPr>
        <w:t>学生</w:t>
      </w:r>
      <w:r w:rsidRPr="00BC0602">
        <w:rPr>
          <w:rFonts w:hint="eastAsia"/>
          <w:bCs/>
          <w:kern w:val="2"/>
          <w:sz w:val="21"/>
          <w:szCs w:val="21"/>
          <w:lang w:val="en-US"/>
        </w:rPr>
        <w:t>具有运用和制定国际经贸规则的能力、熟练应用外语的能力，</w:t>
      </w:r>
      <w:r w:rsidRPr="00BC0602">
        <w:rPr>
          <w:rFonts w:hint="eastAsia"/>
          <w:bCs/>
          <w:kern w:val="2"/>
          <w:sz w:val="21"/>
          <w:szCs w:val="21"/>
        </w:rPr>
        <w:t>具体包括以下几方面：</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(1)</w:t>
      </w:r>
      <w:r w:rsidRPr="00BC0602">
        <w:rPr>
          <w:rFonts w:hint="eastAsia"/>
          <w:bCs/>
          <w:kern w:val="2"/>
          <w:sz w:val="21"/>
          <w:szCs w:val="21"/>
        </w:rPr>
        <w:t>具备</w:t>
      </w:r>
      <w:r w:rsidRPr="00BC0602">
        <w:rPr>
          <w:rFonts w:hint="eastAsia"/>
          <w:bCs/>
          <w:kern w:val="2"/>
          <w:sz w:val="21"/>
          <w:szCs w:val="21"/>
          <w:lang w:val="en-US"/>
        </w:rPr>
        <w:t>能够运用外语从事相关工作的</w:t>
      </w:r>
      <w:r w:rsidRPr="00BC0602">
        <w:rPr>
          <w:rFonts w:hint="eastAsia"/>
          <w:bCs/>
          <w:kern w:val="2"/>
          <w:sz w:val="21"/>
          <w:szCs w:val="21"/>
        </w:rPr>
        <w:t>听说读写能力；</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(2)</w:t>
      </w:r>
      <w:r w:rsidRPr="00BC0602">
        <w:rPr>
          <w:rFonts w:hint="eastAsia"/>
          <w:bCs/>
          <w:kern w:val="2"/>
          <w:sz w:val="21"/>
          <w:szCs w:val="21"/>
        </w:rPr>
        <w:t>具备较强的法学逻辑思维能力</w:t>
      </w:r>
      <w:r w:rsidRPr="00BC0602">
        <w:rPr>
          <w:rFonts w:hint="eastAsia"/>
          <w:bCs/>
          <w:kern w:val="2"/>
          <w:sz w:val="21"/>
          <w:szCs w:val="21"/>
          <w:lang w:val="en-US"/>
        </w:rPr>
        <w:t>和</w:t>
      </w:r>
      <w:r w:rsidRPr="00BC0602">
        <w:rPr>
          <w:rFonts w:hint="eastAsia"/>
          <w:bCs/>
          <w:kern w:val="2"/>
          <w:sz w:val="21"/>
          <w:szCs w:val="21"/>
        </w:rPr>
        <w:t>基本的经济学分析能力；</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(3)</w:t>
      </w:r>
      <w:r w:rsidRPr="00BC0602">
        <w:rPr>
          <w:rFonts w:hint="eastAsia"/>
          <w:bCs/>
          <w:kern w:val="2"/>
          <w:sz w:val="21"/>
          <w:szCs w:val="21"/>
          <w:lang w:val="en-US"/>
        </w:rPr>
        <w:t>具备灵活运用、制定或修改国际贸易规则的</w:t>
      </w:r>
      <w:r w:rsidRPr="00BC0602">
        <w:rPr>
          <w:rFonts w:hint="eastAsia"/>
          <w:bCs/>
          <w:kern w:val="2"/>
          <w:sz w:val="21"/>
          <w:szCs w:val="21"/>
        </w:rPr>
        <w:t>能</w:t>
      </w:r>
      <w:r w:rsidRPr="00BC0602">
        <w:rPr>
          <w:rFonts w:hint="eastAsia"/>
          <w:bCs/>
          <w:kern w:val="2"/>
          <w:sz w:val="21"/>
          <w:szCs w:val="21"/>
          <w:lang w:val="en-US"/>
        </w:rPr>
        <w:t>力；</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(4)</w:t>
      </w:r>
      <w:r w:rsidRPr="00BC0602">
        <w:rPr>
          <w:rFonts w:hint="eastAsia"/>
          <w:bCs/>
          <w:kern w:val="2"/>
          <w:sz w:val="21"/>
          <w:szCs w:val="21"/>
          <w:lang w:val="en-US"/>
        </w:rPr>
        <w:t>具备跨文化的沟通和贸易谈判的能力</w:t>
      </w:r>
      <w:r w:rsidRPr="00BC0602">
        <w:rPr>
          <w:rFonts w:hint="eastAsia"/>
          <w:bCs/>
          <w:kern w:val="2"/>
          <w:sz w:val="21"/>
          <w:szCs w:val="21"/>
        </w:rPr>
        <w:t>；</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(5)</w:t>
      </w:r>
      <w:r w:rsidRPr="00BC0602">
        <w:rPr>
          <w:rFonts w:hint="eastAsia"/>
          <w:bCs/>
          <w:kern w:val="2"/>
          <w:sz w:val="21"/>
          <w:szCs w:val="21"/>
          <w:lang w:val="en-US"/>
        </w:rPr>
        <w:t>具备较强的文书和公函写作能力</w:t>
      </w:r>
      <w:r w:rsidRPr="00BC0602">
        <w:rPr>
          <w:rFonts w:hint="eastAsia"/>
          <w:bCs/>
          <w:kern w:val="2"/>
          <w:sz w:val="21"/>
          <w:szCs w:val="21"/>
        </w:rPr>
        <w:t>；</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(6)</w:t>
      </w:r>
      <w:r w:rsidRPr="00BC0602">
        <w:rPr>
          <w:rFonts w:hint="eastAsia"/>
          <w:bCs/>
          <w:kern w:val="2"/>
          <w:sz w:val="21"/>
          <w:szCs w:val="21"/>
          <w:lang w:val="en-US"/>
        </w:rPr>
        <w:t>具备国际经贸争议处理的能力</w:t>
      </w:r>
      <w:r w:rsidRPr="00BC0602">
        <w:rPr>
          <w:rFonts w:hint="eastAsia"/>
          <w:bCs/>
          <w:kern w:val="2"/>
          <w:sz w:val="21"/>
          <w:szCs w:val="21"/>
        </w:rPr>
        <w:t>。</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⒊素质</w:t>
      </w:r>
    </w:p>
    <w:p w:rsidR="00F31049" w:rsidRPr="00BC0602" w:rsidRDefault="00F31049" w:rsidP="00F31049">
      <w:pPr>
        <w:spacing w:line="360" w:lineRule="exact"/>
        <w:ind w:firstLineChars="200" w:firstLine="420"/>
        <w:jc w:val="both"/>
        <w:rPr>
          <w:bCs/>
          <w:kern w:val="2"/>
          <w:sz w:val="21"/>
          <w:szCs w:val="21"/>
          <w:lang w:val="en-US"/>
        </w:rPr>
      </w:pPr>
      <w:r w:rsidRPr="00BC0602">
        <w:rPr>
          <w:rFonts w:hint="eastAsia"/>
          <w:bCs/>
          <w:kern w:val="2"/>
          <w:sz w:val="21"/>
          <w:szCs w:val="21"/>
          <w:lang w:val="en-US"/>
        </w:rPr>
        <w:t>通过通识教育、创新创业教育和职业规划教育，培养学生具有良好的职业道德和素养，培养学生的社会责任感和使命感，培养学生团结合作和诚信守法。</w:t>
      </w:r>
    </w:p>
    <w:p w:rsidR="00F31049" w:rsidRPr="00BC0602" w:rsidRDefault="00F31049" w:rsidP="00F31049">
      <w:pPr>
        <w:spacing w:line="360" w:lineRule="exact"/>
        <w:ind w:firstLineChars="200" w:firstLine="420"/>
        <w:jc w:val="both"/>
        <w:rPr>
          <w:bCs/>
          <w:kern w:val="2"/>
          <w:sz w:val="21"/>
          <w:szCs w:val="21"/>
        </w:rPr>
      </w:pPr>
    </w:p>
    <w:p w:rsidR="00F31049" w:rsidRPr="00BC0602" w:rsidRDefault="00F31049" w:rsidP="00F31049">
      <w:pPr>
        <w:spacing w:line="360" w:lineRule="exact"/>
        <w:ind w:firstLineChars="200" w:firstLine="420"/>
        <w:jc w:val="both"/>
        <w:rPr>
          <w:bCs/>
          <w:kern w:val="2"/>
          <w:sz w:val="21"/>
          <w:szCs w:val="21"/>
        </w:rPr>
      </w:pPr>
    </w:p>
    <w:p w:rsidR="00F31049" w:rsidRPr="00BC0602" w:rsidRDefault="00F31049" w:rsidP="00F31049">
      <w:pPr>
        <w:keepNext/>
        <w:spacing w:line="360" w:lineRule="exact"/>
        <w:jc w:val="center"/>
        <w:outlineLvl w:val="0"/>
        <w:rPr>
          <w:b/>
          <w:kern w:val="2"/>
          <w:sz w:val="21"/>
          <w:szCs w:val="21"/>
        </w:rPr>
      </w:pPr>
      <w:r w:rsidRPr="00BC0602">
        <w:rPr>
          <w:rFonts w:hint="eastAsia"/>
          <w:b/>
          <w:kern w:val="2"/>
          <w:sz w:val="21"/>
          <w:szCs w:val="21"/>
        </w:rPr>
        <w:t>知识、能力和素质矩阵图</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308"/>
        <w:gridCol w:w="2378"/>
        <w:gridCol w:w="2409"/>
        <w:gridCol w:w="2410"/>
      </w:tblGrid>
      <w:tr w:rsidR="00F31049" w:rsidRPr="00BC0602" w:rsidTr="00F31049">
        <w:trPr>
          <w:jc w:val="center"/>
        </w:trPr>
        <w:tc>
          <w:tcPr>
            <w:tcW w:w="704" w:type="dxa"/>
          </w:tcPr>
          <w:p w:rsidR="00F31049" w:rsidRPr="00BC0602" w:rsidRDefault="00F31049" w:rsidP="00F31049">
            <w:pPr>
              <w:spacing w:line="240" w:lineRule="atLeast"/>
              <w:jc w:val="center"/>
              <w:rPr>
                <w:b/>
                <w:kern w:val="2"/>
                <w:sz w:val="18"/>
                <w:szCs w:val="18"/>
              </w:rPr>
            </w:pPr>
            <w:r w:rsidRPr="00BC0602">
              <w:rPr>
                <w:rFonts w:hint="eastAsia"/>
                <w:b/>
                <w:kern w:val="2"/>
                <w:sz w:val="18"/>
                <w:szCs w:val="18"/>
              </w:rPr>
              <w:t>要素</w:t>
            </w:r>
          </w:p>
        </w:tc>
        <w:tc>
          <w:tcPr>
            <w:tcW w:w="1308" w:type="dxa"/>
          </w:tcPr>
          <w:p w:rsidR="00F31049" w:rsidRPr="00BC0602" w:rsidRDefault="00F31049" w:rsidP="00F31049">
            <w:pPr>
              <w:spacing w:line="240" w:lineRule="atLeast"/>
              <w:jc w:val="center"/>
              <w:rPr>
                <w:b/>
                <w:kern w:val="2"/>
                <w:sz w:val="18"/>
                <w:szCs w:val="18"/>
              </w:rPr>
            </w:pPr>
            <w:r w:rsidRPr="00BC0602">
              <w:rPr>
                <w:rFonts w:hint="eastAsia"/>
                <w:b/>
                <w:kern w:val="2"/>
                <w:sz w:val="18"/>
                <w:szCs w:val="18"/>
              </w:rPr>
              <w:t>内容</w:t>
            </w:r>
          </w:p>
        </w:tc>
        <w:tc>
          <w:tcPr>
            <w:tcW w:w="2378" w:type="dxa"/>
          </w:tcPr>
          <w:p w:rsidR="00F31049" w:rsidRPr="00BC0602" w:rsidRDefault="00F31049" w:rsidP="00F31049">
            <w:pPr>
              <w:spacing w:line="240" w:lineRule="atLeast"/>
              <w:jc w:val="center"/>
              <w:rPr>
                <w:b/>
                <w:kern w:val="2"/>
                <w:sz w:val="18"/>
                <w:szCs w:val="18"/>
              </w:rPr>
            </w:pPr>
            <w:r w:rsidRPr="00BC0602">
              <w:rPr>
                <w:rFonts w:hint="eastAsia"/>
                <w:b/>
                <w:kern w:val="2"/>
                <w:sz w:val="18"/>
                <w:szCs w:val="18"/>
              </w:rPr>
              <w:t>目标要求</w:t>
            </w:r>
          </w:p>
        </w:tc>
        <w:tc>
          <w:tcPr>
            <w:tcW w:w="2409" w:type="dxa"/>
          </w:tcPr>
          <w:p w:rsidR="00F31049" w:rsidRPr="00BC0602" w:rsidRDefault="00F31049" w:rsidP="00F31049">
            <w:pPr>
              <w:spacing w:line="240" w:lineRule="atLeast"/>
              <w:jc w:val="center"/>
              <w:rPr>
                <w:b/>
                <w:kern w:val="2"/>
                <w:sz w:val="18"/>
                <w:szCs w:val="18"/>
              </w:rPr>
            </w:pPr>
            <w:r w:rsidRPr="00BC0602">
              <w:rPr>
                <w:rFonts w:hint="eastAsia"/>
                <w:b/>
                <w:kern w:val="2"/>
                <w:sz w:val="18"/>
                <w:szCs w:val="18"/>
              </w:rPr>
              <w:t>方式方法</w:t>
            </w:r>
          </w:p>
        </w:tc>
        <w:tc>
          <w:tcPr>
            <w:tcW w:w="2410" w:type="dxa"/>
          </w:tcPr>
          <w:p w:rsidR="00F31049" w:rsidRPr="00BC0602" w:rsidRDefault="00F31049" w:rsidP="00F31049">
            <w:pPr>
              <w:spacing w:line="240" w:lineRule="atLeast"/>
              <w:jc w:val="center"/>
              <w:rPr>
                <w:b/>
                <w:kern w:val="2"/>
                <w:sz w:val="18"/>
                <w:szCs w:val="18"/>
              </w:rPr>
            </w:pPr>
            <w:r w:rsidRPr="00BC0602">
              <w:rPr>
                <w:rFonts w:hint="eastAsia"/>
                <w:b/>
                <w:kern w:val="2"/>
                <w:sz w:val="18"/>
                <w:szCs w:val="18"/>
              </w:rPr>
              <w:t>核心课程</w:t>
            </w:r>
          </w:p>
        </w:tc>
      </w:tr>
      <w:tr w:rsidR="00F31049" w:rsidRPr="00BC0602" w:rsidTr="00F31049">
        <w:trPr>
          <w:jc w:val="center"/>
        </w:trPr>
        <w:tc>
          <w:tcPr>
            <w:tcW w:w="704" w:type="dxa"/>
            <w:vAlign w:val="center"/>
          </w:tcPr>
          <w:p w:rsidR="00F31049" w:rsidRPr="00BC0602" w:rsidRDefault="00F31049" w:rsidP="00F31049">
            <w:pPr>
              <w:spacing w:line="260" w:lineRule="atLeast"/>
              <w:jc w:val="center"/>
              <w:rPr>
                <w:b/>
                <w:kern w:val="2"/>
                <w:sz w:val="18"/>
                <w:szCs w:val="18"/>
              </w:rPr>
            </w:pPr>
            <w:r w:rsidRPr="00BC0602">
              <w:rPr>
                <w:rFonts w:hint="eastAsia"/>
                <w:b/>
                <w:kern w:val="2"/>
                <w:sz w:val="18"/>
                <w:szCs w:val="18"/>
              </w:rPr>
              <w:t>知识</w:t>
            </w:r>
          </w:p>
        </w:tc>
        <w:tc>
          <w:tcPr>
            <w:tcW w:w="1308"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1.法学基础知识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2.专业</w:t>
            </w:r>
            <w:r w:rsidRPr="00CF556F">
              <w:rPr>
                <w:rFonts w:ascii="宋体" w:hAnsi="宋体" w:hint="eastAsia"/>
                <w:kern w:val="2"/>
                <w:sz w:val="18"/>
                <w:szCs w:val="18"/>
              </w:rPr>
              <w:t>及其相关</w:t>
            </w:r>
            <w:r w:rsidRPr="00CF556F">
              <w:rPr>
                <w:rFonts w:ascii="宋体" w:hAnsi="宋体"/>
                <w:kern w:val="2"/>
                <w:sz w:val="18"/>
                <w:szCs w:val="18"/>
              </w:rPr>
              <w:t>知识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w:t>
            </w:r>
            <w:r w:rsidRPr="00CF556F">
              <w:rPr>
                <w:rFonts w:ascii="宋体" w:hAnsi="宋体" w:hint="eastAsia"/>
                <w:kern w:val="2"/>
                <w:sz w:val="18"/>
                <w:szCs w:val="18"/>
              </w:rPr>
              <w:t>人文科学知识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tc>
        <w:tc>
          <w:tcPr>
            <w:tcW w:w="2378"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1.掌握法学基础知识。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2.熟悉国际经贸规则的基本内容</w:t>
            </w:r>
            <w:r w:rsidRPr="00CF556F">
              <w:rPr>
                <w:rFonts w:ascii="宋体" w:hAnsi="宋体" w:hint="eastAsia"/>
                <w:kern w:val="2"/>
                <w:sz w:val="18"/>
                <w:szCs w:val="18"/>
              </w:rPr>
              <w:t>，</w:t>
            </w:r>
            <w:r w:rsidRPr="00CF556F">
              <w:rPr>
                <w:rFonts w:ascii="宋体" w:hAnsi="宋体"/>
                <w:kern w:val="2"/>
                <w:sz w:val="18"/>
                <w:szCs w:val="18"/>
              </w:rPr>
              <w:t>能够运用法学、经济学</w:t>
            </w:r>
            <w:r w:rsidRPr="00CF556F">
              <w:rPr>
                <w:rFonts w:ascii="宋体" w:hAnsi="宋体" w:hint="eastAsia"/>
                <w:kern w:val="2"/>
                <w:sz w:val="18"/>
                <w:szCs w:val="18"/>
              </w:rPr>
              <w:t>、</w:t>
            </w:r>
            <w:r w:rsidRPr="00CF556F">
              <w:rPr>
                <w:rFonts w:ascii="宋体" w:hAnsi="宋体"/>
                <w:kern w:val="2"/>
                <w:sz w:val="18"/>
                <w:szCs w:val="18"/>
              </w:rPr>
              <w:t>投资学</w:t>
            </w:r>
            <w:r w:rsidRPr="00CF556F">
              <w:rPr>
                <w:rFonts w:ascii="宋体" w:hAnsi="宋体" w:hint="eastAsia"/>
                <w:kern w:val="2"/>
                <w:sz w:val="18"/>
                <w:szCs w:val="18"/>
              </w:rPr>
              <w:t>、会计学、市场营销学等学科</w:t>
            </w:r>
            <w:r w:rsidRPr="00CF556F">
              <w:rPr>
                <w:rFonts w:ascii="宋体" w:hAnsi="宋体"/>
                <w:kern w:val="2"/>
                <w:sz w:val="18"/>
                <w:szCs w:val="18"/>
              </w:rPr>
              <w:t>的基本理论和</w:t>
            </w:r>
            <w:r w:rsidRPr="00CF556F">
              <w:rPr>
                <w:rFonts w:ascii="宋体" w:hAnsi="宋体" w:hint="eastAsia"/>
                <w:kern w:val="2"/>
                <w:sz w:val="18"/>
                <w:szCs w:val="18"/>
              </w:rPr>
              <w:t>基本</w:t>
            </w:r>
            <w:r w:rsidRPr="00CF556F">
              <w:rPr>
                <w:rFonts w:ascii="宋体" w:hAnsi="宋体"/>
                <w:kern w:val="2"/>
                <w:sz w:val="18"/>
                <w:szCs w:val="18"/>
              </w:rPr>
              <w:t>知识理解</w:t>
            </w:r>
            <w:r w:rsidRPr="00CF556F">
              <w:rPr>
                <w:rFonts w:ascii="宋体" w:hAnsi="宋体" w:hint="eastAsia"/>
                <w:kern w:val="2"/>
                <w:sz w:val="18"/>
                <w:szCs w:val="18"/>
              </w:rPr>
              <w:t>、运用或制定</w:t>
            </w:r>
            <w:r w:rsidRPr="00CF556F">
              <w:rPr>
                <w:rFonts w:ascii="宋体" w:hAnsi="宋体"/>
                <w:kern w:val="2"/>
                <w:sz w:val="18"/>
                <w:szCs w:val="18"/>
              </w:rPr>
              <w:t>国际经贸规则。</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w:t>
            </w:r>
            <w:r w:rsidRPr="00CF556F">
              <w:rPr>
                <w:rFonts w:ascii="宋体" w:hAnsi="宋体" w:hint="eastAsia"/>
                <w:kern w:val="2"/>
                <w:sz w:val="18"/>
                <w:szCs w:val="18"/>
              </w:rPr>
              <w:t>掌握基础外语知识和专业外语知识。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w:t>
            </w:r>
            <w:r w:rsidRPr="00CF556F">
              <w:rPr>
                <w:rFonts w:ascii="宋体" w:hAnsi="宋体" w:hint="eastAsia"/>
                <w:kern w:val="2"/>
                <w:sz w:val="18"/>
                <w:szCs w:val="18"/>
              </w:rPr>
              <w:t>掌握</w:t>
            </w:r>
            <w:r w:rsidRPr="00CF556F">
              <w:rPr>
                <w:rFonts w:ascii="宋体" w:hAnsi="宋体"/>
                <w:kern w:val="2"/>
                <w:sz w:val="18"/>
                <w:szCs w:val="18"/>
              </w:rPr>
              <w:t>人文科学</w:t>
            </w:r>
            <w:r w:rsidRPr="00CF556F">
              <w:rPr>
                <w:rFonts w:ascii="宋体" w:hAnsi="宋体" w:hint="eastAsia"/>
                <w:kern w:val="2"/>
                <w:sz w:val="18"/>
                <w:szCs w:val="18"/>
              </w:rPr>
              <w:t>的</w:t>
            </w:r>
            <w:r w:rsidRPr="00CF556F">
              <w:rPr>
                <w:rFonts w:ascii="宋体" w:hAnsi="宋体"/>
                <w:kern w:val="2"/>
                <w:sz w:val="18"/>
                <w:szCs w:val="18"/>
              </w:rPr>
              <w:t>知识</w:t>
            </w:r>
            <w:r w:rsidRPr="00CF556F">
              <w:rPr>
                <w:rFonts w:ascii="宋体" w:hAnsi="宋体" w:hint="eastAsia"/>
                <w:kern w:val="2"/>
                <w:sz w:val="18"/>
                <w:szCs w:val="18"/>
              </w:rPr>
              <w:t>，</w:t>
            </w:r>
            <w:r w:rsidRPr="00CF556F">
              <w:rPr>
                <w:rFonts w:ascii="宋体" w:hAnsi="宋体"/>
                <w:kern w:val="2"/>
                <w:sz w:val="18"/>
                <w:szCs w:val="18"/>
              </w:rPr>
              <w:t>作为理解专业知识的有益补充。</w:t>
            </w:r>
          </w:p>
        </w:tc>
        <w:tc>
          <w:tcPr>
            <w:tcW w:w="2409"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hint="eastAsia"/>
                <w:kern w:val="2"/>
                <w:sz w:val="18"/>
                <w:szCs w:val="18"/>
              </w:rPr>
              <w:t>课程教学主要采用启发式教学法、讨论式教学法、案例教学法和实务教学法。具体包括：</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w:t>
            </w:r>
            <w:r w:rsidRPr="00CF556F">
              <w:rPr>
                <w:rFonts w:ascii="宋体" w:hAnsi="宋体" w:hint="eastAsia"/>
                <w:kern w:val="2"/>
                <w:sz w:val="18"/>
                <w:szCs w:val="18"/>
              </w:rPr>
              <w:t>各课程</w:t>
            </w:r>
            <w:r w:rsidRPr="00CF556F">
              <w:rPr>
                <w:rFonts w:ascii="宋体" w:hAnsi="宋体"/>
                <w:kern w:val="2"/>
                <w:sz w:val="18"/>
                <w:szCs w:val="18"/>
              </w:rPr>
              <w:t>主要</w:t>
            </w:r>
            <w:r w:rsidRPr="00CF556F">
              <w:rPr>
                <w:rFonts w:ascii="宋体" w:hAnsi="宋体" w:hint="eastAsia"/>
                <w:kern w:val="2"/>
                <w:sz w:val="18"/>
                <w:szCs w:val="18"/>
              </w:rPr>
              <w:t>以教材为依托，</w:t>
            </w:r>
            <w:r w:rsidRPr="00CF556F">
              <w:rPr>
                <w:rFonts w:ascii="宋体" w:hAnsi="宋体"/>
                <w:kern w:val="2"/>
                <w:sz w:val="18"/>
                <w:szCs w:val="18"/>
              </w:rPr>
              <w:t>开展课程讲授、小组讨论、案例分析与研究报告撰写、相关试验实践环节、国际师资合作等方式进行。</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2.专业知识</w:t>
            </w:r>
            <w:r w:rsidRPr="00CF556F">
              <w:rPr>
                <w:rFonts w:ascii="宋体" w:hAnsi="宋体" w:hint="eastAsia"/>
                <w:kern w:val="2"/>
                <w:sz w:val="18"/>
                <w:szCs w:val="18"/>
              </w:rPr>
              <w:t>的掌握</w:t>
            </w:r>
            <w:r w:rsidRPr="00CF556F">
              <w:rPr>
                <w:rFonts w:ascii="宋体" w:hAnsi="宋体"/>
                <w:kern w:val="2"/>
                <w:sz w:val="18"/>
                <w:szCs w:val="18"/>
              </w:rPr>
              <w:t>主要通过课程</w:t>
            </w:r>
            <w:r w:rsidRPr="00CF556F">
              <w:rPr>
                <w:rFonts w:ascii="宋体" w:hAnsi="宋体" w:hint="eastAsia"/>
                <w:kern w:val="2"/>
                <w:sz w:val="18"/>
                <w:szCs w:val="18"/>
              </w:rPr>
              <w:t>讲</w:t>
            </w:r>
            <w:r w:rsidRPr="00CF556F">
              <w:rPr>
                <w:rFonts w:ascii="宋体" w:hAnsi="宋体"/>
                <w:kern w:val="2"/>
                <w:sz w:val="18"/>
                <w:szCs w:val="18"/>
              </w:rPr>
              <w:t>授、小组讨论、习题训练、仿真模拟训练、社会实践与调查来实现。</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3.人文科学知识</w:t>
            </w:r>
            <w:r w:rsidRPr="00CF556F">
              <w:rPr>
                <w:rFonts w:ascii="宋体" w:hAnsi="宋体" w:hint="eastAsia"/>
                <w:kern w:val="2"/>
                <w:sz w:val="18"/>
                <w:szCs w:val="18"/>
              </w:rPr>
              <w:t>的掌握</w:t>
            </w:r>
            <w:r w:rsidRPr="00CF556F">
              <w:rPr>
                <w:rFonts w:ascii="宋体" w:hAnsi="宋体"/>
                <w:kern w:val="2"/>
                <w:sz w:val="18"/>
                <w:szCs w:val="18"/>
              </w:rPr>
              <w:t>主要通过</w:t>
            </w:r>
            <w:proofErr w:type="gramStart"/>
            <w:r w:rsidRPr="00CF556F">
              <w:rPr>
                <w:rFonts w:ascii="宋体" w:hAnsi="宋体" w:hint="eastAsia"/>
                <w:kern w:val="2"/>
                <w:sz w:val="18"/>
                <w:szCs w:val="18"/>
              </w:rPr>
              <w:t>通识类课程</w:t>
            </w:r>
            <w:proofErr w:type="gramEnd"/>
            <w:r w:rsidRPr="00CF556F">
              <w:rPr>
                <w:rFonts w:ascii="宋体" w:hAnsi="宋体" w:hint="eastAsia"/>
                <w:kern w:val="2"/>
                <w:sz w:val="18"/>
                <w:szCs w:val="18"/>
              </w:rPr>
              <w:t>讲授、学术讲座、、研讨会、知识竞赛等方式来实现。</w:t>
            </w:r>
          </w:p>
        </w:tc>
        <w:tc>
          <w:tcPr>
            <w:tcW w:w="2410"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 xml:space="preserve">1. </w:t>
            </w:r>
            <w:r w:rsidRPr="00CF556F">
              <w:rPr>
                <w:rFonts w:ascii="宋体" w:hAnsi="宋体" w:hint="eastAsia"/>
                <w:kern w:val="2"/>
                <w:sz w:val="18"/>
                <w:szCs w:val="18"/>
              </w:rPr>
              <w:t>习近平法治思想概论、法理学、宪法学、民法总论、民法分论、民事诉讼法、刑法、刑事诉讼法、行政法与行政诉讼法、商法概论、国际法、国际经济法（英）等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2.政治经济学、经济学原理、国际贸易、国际金融、国际贸易实务、市场营销学、会计学、管理学、数据科学导论、人工智能等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3.世界贸易组织法、货物贸易规则、服务贸易规则、与贸易有关的知识产权、国际投资法、国际经贸规则谈判新议题等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noProof/>
              </w:rPr>
              <w:lastRenderedPageBreak/>
              <mc:AlternateContent>
                <mc:Choice Requires="wpg">
                  <w:drawing>
                    <wp:anchor distT="0" distB="0" distL="114300" distR="114300" simplePos="0" relativeHeight="251676672" behindDoc="1" locked="0" layoutInCell="1" allowOverlap="1" wp14:anchorId="3B25EAC9" wp14:editId="38ACFFF4">
                      <wp:simplePos x="0" y="0"/>
                      <wp:positionH relativeFrom="page">
                        <wp:posOffset>-4777047</wp:posOffset>
                      </wp:positionH>
                      <wp:positionV relativeFrom="paragraph">
                        <wp:posOffset>-116490</wp:posOffset>
                      </wp:positionV>
                      <wp:extent cx="6657975" cy="8769350"/>
                      <wp:effectExtent l="0" t="0" r="9525" b="12700"/>
                      <wp:wrapNone/>
                      <wp:docPr id="74" name="Group 11"/>
                      <wp:cNvGraphicFramePr/>
                      <a:graphic xmlns:a="http://schemas.openxmlformats.org/drawingml/2006/main">
                        <a:graphicData uri="http://schemas.microsoft.com/office/word/2010/wordprocessingGroup">
                          <wpg:wgp>
                            <wpg:cNvGrpSpPr/>
                            <wpg:grpSpPr>
                              <a:xfrm>
                                <a:off x="0" y="0"/>
                                <a:ext cx="6657975" cy="8769350"/>
                                <a:chOff x="1306" y="56"/>
                                <a:chExt cx="9583" cy="12672"/>
                              </a:xfrm>
                            </wpg:grpSpPr>
                            <wps:wsp>
                              <wps:cNvPr id="75" name="Rectangle 17"/>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76" name="Line 16"/>
                              <wps:cNvCnPr>
                                <a:cxnSpLocks noChangeShapeType="1"/>
                              </wps:cNvCnPr>
                              <wps:spPr bwMode="auto">
                                <a:xfrm>
                                  <a:off x="1316" y="61"/>
                                  <a:ext cx="9563" cy="0"/>
                                </a:xfrm>
                                <a:prstGeom prst="line">
                                  <a:avLst/>
                                </a:prstGeom>
                                <a:noFill/>
                                <a:ln w="6096">
                                  <a:solidFill>
                                    <a:srgbClr val="000000"/>
                                  </a:solidFill>
                                  <a:round/>
                                </a:ln>
                              </wps:spPr>
                              <wps:bodyPr/>
                            </wps:wsp>
                            <wps:wsp>
                              <wps:cNvPr id="84" name="Rectangle 15"/>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99" name="Line 14"/>
                              <wps:cNvCnPr>
                                <a:cxnSpLocks noChangeShapeType="1"/>
                              </wps:cNvCnPr>
                              <wps:spPr bwMode="auto">
                                <a:xfrm>
                                  <a:off x="1311" y="66"/>
                                  <a:ext cx="0" cy="12662"/>
                                </a:xfrm>
                                <a:prstGeom prst="line">
                                  <a:avLst/>
                                </a:prstGeom>
                                <a:noFill/>
                                <a:ln w="6096">
                                  <a:solidFill>
                                    <a:srgbClr val="000000"/>
                                  </a:solidFill>
                                  <a:round/>
                                </a:ln>
                              </wps:spPr>
                              <wps:bodyPr/>
                            </wps:wsp>
                            <wps:wsp>
                              <wps:cNvPr id="100" name="Line 13"/>
                              <wps:cNvCnPr>
                                <a:cxnSpLocks noChangeShapeType="1"/>
                              </wps:cNvCnPr>
                              <wps:spPr bwMode="auto">
                                <a:xfrm>
                                  <a:off x="1316" y="12723"/>
                                  <a:ext cx="9563" cy="0"/>
                                </a:xfrm>
                                <a:prstGeom prst="line">
                                  <a:avLst/>
                                </a:prstGeom>
                                <a:noFill/>
                                <a:ln w="6097">
                                  <a:solidFill>
                                    <a:srgbClr val="000000"/>
                                  </a:solidFill>
                                  <a:round/>
                                </a:ln>
                              </wps:spPr>
                              <wps:bodyPr/>
                            </wps:wsp>
                            <wps:wsp>
                              <wps:cNvPr id="101" name="Line 12"/>
                              <wps:cNvCnPr>
                                <a:cxnSpLocks noChangeShapeType="1"/>
                              </wps:cNvCnPr>
                              <wps:spPr bwMode="auto">
                                <a:xfrm>
                                  <a:off x="10884" y="66"/>
                                  <a:ext cx="0" cy="12662"/>
                                </a:xfrm>
                                <a:prstGeom prst="line">
                                  <a:avLst/>
                                </a:prstGeom>
                                <a:noFill/>
                                <a:ln w="6096">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376.15pt;margin-top:-9.15pt;width:524.25pt;height:690.5pt;z-index:-251639808;mso-position-horizontal-relative:page;mso-width-relative:margin;mso-height-relative:margin" coordorigin="1306,56" coordsize="9583,1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YNQMAAGoOAAAOAAAAZHJzL2Uyb0RvYy54bWzsV21vmzAQ/j5p/8Hy9xVIAgRUUlXpWk3q&#10;tmrtfoAD5kUD27NJSPfrd7YhJam0bp0WaVXzgeCXO98999wdPj3bNjXaUKkqzhLsnbgYUZbyrGJF&#10;gr/eXb6bY6RawjJSc0YTfE8VPlu8fXPaiZhOeMnrjEoESpiKO5Hgsm1F7DgqLWlD1AkXlMFizmVD&#10;WhjKwskk6UB7UzsT1w2cjstMSJ5SpWD2wi7ihdGf5zRtP+e5oi2qEwy2teYpzXOln87ilMSFJKKs&#10;0t4M8gwrGlIxOHSn6oK0BK1l9UhVU6WSK563JylvHJ7nVUqND+CN5x54cyX5WhhfirgrxA4mgPYA&#10;p2erTT9tbiSqsgSHM4wYaSBG5ljkeRqcThQx7LmS4lbcyH6isCPt7zaXjf4HT9DWwHq/g5VuW5TC&#10;ZBD4YRT6GKWwNg+DaOr3wKclREfLeVM3wAiW/cCGJC3f99KRP59aUW8ShBO97AznOtq8nTWdAA6p&#10;B5jU38F0WxJBDfpKQzDABH5YmL4AuQgraoq80EJl9mmcNCJKXPP0m0KML0vYRs+l5F1JSQZmGWjB&#10;+JGAHigQRavuI88gCmTdckOpA4gfQTXA7AG/NcLwP8aIxEKq9oryBumXBEuw2ygmm2vV2q3DFmM4&#10;r6vssqprM5DFallLtCE6gcyv167G22qmNzOuxaxGPWM81E5pHql4xbN7cFBym4VQNeCl5PIHRh1k&#10;YILV9zWRFKP6AwOQIm820ylrBjM/nMBAjldW4xXCUlCV4BYj+7psbZqvhayKEk7yjNOMnwOweWUc&#10;f7CqNxboY2399zwCvlseXVcMKGR43zNiySyF0i27PWCRIeXdvQCC7JHIivwBieBAnW+B0ULigUSR&#10;H/TZ9gSLarD6VyzacYHENUMdnORGgRHYI476PX5BIWTZE8TSyxqA48VwviuZo1rgH7MWuPMw2qub&#10;Qxxfi8H/VAwiCOK4GMxGHDpKMfBsMeib70CioaFMgmC/7z7qKa/VQPddwGscxemxo2hLujcJJ+bo&#10;I1X18IVVdc+FbBjH0XD/eK3Zneu+onvzS01H89kOFxrzJd9fvvSNaTw2zfzhirj4CQAA//8DAFBL&#10;AwQUAAYACAAAACEA4GhawOMAAAANAQAADwAAAGRycy9kb3ducmV2LnhtbEyPwWrDMAyG74O9g9Fg&#10;t9aJQ9M2i1NK2XYqg7WD0Zsbq0lobIfYTdK3n3babr/Qx69P+WYyLRuw942zEuJ5BAxt6XRjKwlf&#10;x7fZCpgPymrVOosS7uhhUzw+5CrTbrSfOBxCxajE+kxJqEPoMs59WaNRfu46tLS7uN6oQGNfcd2r&#10;kcpNy0UUpdyoxtKFWnW4q7G8Hm5Gwvuoxm0Svw7762V3Px0XH9/7GKV8fpq2L8ACTuEPhl99UoeC&#10;nM7uZrVnrYTZciESYinFKwqEiHUqgJ2JTVKxBF7k/P8XxQ8AAAD//wMAUEsBAi0AFAAGAAgAAAAh&#10;ALaDOJL+AAAA4QEAABMAAAAAAAAAAAAAAAAAAAAAAFtDb250ZW50X1R5cGVzXS54bWxQSwECLQAU&#10;AAYACAAAACEAOP0h/9YAAACUAQAACwAAAAAAAAAAAAAAAAAvAQAAX3JlbHMvLnJlbHNQSwECLQAU&#10;AAYACAAAACEAPkMIWDUDAABqDgAADgAAAAAAAAAAAAAAAAAuAgAAZHJzL2Uyb0RvYy54bWxQSwEC&#10;LQAUAAYACAAAACEA4GhawOMAAAANAQAADwAAAAAAAAAAAAAAAACPBQAAZHJzL2Rvd25yZXYueG1s&#10;UEsFBgAAAAAEAAQA8wAAAJ8GAAAAAA==&#10;">
                      <v:rect id="Rectangle 17" o:spid="_x0000_s1027" style="position:absolute;left:1306;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16" o:spid="_x0000_s1028" style="position:absolute;visibility:visible;mso-wrap-style:square" from="1316,61" to="108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v:rect id="Rectangle 15" o:spid="_x0000_s1029" style="position:absolute;left:10879;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line id="Line 14" o:spid="_x0000_s1030" style="position:absolute;visibility:visible;mso-wrap-style:square" from="1311,66" to="1311,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bBpsQAAADbAAAADwAAAGRycy9kb3ducmV2LnhtbESPQWvCQBSE7wX/w/KE3uqmPVSNrtIW&#10;1EJORkGPj91nNph9G7LbJP333UKhx2FmvmHW29E1oqcu1J4VPM8yEMTam5orBefT7mkBIkRkg41n&#10;UvBNAbabycMac+MHPlJfxkokCIccFdgY21zKoC05DDPfEifv5juHMcmukqbDIcFdI1+y7FU6rDkt&#10;WGzpw5K+l19OQX8orn0x96gPl+Ld6t2+ng97pR6n49sKRKQx/of/2p9GwXIJ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sGmxAAAANsAAAAPAAAAAAAAAAAA&#10;AAAAAKECAABkcnMvZG93bnJldi54bWxQSwUGAAAAAAQABAD5AAAAkgMAAAAA&#10;" strokeweight=".48pt"/>
                      <v:line id="Line 13" o:spid="_x0000_s1031" style="position:absolute;visibility:visible;mso-wrap-style:square" from="1316,12723" to="10879,1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rwPsUAAADcAAAADwAAAGRycy9kb3ducmV2LnhtbESPQWvDMAyF74P9B6PBbou9FkJJ65Yy&#10;GPQwGOt26U3EmhNqyyF223S/fjoUepN4T+99Wm2mGNSZxtwntvBaGVDEbXI9ews/3+8vC1C5IDsM&#10;icnClTJs1o8PK2xcuvAXnffFKwnh3KCFrpSh0Tq3HUXMVRqIRftNY8Qi6+i1G/Ei4THomTG1jtiz&#10;NHQ40FtH7XF/ihbm2+thmqewCH++r2e+Pn58Dsba56dpuwRVaCp38+165wTfCL48Ix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rwPsUAAADcAAAADwAAAAAAAAAA&#10;AAAAAAChAgAAZHJzL2Rvd25yZXYueG1sUEsFBgAAAAAEAAQA+QAAAJMDAAAAAA==&#10;" strokeweight=".16936mm"/>
                      <v:line id="Line 12" o:spid="_x0000_s1032" style="position:absolute;visibility:visible;mso-wrap-style:square" from="10884,66" to="10884,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vpsIAAADcAAAADwAAAGRycy9kb3ducmV2LnhtbERPS2sCMRC+F/wPYQRvNWsPWlajqOAD&#10;9lRb0OOQjJvFzWTZpLvrv28Khd7m43vOajO4WnTUhsqzgtk0A0Gsvam4VPD1eXh9BxEissHaMyl4&#10;UoDNevSywtz4nj+ou8RSpBAOOSqwMTa5lEFbchimviFO3N23DmOCbSlNi30Kd7V8y7K5dFhxarDY&#10;0N6Sfly+nYLuVNy6YuFRn67FzurDsVr0R6Um42G7BBFpiP/iP/fZpPnZDH6fSRf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4vpsIAAADcAAAADwAAAAAAAAAAAAAA&#10;AAChAgAAZHJzL2Rvd25yZXYueG1sUEsFBgAAAAAEAAQA+QAAAJADAAAAAA==&#10;" strokeweight=".48pt"/>
                      <w10:wrap anchorx="page"/>
                    </v:group>
                  </w:pict>
                </mc:Fallback>
              </mc:AlternateContent>
            </w:r>
            <w:r w:rsidRPr="00CF556F">
              <w:rPr>
                <w:rFonts w:ascii="宋体" w:hAnsi="宋体"/>
                <w:kern w:val="2"/>
                <w:sz w:val="18"/>
                <w:szCs w:val="18"/>
              </w:rPr>
              <w:t>4.哲学与社会、</w:t>
            </w:r>
            <w:r w:rsidRPr="00CF556F">
              <w:rPr>
                <w:rFonts w:ascii="宋体" w:hAnsi="宋体" w:hint="eastAsia"/>
                <w:kern w:val="2"/>
                <w:sz w:val="18"/>
                <w:szCs w:val="18"/>
              </w:rPr>
              <w:t>文学与艺术、科学与创新、数学思维与经济分析、文化历史与国际视野</w:t>
            </w:r>
            <w:r w:rsidRPr="00CF556F">
              <w:rPr>
                <w:rFonts w:ascii="宋体" w:hAnsi="宋体"/>
                <w:kern w:val="2"/>
                <w:sz w:val="18"/>
                <w:szCs w:val="18"/>
              </w:rPr>
              <w:t>等</w:t>
            </w:r>
          </w:p>
        </w:tc>
      </w:tr>
      <w:tr w:rsidR="00F31049" w:rsidRPr="00BC0602" w:rsidTr="00F31049">
        <w:trPr>
          <w:jc w:val="center"/>
        </w:trPr>
        <w:tc>
          <w:tcPr>
            <w:tcW w:w="704" w:type="dxa"/>
            <w:vAlign w:val="center"/>
          </w:tcPr>
          <w:p w:rsidR="00F31049" w:rsidRPr="00BC0602" w:rsidRDefault="00F31049" w:rsidP="00F31049">
            <w:pPr>
              <w:pBdr>
                <w:top w:val="single" w:sz="4" w:space="0" w:color="auto"/>
                <w:left w:val="single" w:sz="4" w:space="0" w:color="auto"/>
                <w:bottom w:val="single" w:sz="4" w:space="0" w:color="auto"/>
                <w:right w:val="single" w:sz="8" w:space="0" w:color="auto"/>
              </w:pBdr>
              <w:spacing w:before="100" w:beforeAutospacing="1" w:after="100" w:afterAutospacing="1" w:line="260" w:lineRule="atLeast"/>
              <w:jc w:val="center"/>
              <w:rPr>
                <w:b/>
                <w:kern w:val="2"/>
                <w:sz w:val="18"/>
                <w:szCs w:val="18"/>
              </w:rPr>
            </w:pPr>
            <w:r w:rsidRPr="00BC0602">
              <w:rPr>
                <w:rFonts w:hint="eastAsia"/>
                <w:b/>
                <w:kern w:val="2"/>
                <w:sz w:val="18"/>
                <w:szCs w:val="18"/>
              </w:rPr>
              <w:lastRenderedPageBreak/>
              <w:t>能力</w:t>
            </w:r>
          </w:p>
        </w:tc>
        <w:tc>
          <w:tcPr>
            <w:tcW w:w="1308"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1.法律逻辑思维能力；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2.外语语言能力；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3.跨文化沟通能力；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4.法律文书写作能力；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5.国际经贸谈判能力；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6.国际经贸争议处理能力。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tc>
        <w:tc>
          <w:tcPr>
            <w:tcW w:w="2378"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w:t>
            </w:r>
            <w:r w:rsidRPr="00CF556F">
              <w:rPr>
                <w:rFonts w:ascii="宋体" w:hAnsi="宋体" w:hint="eastAsia"/>
                <w:kern w:val="2"/>
                <w:sz w:val="18"/>
                <w:szCs w:val="18"/>
              </w:rPr>
              <w:t>具备能够运用外语从事相关工作的听说读写能力</w:t>
            </w:r>
            <w:r w:rsidRPr="00CF556F">
              <w:rPr>
                <w:rFonts w:ascii="宋体" w:hAnsi="宋体"/>
                <w:kern w:val="2"/>
                <w:sz w:val="18"/>
                <w:szCs w:val="18"/>
              </w:rPr>
              <w:t>。</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2.具备较强的法学逻辑思维能力</w:t>
            </w:r>
            <w:r w:rsidRPr="00CF556F">
              <w:rPr>
                <w:rFonts w:ascii="宋体" w:hAnsi="宋体" w:hint="eastAsia"/>
                <w:kern w:val="2"/>
                <w:sz w:val="18"/>
                <w:szCs w:val="18"/>
              </w:rPr>
              <w:t>和</w:t>
            </w:r>
            <w:r w:rsidRPr="00CF556F">
              <w:rPr>
                <w:rFonts w:ascii="宋体" w:hAnsi="宋体"/>
                <w:kern w:val="2"/>
                <w:sz w:val="18"/>
                <w:szCs w:val="18"/>
              </w:rPr>
              <w:t>基本的经济学分析能力。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w:t>
            </w:r>
            <w:r w:rsidRPr="00CF556F">
              <w:rPr>
                <w:rFonts w:ascii="宋体" w:hAnsi="宋体" w:hint="eastAsia"/>
                <w:kern w:val="2"/>
                <w:sz w:val="18"/>
                <w:szCs w:val="18"/>
              </w:rPr>
              <w:t>具备灵活运用、制定或修改国际经贸规则的能力。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w:t>
            </w:r>
            <w:r w:rsidRPr="00CF556F">
              <w:rPr>
                <w:rFonts w:ascii="宋体" w:hAnsi="宋体" w:hint="eastAsia"/>
                <w:kern w:val="2"/>
                <w:sz w:val="18"/>
                <w:szCs w:val="18"/>
              </w:rPr>
              <w:t>具有跨文化的沟通能力和贸易谈判</w:t>
            </w:r>
            <w:r w:rsidRPr="00CF556F">
              <w:rPr>
                <w:rFonts w:ascii="宋体" w:hAnsi="宋体"/>
                <w:kern w:val="2"/>
                <w:sz w:val="18"/>
                <w:szCs w:val="18"/>
              </w:rPr>
              <w:t>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5.</w:t>
            </w:r>
            <w:r w:rsidRPr="00CF556F">
              <w:rPr>
                <w:rFonts w:ascii="宋体" w:hAnsi="宋体" w:hint="eastAsia"/>
                <w:kern w:val="2"/>
                <w:sz w:val="18"/>
                <w:szCs w:val="18"/>
              </w:rPr>
              <w:t>具有较强的文书与公函的写作能力</w:t>
            </w:r>
            <w:r w:rsidRPr="00CF556F">
              <w:rPr>
                <w:rFonts w:ascii="宋体" w:hAnsi="宋体"/>
                <w:kern w:val="2"/>
                <w:sz w:val="18"/>
                <w:szCs w:val="18"/>
              </w:rPr>
              <w:t>。</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6.</w:t>
            </w:r>
            <w:r w:rsidRPr="00CF556F">
              <w:rPr>
                <w:rFonts w:ascii="宋体" w:hAnsi="宋体" w:hint="eastAsia"/>
                <w:kern w:val="2"/>
                <w:sz w:val="18"/>
                <w:szCs w:val="18"/>
              </w:rPr>
              <w:t>具备处理国际经贸争议的</w:t>
            </w:r>
            <w:r w:rsidRPr="00CF556F">
              <w:rPr>
                <w:rFonts w:ascii="宋体" w:hAnsi="宋体"/>
                <w:kern w:val="2"/>
                <w:sz w:val="18"/>
                <w:szCs w:val="18"/>
              </w:rPr>
              <w:t>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tc>
        <w:tc>
          <w:tcPr>
            <w:tcW w:w="2409"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w:t>
            </w:r>
            <w:r w:rsidRPr="00CF556F">
              <w:rPr>
                <w:rFonts w:ascii="宋体" w:hAnsi="宋体" w:hint="eastAsia"/>
                <w:kern w:val="2"/>
                <w:sz w:val="18"/>
                <w:szCs w:val="18"/>
              </w:rPr>
              <w:t>加强人文学科的训练，提高写作能力；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2.专业课程采用双语教学的专业课，提高学生的外语</w:t>
            </w:r>
            <w:r w:rsidRPr="00CF556F">
              <w:rPr>
                <w:rFonts w:ascii="宋体" w:hAnsi="宋体" w:hint="eastAsia"/>
                <w:kern w:val="2"/>
                <w:sz w:val="18"/>
                <w:szCs w:val="18"/>
              </w:rPr>
              <w:t>应用</w:t>
            </w:r>
            <w:r w:rsidRPr="00CF556F">
              <w:rPr>
                <w:rFonts w:ascii="宋体" w:hAnsi="宋体"/>
                <w:kern w:val="2"/>
                <w:sz w:val="18"/>
                <w:szCs w:val="18"/>
              </w:rPr>
              <w:t>能力</w:t>
            </w:r>
            <w:r w:rsidRPr="00CF556F">
              <w:rPr>
                <w:rFonts w:ascii="宋体" w:hAnsi="宋体" w:hint="eastAsia"/>
                <w:kern w:val="2"/>
                <w:sz w:val="18"/>
                <w:szCs w:val="18"/>
              </w:rPr>
              <w:t>；</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3积极采用案例教学、模拟训练、</w:t>
            </w:r>
            <w:r w:rsidRPr="00CF556F">
              <w:rPr>
                <w:rFonts w:ascii="宋体" w:hAnsi="宋体" w:hint="eastAsia"/>
                <w:kern w:val="2"/>
                <w:sz w:val="18"/>
                <w:szCs w:val="18"/>
              </w:rPr>
              <w:t>讨论式教学</w:t>
            </w:r>
            <w:r w:rsidRPr="00CF556F">
              <w:rPr>
                <w:rFonts w:ascii="宋体" w:hAnsi="宋体"/>
                <w:kern w:val="2"/>
                <w:sz w:val="18"/>
                <w:szCs w:val="18"/>
              </w:rPr>
              <w:t>等</w:t>
            </w:r>
            <w:r w:rsidRPr="00CF556F">
              <w:rPr>
                <w:rFonts w:ascii="宋体" w:hAnsi="宋体" w:hint="eastAsia"/>
                <w:kern w:val="2"/>
                <w:sz w:val="18"/>
                <w:szCs w:val="18"/>
              </w:rPr>
              <w:t>多种教学方法，培养学生的</w:t>
            </w:r>
            <w:r w:rsidRPr="00CF556F">
              <w:rPr>
                <w:rFonts w:ascii="宋体" w:hAnsi="宋体"/>
                <w:kern w:val="2"/>
                <w:sz w:val="18"/>
                <w:szCs w:val="18"/>
              </w:rPr>
              <w:t>逻辑思维能力</w:t>
            </w:r>
            <w:r w:rsidRPr="00CF556F">
              <w:rPr>
                <w:rFonts w:ascii="宋体" w:hAnsi="宋体" w:hint="eastAsia"/>
                <w:kern w:val="2"/>
                <w:sz w:val="18"/>
                <w:szCs w:val="18"/>
              </w:rPr>
              <w:t>；</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4.加强跨文化的原著教学、环境学习、实践训练，提高学生跨文化的沟通能力；</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5.强化专业课程的理论与实践教学，培养学生灵活运用国际贸易规则的能力、贸易谈判能力和经贸争议处理的能力。</w:t>
            </w:r>
          </w:p>
        </w:tc>
        <w:tc>
          <w:tcPr>
            <w:tcW w:w="2410"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1.综合英语读写、综合英语视听说、拓展英语模块、经贸小语种谈判与口译等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w:t>
            </w:r>
            <w:r w:rsidRPr="00CF556F">
              <w:rPr>
                <w:rFonts w:ascii="宋体" w:hAnsi="宋体" w:hint="eastAsia"/>
                <w:kern w:val="2"/>
                <w:sz w:val="18"/>
                <w:szCs w:val="18"/>
              </w:rPr>
              <w:t>法理学、宪法学、英美法导论等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3.大学语文、英美法律文献选读（英）、英美法律文书写作（英），毕业论文等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 xml:space="preserve">4.国际贸易谈判模拟、商务英语应用模拟训练、WTO/RCEP </w:t>
            </w:r>
            <w:r w:rsidRPr="00CF556F">
              <w:rPr>
                <w:rFonts w:ascii="宋体" w:hAnsi="宋体" w:hint="eastAsia"/>
                <w:kern w:val="2"/>
                <w:sz w:val="18"/>
                <w:szCs w:val="18"/>
              </w:rPr>
              <w:t>争端解决案例模拟、国际商务谈判、毕业实习等</w:t>
            </w:r>
          </w:p>
        </w:tc>
      </w:tr>
      <w:tr w:rsidR="00F31049" w:rsidRPr="00BC0602" w:rsidTr="00F31049">
        <w:trPr>
          <w:jc w:val="center"/>
        </w:trPr>
        <w:tc>
          <w:tcPr>
            <w:tcW w:w="704" w:type="dxa"/>
            <w:vAlign w:val="center"/>
          </w:tcPr>
          <w:p w:rsidR="00F31049" w:rsidRPr="00BC0602" w:rsidRDefault="00F31049" w:rsidP="00F31049">
            <w:pPr>
              <w:spacing w:line="260" w:lineRule="atLeast"/>
              <w:jc w:val="center"/>
              <w:rPr>
                <w:b/>
                <w:kern w:val="2"/>
                <w:sz w:val="18"/>
                <w:szCs w:val="18"/>
              </w:rPr>
            </w:pPr>
            <w:r w:rsidRPr="00BC0602">
              <w:rPr>
                <w:rFonts w:hint="eastAsia"/>
                <w:b/>
                <w:kern w:val="2"/>
                <w:sz w:val="18"/>
                <w:szCs w:val="18"/>
              </w:rPr>
              <w:t>素质</w:t>
            </w:r>
          </w:p>
        </w:tc>
        <w:tc>
          <w:tcPr>
            <w:tcW w:w="1308"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1.身心健康</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w:t>
            </w:r>
            <w:r w:rsidRPr="00CF556F">
              <w:rPr>
                <w:rFonts w:ascii="宋体" w:hAnsi="宋体" w:hint="eastAsia"/>
                <w:kern w:val="2"/>
                <w:sz w:val="18"/>
                <w:szCs w:val="18"/>
              </w:rPr>
              <w:t>理想信念</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w:t>
            </w:r>
            <w:r w:rsidRPr="00CF556F">
              <w:rPr>
                <w:rFonts w:ascii="宋体" w:hAnsi="宋体" w:hint="eastAsia"/>
                <w:kern w:val="2"/>
                <w:sz w:val="18"/>
                <w:szCs w:val="18"/>
              </w:rPr>
              <w:t>职业素养</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4.规则意识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5.社会责任</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6.国际视野</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tc>
        <w:tc>
          <w:tcPr>
            <w:tcW w:w="2378"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1.具有强健的体魄</w:t>
            </w:r>
            <w:r w:rsidRPr="00CF556F">
              <w:rPr>
                <w:rFonts w:ascii="宋体" w:hAnsi="宋体" w:hint="eastAsia"/>
                <w:kern w:val="2"/>
                <w:sz w:val="18"/>
                <w:szCs w:val="18"/>
              </w:rPr>
              <w:t>和健康的心理；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2.具备较高的政治素</w:t>
            </w:r>
            <w:r w:rsidRPr="00CF556F">
              <w:rPr>
                <w:rFonts w:ascii="宋体" w:hAnsi="宋体" w:hint="eastAsia"/>
                <w:kern w:val="2"/>
                <w:sz w:val="18"/>
                <w:szCs w:val="18"/>
              </w:rPr>
              <w:t>养</w:t>
            </w:r>
            <w:r w:rsidRPr="00CF556F">
              <w:rPr>
                <w:rFonts w:ascii="宋体" w:hAnsi="宋体"/>
                <w:kern w:val="2"/>
                <w:sz w:val="18"/>
                <w:szCs w:val="18"/>
              </w:rPr>
              <w:t>，树立强烈的国家意识、社会责任意识和民族振兴意识</w:t>
            </w:r>
            <w:r w:rsidRPr="00CF556F">
              <w:rPr>
                <w:rFonts w:ascii="宋体" w:hAnsi="宋体" w:hint="eastAsia"/>
                <w:kern w:val="2"/>
                <w:sz w:val="18"/>
                <w:szCs w:val="18"/>
              </w:rPr>
              <w:t>；</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3.具备良好的</w:t>
            </w:r>
            <w:r w:rsidRPr="00CF556F">
              <w:rPr>
                <w:rFonts w:ascii="宋体" w:hAnsi="宋体" w:hint="eastAsia"/>
                <w:kern w:val="2"/>
                <w:sz w:val="18"/>
                <w:szCs w:val="18"/>
              </w:rPr>
              <w:t>职业</w:t>
            </w:r>
            <w:r w:rsidRPr="00CF556F">
              <w:rPr>
                <w:rFonts w:ascii="宋体" w:hAnsi="宋体"/>
                <w:kern w:val="2"/>
                <w:sz w:val="18"/>
                <w:szCs w:val="18"/>
              </w:rPr>
              <w:t>道德</w:t>
            </w:r>
            <w:r w:rsidRPr="00CF556F">
              <w:rPr>
                <w:rFonts w:ascii="宋体" w:hAnsi="宋体" w:hint="eastAsia"/>
                <w:kern w:val="2"/>
                <w:sz w:val="18"/>
                <w:szCs w:val="18"/>
              </w:rPr>
              <w:t>素养，</w:t>
            </w:r>
            <w:r w:rsidRPr="00CF556F">
              <w:rPr>
                <w:rFonts w:ascii="宋体" w:hAnsi="宋体"/>
                <w:kern w:val="2"/>
                <w:sz w:val="18"/>
                <w:szCs w:val="18"/>
              </w:rPr>
              <w:t>遵守道德规范，</w:t>
            </w:r>
            <w:r w:rsidRPr="00CF556F">
              <w:rPr>
                <w:rFonts w:ascii="宋体" w:hAnsi="宋体" w:hint="eastAsia"/>
                <w:kern w:val="2"/>
                <w:sz w:val="18"/>
                <w:szCs w:val="18"/>
              </w:rPr>
              <w:t>树立公民意识；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4.具有法治精神，</w:t>
            </w:r>
            <w:r w:rsidRPr="00CF556F">
              <w:rPr>
                <w:rFonts w:ascii="宋体" w:hAnsi="宋体" w:hint="eastAsia"/>
                <w:kern w:val="2"/>
                <w:sz w:val="18"/>
                <w:szCs w:val="18"/>
              </w:rPr>
              <w:t>遵纪守法，</w:t>
            </w:r>
            <w:proofErr w:type="gramStart"/>
            <w:r w:rsidRPr="00CF556F">
              <w:rPr>
                <w:rFonts w:ascii="宋体" w:hAnsi="宋体" w:hint="eastAsia"/>
                <w:kern w:val="2"/>
                <w:sz w:val="18"/>
                <w:szCs w:val="18"/>
              </w:rPr>
              <w:t>遵</w:t>
            </w:r>
            <w:proofErr w:type="gramEnd"/>
            <w:r w:rsidRPr="00CF556F">
              <w:rPr>
                <w:rFonts w:ascii="宋体" w:hAnsi="宋体"/>
                <w:kern w:val="2"/>
                <w:sz w:val="18"/>
                <w:szCs w:val="18"/>
              </w:rPr>
              <w:t>国际经贸规则</w:t>
            </w:r>
            <w:r w:rsidRPr="00CF556F">
              <w:rPr>
                <w:rFonts w:ascii="宋体" w:hAnsi="宋体" w:hint="eastAsia"/>
                <w:kern w:val="2"/>
                <w:sz w:val="18"/>
                <w:szCs w:val="18"/>
              </w:rPr>
              <w:t>；</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5.</w:t>
            </w:r>
            <w:r w:rsidRPr="00CF556F">
              <w:rPr>
                <w:rFonts w:ascii="宋体" w:hAnsi="宋体" w:hint="eastAsia"/>
                <w:kern w:val="2"/>
                <w:sz w:val="18"/>
                <w:szCs w:val="18"/>
              </w:rPr>
              <w:t>具有国际视野和国际意识，以</w:t>
            </w:r>
            <w:r w:rsidRPr="00CF556F">
              <w:rPr>
                <w:rFonts w:ascii="宋体" w:hAnsi="宋体"/>
                <w:kern w:val="2"/>
                <w:sz w:val="18"/>
                <w:szCs w:val="18"/>
              </w:rPr>
              <w:t>国家大事</w:t>
            </w:r>
            <w:r w:rsidRPr="00CF556F">
              <w:rPr>
                <w:rFonts w:ascii="宋体" w:hAnsi="宋体" w:hint="eastAsia"/>
                <w:kern w:val="2"/>
                <w:sz w:val="18"/>
                <w:szCs w:val="18"/>
              </w:rPr>
              <w:t>为已任</w:t>
            </w:r>
            <w:r w:rsidRPr="00CF556F">
              <w:rPr>
                <w:rFonts w:ascii="宋体" w:hAnsi="宋体"/>
                <w:kern w:val="2"/>
                <w:sz w:val="18"/>
                <w:szCs w:val="18"/>
              </w:rPr>
              <w:t>。</w:t>
            </w:r>
          </w:p>
        </w:tc>
        <w:tc>
          <w:tcPr>
            <w:tcW w:w="2409"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w:t>
            </w:r>
            <w:r w:rsidRPr="00CF556F">
              <w:rPr>
                <w:rFonts w:ascii="宋体" w:hAnsi="宋体" w:hint="eastAsia"/>
                <w:kern w:val="2"/>
                <w:sz w:val="18"/>
                <w:szCs w:val="18"/>
              </w:rPr>
              <w:t>加强</w:t>
            </w:r>
            <w:r w:rsidRPr="00CF556F">
              <w:rPr>
                <w:rFonts w:ascii="宋体" w:hAnsi="宋体"/>
                <w:kern w:val="2"/>
                <w:sz w:val="18"/>
                <w:szCs w:val="18"/>
              </w:rPr>
              <w:t>体育</w:t>
            </w:r>
            <w:r w:rsidRPr="00CF556F">
              <w:rPr>
                <w:rFonts w:ascii="宋体" w:hAnsi="宋体" w:hint="eastAsia"/>
                <w:kern w:val="2"/>
                <w:sz w:val="18"/>
                <w:szCs w:val="18"/>
              </w:rPr>
              <w:t>教学</w:t>
            </w:r>
            <w:r w:rsidRPr="00CF556F">
              <w:rPr>
                <w:rFonts w:ascii="宋体" w:hAnsi="宋体"/>
                <w:kern w:val="2"/>
                <w:sz w:val="18"/>
                <w:szCs w:val="18"/>
              </w:rPr>
              <w:t>、军事训练</w:t>
            </w:r>
            <w:r w:rsidRPr="00CF556F">
              <w:rPr>
                <w:rFonts w:ascii="宋体" w:hAnsi="宋体" w:hint="eastAsia"/>
                <w:kern w:val="2"/>
                <w:sz w:val="18"/>
                <w:szCs w:val="18"/>
              </w:rPr>
              <w:t>以及</w:t>
            </w:r>
            <w:r w:rsidRPr="00CF556F">
              <w:rPr>
                <w:rFonts w:ascii="宋体" w:hAnsi="宋体"/>
                <w:kern w:val="2"/>
                <w:sz w:val="18"/>
                <w:szCs w:val="18"/>
              </w:rPr>
              <w:t>体育比赛、</w:t>
            </w:r>
            <w:r w:rsidRPr="00CF556F">
              <w:rPr>
                <w:rFonts w:ascii="宋体" w:hAnsi="宋体" w:hint="eastAsia"/>
                <w:kern w:val="2"/>
                <w:sz w:val="18"/>
                <w:szCs w:val="18"/>
              </w:rPr>
              <w:t>心理学教育</w:t>
            </w:r>
            <w:r w:rsidRPr="00CF556F">
              <w:rPr>
                <w:rFonts w:ascii="宋体" w:hAnsi="宋体"/>
                <w:kern w:val="2"/>
                <w:sz w:val="18"/>
                <w:szCs w:val="18"/>
              </w:rPr>
              <w:t>等</w:t>
            </w:r>
            <w:r w:rsidRPr="00CF556F">
              <w:rPr>
                <w:rFonts w:ascii="宋体" w:hAnsi="宋体" w:hint="eastAsia"/>
                <w:kern w:val="2"/>
                <w:sz w:val="18"/>
                <w:szCs w:val="18"/>
              </w:rPr>
              <w:t>，</w:t>
            </w:r>
            <w:r w:rsidRPr="00CF556F">
              <w:rPr>
                <w:rFonts w:ascii="宋体" w:hAnsi="宋体"/>
                <w:kern w:val="2"/>
                <w:sz w:val="18"/>
                <w:szCs w:val="18"/>
              </w:rPr>
              <w:t>促进学生的身心健康。</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w:t>
            </w:r>
            <w:r w:rsidRPr="00CF556F">
              <w:rPr>
                <w:rFonts w:ascii="宋体" w:hAnsi="宋体" w:hint="eastAsia"/>
                <w:kern w:val="2"/>
                <w:sz w:val="18"/>
                <w:szCs w:val="18"/>
              </w:rPr>
              <w:t>加强思想政治理论教育以及各种</w:t>
            </w:r>
            <w:r w:rsidRPr="00CF556F">
              <w:rPr>
                <w:rFonts w:ascii="宋体" w:hAnsi="宋体"/>
                <w:kern w:val="2"/>
                <w:sz w:val="18"/>
                <w:szCs w:val="18"/>
              </w:rPr>
              <w:t>形式的爱国主义教育活动</w:t>
            </w:r>
            <w:r w:rsidRPr="00CF556F">
              <w:rPr>
                <w:rFonts w:ascii="宋体" w:hAnsi="宋体" w:hint="eastAsia"/>
                <w:kern w:val="2"/>
                <w:sz w:val="18"/>
                <w:szCs w:val="18"/>
              </w:rPr>
              <w:t>，</w:t>
            </w:r>
            <w:r w:rsidRPr="00CF556F">
              <w:rPr>
                <w:rFonts w:ascii="宋体" w:hAnsi="宋体"/>
                <w:kern w:val="2"/>
                <w:sz w:val="18"/>
                <w:szCs w:val="18"/>
              </w:rPr>
              <w:t>促</w:t>
            </w:r>
            <w:r w:rsidRPr="00CF556F">
              <w:rPr>
                <w:rFonts w:ascii="宋体" w:hAnsi="宋体" w:hint="eastAsia"/>
                <w:kern w:val="2"/>
                <w:sz w:val="18"/>
                <w:szCs w:val="18"/>
              </w:rPr>
              <w:t>进</w:t>
            </w:r>
            <w:r w:rsidRPr="00CF556F">
              <w:rPr>
                <w:rFonts w:ascii="宋体" w:hAnsi="宋体"/>
                <w:kern w:val="2"/>
                <w:sz w:val="18"/>
                <w:szCs w:val="18"/>
              </w:rPr>
              <w:t>学生</w:t>
            </w:r>
            <w:proofErr w:type="gramStart"/>
            <w:r w:rsidRPr="00CF556F">
              <w:rPr>
                <w:rFonts w:ascii="宋体" w:hAnsi="宋体" w:hint="eastAsia"/>
                <w:kern w:val="2"/>
                <w:sz w:val="18"/>
                <w:szCs w:val="18"/>
              </w:rPr>
              <w:t>树立家</w:t>
            </w:r>
            <w:proofErr w:type="gramEnd"/>
            <w:r w:rsidRPr="00CF556F">
              <w:rPr>
                <w:rFonts w:ascii="宋体" w:hAnsi="宋体" w:hint="eastAsia"/>
                <w:kern w:val="2"/>
                <w:sz w:val="18"/>
                <w:szCs w:val="18"/>
              </w:rPr>
              <w:t>国情怀和社会主义核心价值的理想信念；</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3.强化专业课程的教学、专题讲座、职业规划，培养学生良好的职业道德素养和社会责任与担当意识；</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w:t>
            </w:r>
            <w:r w:rsidRPr="00CF556F">
              <w:rPr>
                <w:rFonts w:ascii="宋体" w:hAnsi="宋体" w:hint="eastAsia"/>
                <w:kern w:val="2"/>
                <w:sz w:val="18"/>
                <w:szCs w:val="18"/>
              </w:rPr>
              <w:t>加强国际交流活动，开拓国际视野，树立国际意识。</w:t>
            </w:r>
          </w:p>
        </w:tc>
        <w:tc>
          <w:tcPr>
            <w:tcW w:w="2410" w:type="dxa"/>
          </w:tcPr>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1.军事理论与训练、体育等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2.毛泽东思想和中国特色社会主义理论体系概论、马克思主义基本原理概论、习近平外交思想与涉外法治论述等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3.思想道德修养、形势与政</w:t>
            </w:r>
            <w:r w:rsidRPr="00CF556F">
              <w:rPr>
                <w:rFonts w:ascii="宋体" w:hAnsi="宋体" w:hint="eastAsia"/>
                <w:kern w:val="2"/>
                <w:sz w:val="18"/>
                <w:szCs w:val="18"/>
              </w:rPr>
              <w:t>策等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4.法学核心基础课程</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r w:rsidRPr="00CF556F">
              <w:rPr>
                <w:rFonts w:ascii="宋体" w:hAnsi="宋体"/>
                <w:kern w:val="2"/>
                <w:sz w:val="18"/>
                <w:szCs w:val="18"/>
              </w:rPr>
              <w:t>5.文化历史与国际视野等</w:t>
            </w:r>
          </w:p>
          <w:p w:rsidR="00F31049" w:rsidRPr="00BC0602" w:rsidRDefault="00F31049" w:rsidP="00F31049">
            <w:pPr>
              <w:pStyle w:val="1"/>
              <w:widowControl w:val="0"/>
              <w:spacing w:line="260" w:lineRule="exact"/>
              <w:ind w:firstLineChars="0" w:firstLine="0"/>
              <w:jc w:val="both"/>
              <w:rPr>
                <w:rFonts w:ascii="宋体" w:hAnsi="宋体"/>
                <w:kern w:val="2"/>
                <w:sz w:val="18"/>
                <w:szCs w:val="18"/>
              </w:rPr>
            </w:pPr>
          </w:p>
        </w:tc>
      </w:tr>
    </w:tbl>
    <w:p w:rsidR="00F31049" w:rsidRPr="00BC0602" w:rsidRDefault="00F31049" w:rsidP="00F31049">
      <w:pPr>
        <w:spacing w:line="360" w:lineRule="exact"/>
        <w:ind w:firstLineChars="200" w:firstLine="420"/>
        <w:jc w:val="both"/>
        <w:rPr>
          <w:bCs/>
          <w:kern w:val="2"/>
          <w:sz w:val="21"/>
          <w:szCs w:val="21"/>
        </w:rPr>
      </w:pPr>
    </w:p>
    <w:p w:rsidR="00F31049" w:rsidRPr="00BC0602" w:rsidRDefault="00F31049" w:rsidP="00F31049">
      <w:pPr>
        <w:keepNext/>
        <w:spacing w:line="360" w:lineRule="exact"/>
        <w:ind w:firstLineChars="200" w:firstLine="440"/>
        <w:jc w:val="both"/>
        <w:outlineLvl w:val="0"/>
        <w:rPr>
          <w:rFonts w:eastAsia="黑体"/>
          <w:kern w:val="2"/>
          <w:sz w:val="24"/>
          <w:szCs w:val="24"/>
        </w:rPr>
      </w:pPr>
      <w:r w:rsidRPr="00BC0602">
        <w:rPr>
          <w:rFonts w:eastAsia="黑体" w:hint="eastAsia"/>
          <w:kern w:val="2"/>
        </w:rPr>
        <w:t>三、培养方式</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lang w:val="en-US"/>
        </w:rPr>
        <w:t>坚持“以学生为本”为指导思想、以“</w:t>
      </w:r>
      <w:r w:rsidRPr="00BC0602">
        <w:rPr>
          <w:rFonts w:hint="eastAsia"/>
          <w:bCs/>
          <w:kern w:val="2"/>
          <w:sz w:val="21"/>
          <w:szCs w:val="21"/>
        </w:rPr>
        <w:t>宽口径、厚基础、强能力、高素质、展个性”</w:t>
      </w:r>
      <w:r w:rsidRPr="00BC0602">
        <w:rPr>
          <w:rFonts w:hint="eastAsia"/>
          <w:bCs/>
          <w:kern w:val="2"/>
          <w:sz w:val="21"/>
          <w:szCs w:val="21"/>
          <w:lang w:val="en-US"/>
        </w:rPr>
        <w:t>为培养目标、以培养复合型实用人才为目的，采用规范化和多样化相结合的培养方式。</w:t>
      </w:r>
      <w:r w:rsidRPr="00BC0602">
        <w:rPr>
          <w:rFonts w:hint="eastAsia"/>
          <w:bCs/>
          <w:kern w:val="2"/>
          <w:sz w:val="21"/>
          <w:szCs w:val="21"/>
        </w:rPr>
        <w:t>具体培养方式包括以下方面：</w:t>
      </w:r>
    </w:p>
    <w:p w:rsidR="00F31049" w:rsidRPr="00BC0602" w:rsidRDefault="00F31049" w:rsidP="00F31049">
      <w:pPr>
        <w:numPr>
          <w:ilvl w:val="0"/>
          <w:numId w:val="8"/>
        </w:numPr>
        <w:spacing w:line="360" w:lineRule="exact"/>
        <w:ind w:firstLineChars="200" w:firstLine="420"/>
        <w:jc w:val="both"/>
        <w:rPr>
          <w:bCs/>
          <w:kern w:val="2"/>
          <w:sz w:val="21"/>
          <w:szCs w:val="21"/>
          <w:lang w:val="en-US"/>
        </w:rPr>
      </w:pPr>
      <w:r w:rsidRPr="00BC0602">
        <w:rPr>
          <w:rFonts w:hint="eastAsia"/>
          <w:bCs/>
          <w:kern w:val="2"/>
          <w:sz w:val="21"/>
          <w:szCs w:val="21"/>
        </w:rPr>
        <w:t>课程</w:t>
      </w:r>
      <w:r w:rsidRPr="00BC0602">
        <w:rPr>
          <w:rFonts w:hint="eastAsia"/>
          <w:bCs/>
          <w:kern w:val="2"/>
          <w:sz w:val="21"/>
          <w:szCs w:val="21"/>
          <w:lang w:val="en-US"/>
        </w:rPr>
        <w:t>设计规范化</w:t>
      </w:r>
      <w:r w:rsidRPr="00BC0602">
        <w:rPr>
          <w:rFonts w:hint="eastAsia"/>
          <w:bCs/>
          <w:kern w:val="2"/>
          <w:sz w:val="21"/>
          <w:szCs w:val="21"/>
        </w:rPr>
        <w:t>。</w:t>
      </w:r>
      <w:r w:rsidRPr="00BC0602">
        <w:rPr>
          <w:rFonts w:hint="eastAsia"/>
          <w:bCs/>
          <w:kern w:val="2"/>
          <w:sz w:val="21"/>
          <w:szCs w:val="21"/>
          <w:lang w:val="en-US"/>
        </w:rPr>
        <w:t>以通识教育课程为引领、以</w:t>
      </w:r>
      <w:r w:rsidRPr="00BC0602">
        <w:rPr>
          <w:rFonts w:hint="eastAsia"/>
          <w:bCs/>
          <w:kern w:val="2"/>
          <w:sz w:val="21"/>
          <w:szCs w:val="21"/>
        </w:rPr>
        <w:t>法学学科基础课程</w:t>
      </w:r>
      <w:r w:rsidRPr="00BC0602">
        <w:rPr>
          <w:rFonts w:hint="eastAsia"/>
          <w:bCs/>
          <w:kern w:val="2"/>
          <w:sz w:val="21"/>
          <w:szCs w:val="21"/>
          <w:lang w:val="en-US"/>
        </w:rPr>
        <w:t>为基础</w:t>
      </w:r>
      <w:r w:rsidRPr="00BC0602">
        <w:rPr>
          <w:rFonts w:hint="eastAsia"/>
          <w:bCs/>
          <w:kern w:val="2"/>
          <w:sz w:val="21"/>
          <w:szCs w:val="21"/>
        </w:rPr>
        <w:t>，</w:t>
      </w:r>
      <w:r w:rsidRPr="00BC0602">
        <w:rPr>
          <w:rFonts w:hint="eastAsia"/>
          <w:bCs/>
          <w:kern w:val="2"/>
          <w:sz w:val="21"/>
          <w:szCs w:val="21"/>
          <w:lang w:val="en-US"/>
        </w:rPr>
        <w:t>以国际经贸规则课程外语教育课程为核心、以经济类知识课程为拓展、以能力培养为目标、以素质培养为保障的规范化课程设计。</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2.</w:t>
      </w:r>
      <w:r w:rsidRPr="00BC0602">
        <w:rPr>
          <w:rFonts w:hint="eastAsia"/>
          <w:bCs/>
          <w:kern w:val="2"/>
          <w:sz w:val="21"/>
          <w:szCs w:val="21"/>
        </w:rPr>
        <w:t>授课</w:t>
      </w:r>
      <w:r w:rsidRPr="00BC0602">
        <w:rPr>
          <w:rFonts w:hint="eastAsia"/>
          <w:bCs/>
          <w:kern w:val="2"/>
          <w:sz w:val="21"/>
          <w:szCs w:val="21"/>
          <w:lang w:val="en-US"/>
        </w:rPr>
        <w:t>方</w:t>
      </w:r>
      <w:r w:rsidRPr="00BC0602">
        <w:rPr>
          <w:rFonts w:hint="eastAsia"/>
          <w:bCs/>
          <w:kern w:val="2"/>
          <w:sz w:val="21"/>
          <w:szCs w:val="21"/>
        </w:rPr>
        <w:t>式</w:t>
      </w:r>
      <w:r w:rsidRPr="00BC0602">
        <w:rPr>
          <w:rFonts w:hint="eastAsia"/>
          <w:bCs/>
          <w:kern w:val="2"/>
          <w:sz w:val="21"/>
          <w:szCs w:val="21"/>
          <w:lang w:val="en-US"/>
        </w:rPr>
        <w:t>多样化</w:t>
      </w:r>
      <w:r w:rsidRPr="00BC0602">
        <w:rPr>
          <w:rFonts w:hint="eastAsia"/>
          <w:bCs/>
          <w:kern w:val="2"/>
          <w:sz w:val="21"/>
          <w:szCs w:val="21"/>
        </w:rPr>
        <w:t>。</w:t>
      </w:r>
      <w:r w:rsidRPr="00BC0602">
        <w:rPr>
          <w:rFonts w:hint="eastAsia"/>
          <w:bCs/>
          <w:kern w:val="2"/>
          <w:sz w:val="21"/>
          <w:szCs w:val="21"/>
          <w:lang w:val="en-US"/>
        </w:rPr>
        <w:t>除大幅度降低“重理论、轻实践”的传统教学法外，多采用启发式教学法、讨论式教学法、案例教学法和实务教学法</w:t>
      </w:r>
      <w:r w:rsidRPr="00BC0602">
        <w:rPr>
          <w:rFonts w:hint="eastAsia"/>
          <w:bCs/>
          <w:kern w:val="2"/>
          <w:sz w:val="21"/>
          <w:szCs w:val="21"/>
        </w:rPr>
        <w:t>。</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3.</w:t>
      </w:r>
      <w:r w:rsidRPr="00BC0602">
        <w:rPr>
          <w:rFonts w:hint="eastAsia"/>
          <w:bCs/>
          <w:kern w:val="2"/>
          <w:sz w:val="21"/>
          <w:szCs w:val="21"/>
          <w:lang w:val="en-US"/>
        </w:rPr>
        <w:t>管理模式导师制。强化精英培养管理，根据学生个性、特长和发展潜力进行导师制管理和培养模式，可以实行校内单导师制，也可以实行校内外双导师制。</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4.</w:t>
      </w:r>
      <w:r w:rsidRPr="00BC0602">
        <w:rPr>
          <w:rFonts w:hint="eastAsia"/>
          <w:bCs/>
          <w:kern w:val="2"/>
          <w:sz w:val="21"/>
          <w:szCs w:val="21"/>
        </w:rPr>
        <w:t>培养模式</w:t>
      </w:r>
      <w:r w:rsidRPr="00BC0602">
        <w:rPr>
          <w:rFonts w:hint="eastAsia"/>
          <w:bCs/>
          <w:kern w:val="2"/>
          <w:sz w:val="21"/>
          <w:szCs w:val="21"/>
          <w:lang w:val="en-US"/>
        </w:rPr>
        <w:t>中外联合制</w:t>
      </w:r>
      <w:r w:rsidRPr="00BC0602">
        <w:rPr>
          <w:rFonts w:hint="eastAsia"/>
          <w:bCs/>
          <w:kern w:val="2"/>
          <w:sz w:val="21"/>
          <w:szCs w:val="21"/>
        </w:rPr>
        <w:t>。</w:t>
      </w:r>
      <w:r w:rsidRPr="00BC0602">
        <w:rPr>
          <w:rFonts w:hint="eastAsia"/>
          <w:bCs/>
          <w:kern w:val="2"/>
          <w:sz w:val="21"/>
          <w:szCs w:val="21"/>
          <w:lang w:val="en-US"/>
        </w:rPr>
        <w:t>为更好地培养学生，可以推行中外合作办学、联合培养的模式，国内外各两年</w:t>
      </w:r>
      <w:proofErr w:type="gramStart"/>
      <w:r w:rsidRPr="00BC0602">
        <w:rPr>
          <w:rFonts w:hint="eastAsia"/>
          <w:bCs/>
          <w:kern w:val="2"/>
          <w:sz w:val="21"/>
          <w:szCs w:val="21"/>
          <w:lang w:val="en-US"/>
        </w:rPr>
        <w:t>制联合</w:t>
      </w:r>
      <w:proofErr w:type="gramEnd"/>
      <w:r w:rsidRPr="00BC0602">
        <w:rPr>
          <w:rFonts w:hint="eastAsia"/>
          <w:bCs/>
          <w:kern w:val="2"/>
          <w:sz w:val="21"/>
          <w:szCs w:val="21"/>
          <w:lang w:val="en-US"/>
        </w:rPr>
        <w:t>办学，</w:t>
      </w:r>
      <w:r w:rsidRPr="00BC0602">
        <w:rPr>
          <w:rFonts w:hint="eastAsia"/>
          <w:bCs/>
          <w:kern w:val="2"/>
          <w:sz w:val="21"/>
          <w:szCs w:val="21"/>
        </w:rPr>
        <w:t>国际交流生项目，海外</w:t>
      </w:r>
      <w:r w:rsidRPr="00BC0602">
        <w:rPr>
          <w:rFonts w:hint="eastAsia"/>
          <w:bCs/>
          <w:kern w:val="2"/>
          <w:sz w:val="21"/>
          <w:szCs w:val="21"/>
          <w:lang w:val="en-US"/>
        </w:rPr>
        <w:t>留</w:t>
      </w:r>
      <w:r w:rsidRPr="00BC0602">
        <w:rPr>
          <w:rFonts w:hint="eastAsia"/>
          <w:bCs/>
          <w:kern w:val="2"/>
          <w:sz w:val="21"/>
          <w:szCs w:val="21"/>
        </w:rPr>
        <w:t>学等。</w:t>
      </w:r>
    </w:p>
    <w:p w:rsidR="00F31049" w:rsidRPr="00BC0602" w:rsidRDefault="00F31049" w:rsidP="00F31049">
      <w:pPr>
        <w:keepNext/>
        <w:spacing w:line="360" w:lineRule="exact"/>
        <w:ind w:firstLineChars="200" w:firstLine="440"/>
        <w:jc w:val="both"/>
        <w:outlineLvl w:val="0"/>
        <w:rPr>
          <w:rFonts w:eastAsia="黑体"/>
          <w:kern w:val="2"/>
          <w:sz w:val="24"/>
          <w:szCs w:val="24"/>
        </w:rPr>
      </w:pPr>
      <w:r w:rsidRPr="00CF556F">
        <w:rPr>
          <w:noProof/>
          <w:lang w:val="en-US" w:bidi="ar-SA"/>
        </w:rPr>
        <w:lastRenderedPageBreak/>
        <mc:AlternateContent>
          <mc:Choice Requires="wpg">
            <w:drawing>
              <wp:anchor distT="0" distB="0" distL="114300" distR="114300" simplePos="0" relativeHeight="251678720" behindDoc="1" locked="0" layoutInCell="1" allowOverlap="1" wp14:anchorId="5FE412CC" wp14:editId="4BB2102C">
                <wp:simplePos x="0" y="0"/>
                <wp:positionH relativeFrom="page">
                  <wp:posOffset>232756</wp:posOffset>
                </wp:positionH>
                <wp:positionV relativeFrom="paragraph">
                  <wp:posOffset>-110837</wp:posOffset>
                </wp:positionV>
                <wp:extent cx="7198476" cy="8545483"/>
                <wp:effectExtent l="0" t="0" r="21590" b="8255"/>
                <wp:wrapNone/>
                <wp:docPr id="102" name="Group 11"/>
                <wp:cNvGraphicFramePr/>
                <a:graphic xmlns:a="http://schemas.openxmlformats.org/drawingml/2006/main">
                  <a:graphicData uri="http://schemas.microsoft.com/office/word/2010/wordprocessingGroup">
                    <wpg:wgp>
                      <wpg:cNvGrpSpPr/>
                      <wpg:grpSpPr>
                        <a:xfrm>
                          <a:off x="0" y="0"/>
                          <a:ext cx="7198476" cy="8545483"/>
                          <a:chOff x="1306" y="56"/>
                          <a:chExt cx="9583" cy="12672"/>
                        </a:xfrm>
                      </wpg:grpSpPr>
                      <wps:wsp>
                        <wps:cNvPr id="103" name="Rectangle 17"/>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104" name="Line 16"/>
                        <wps:cNvCnPr>
                          <a:cxnSpLocks noChangeShapeType="1"/>
                        </wps:cNvCnPr>
                        <wps:spPr bwMode="auto">
                          <a:xfrm>
                            <a:off x="1316" y="61"/>
                            <a:ext cx="9563" cy="0"/>
                          </a:xfrm>
                          <a:prstGeom prst="line">
                            <a:avLst/>
                          </a:prstGeom>
                          <a:noFill/>
                          <a:ln w="6096">
                            <a:solidFill>
                              <a:srgbClr val="000000"/>
                            </a:solidFill>
                            <a:round/>
                          </a:ln>
                        </wps:spPr>
                        <wps:bodyPr/>
                      </wps:wsp>
                      <wps:wsp>
                        <wps:cNvPr id="105" name="Rectangle 15"/>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106" name="Line 14"/>
                        <wps:cNvCnPr>
                          <a:cxnSpLocks noChangeShapeType="1"/>
                        </wps:cNvCnPr>
                        <wps:spPr bwMode="auto">
                          <a:xfrm>
                            <a:off x="1311" y="66"/>
                            <a:ext cx="0" cy="12662"/>
                          </a:xfrm>
                          <a:prstGeom prst="line">
                            <a:avLst/>
                          </a:prstGeom>
                          <a:noFill/>
                          <a:ln w="6096">
                            <a:solidFill>
                              <a:srgbClr val="000000"/>
                            </a:solidFill>
                            <a:round/>
                          </a:ln>
                        </wps:spPr>
                        <wps:bodyPr/>
                      </wps:wsp>
                      <wps:wsp>
                        <wps:cNvPr id="107" name="Line 13"/>
                        <wps:cNvCnPr>
                          <a:cxnSpLocks noChangeShapeType="1"/>
                        </wps:cNvCnPr>
                        <wps:spPr bwMode="auto">
                          <a:xfrm>
                            <a:off x="1316" y="12723"/>
                            <a:ext cx="9563" cy="0"/>
                          </a:xfrm>
                          <a:prstGeom prst="line">
                            <a:avLst/>
                          </a:prstGeom>
                          <a:noFill/>
                          <a:ln w="6097">
                            <a:solidFill>
                              <a:srgbClr val="000000"/>
                            </a:solidFill>
                            <a:round/>
                          </a:ln>
                        </wps:spPr>
                        <wps:bodyPr/>
                      </wps:wsp>
                      <wps:wsp>
                        <wps:cNvPr id="108" name="Line 12"/>
                        <wps:cNvCnPr>
                          <a:cxnSpLocks noChangeShapeType="1"/>
                        </wps:cNvCnPr>
                        <wps:spPr bwMode="auto">
                          <a:xfrm>
                            <a:off x="10884" y="66"/>
                            <a:ext cx="0" cy="12662"/>
                          </a:xfrm>
                          <a:prstGeom prst="line">
                            <a:avLst/>
                          </a:prstGeom>
                          <a:noFill/>
                          <a:ln w="6096">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18.35pt;margin-top:-8.75pt;width:566.8pt;height:672.85pt;z-index:-251637760;mso-position-horizontal-relative:page;mso-width-relative:margin;mso-height-relative:margin" coordorigin="1306,56" coordsize="9583,1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DjOAMAAG8OAAAOAAAAZHJzL2Uyb0RvYy54bWzsV21v0zAQ/o7Ef7D8neVladJGS6epYxPS&#10;gImNH+AmzotIbGOnTcuv52wnXdpJDIaoxLR+SOPc+Xz33HNn++x809RoTaWqOEuwd+JiRFnKs4oV&#10;Cf56f/VuipFqCctIzRlN8JYqfD5/++asEzH1ecnrjEoERpiKO5Hgsm1F7DgqLWlD1AkXlIEw57Ih&#10;LQxl4WSSdGC9qR3fdUOn4zITkqdUKfh6aYV4buznOU3bz3muaIvqBINvrXlK81zqpzM/I3EhiSir&#10;tHeDPMOLhlQMFt2ZuiQtQStZPTLVVKnkiuftScobh+d5lVITA0TjuQfRXEu+EiaWIu4KsYMJoD3A&#10;6dlm00/rW4mqDHLn+hgx0kCSzLrI8zQ6nShiULqW4k7cyv5DYUc64E0uG/0PoaCNwXW7w5VuWpTC&#10;x8ibTYMoxCgF2XQSTILpqUU+LSE9ep536oIcxJNwkLzvZ88moG2men4Y+VrsDOs62r2dN50AEqkH&#10;nNTf4XRXEkEN/EpDsMMJvLE4fQF6EVbUFHmRdkuvD4oaKA2JEjc8/aYQ44sS1OiFlLwrKcnAL4Mt&#10;eD+aoAcKpqJl95FnkAayarkh1QHGj7AacPaA4Rpi+B+DRGIhVXtNeYP0S4Il+G0Mk/WNaq3qoGIc&#10;53WVXVV1bQayWC5qidZEl5D59dbVWK1mWplxPc1a1F9MhDooC86SZ1sIUHJbh9A34KXk8gdGHdRg&#10;gtX3FZEUo/oDA5BmXhDoojWDYBL5MJBjyXIsISwFUwluMbKvi9YW+krIqihhJc8EzfgFAJtXJnAN&#10;uvWqdxb4Y309ApGCgUg3FQMOGeb3lFgwy6F0w+4OaGRoeb8VwJA9Ftkpf8AiWFBXXGiskHhg0WwS&#10;9vX2BI1q8PpXNNqRgcQ1Qx2s5M5CM2GPOer3CAa9kGVPMEuLNQDHTOJkSOKoG0yO2Q3caTTba51D&#10;Il/bwf/VDqAc7b5i20EwItFR2oFn20G/AQ8sGvYUPwz3995H28prP9Bbb7SfRXPQOX5T9/zI789Y&#10;QyL/aV+PXlxfh4vLuBoN94+XR3c6hdOB3p1fajmaozvcasxpvr+B6WvTeGy284d74vwnAAAA//8D&#10;AFBLAwQUAAYACAAAACEAz4EfPeIAAAAMAQAADwAAAGRycy9kb3ducmV2LnhtbEyPwWrCQBCG74W+&#10;wzJCb7rZBI3EbESk7UkK1ULpbcyOSTC7G7JrEt++66m9zTAf/3x/vp10ywbqXWONBLGIgJEprWpM&#10;JeHr9DZfA3MejcLWGpJwJwfb4vkpx0zZ0XzScPQVCyHGZSih9r7LOHdlTRrdwnZkwu1ie40+rH3F&#10;VY9jCNctj6NoxTU2JnyosaN9TeX1eNMS3kccd4l4HQ7Xy/7+c1p+fB8ESfkym3YbYJ4m/wfDQz+o&#10;QxGczvZmlGOthGSVBlLCXKRLYA9ApFEC7BymJF7HwIuc/y9R/AIAAP//AwBQSwECLQAUAAYACAAA&#10;ACEAtoM4kv4AAADhAQAAEwAAAAAAAAAAAAAAAAAAAAAAW0NvbnRlbnRfVHlwZXNdLnhtbFBLAQIt&#10;ABQABgAIAAAAIQA4/SH/1gAAAJQBAAALAAAAAAAAAAAAAAAAAC8BAABfcmVscy8ucmVsc1BLAQIt&#10;ABQABgAIAAAAIQDkM2DjOAMAAG8OAAAOAAAAAAAAAAAAAAAAAC4CAABkcnMvZTJvRG9jLnhtbFBL&#10;AQItABQABgAIAAAAIQDPgR894gAAAAwBAAAPAAAAAAAAAAAAAAAAAJIFAABkcnMvZG93bnJldi54&#10;bWxQSwUGAAAAAAQABADzAAAAoQYAAAAA&#10;">
                <v:rect id="Rectangle 17" o:spid="_x0000_s1027" style="position:absolute;left:1306;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16" o:spid="_x0000_s1028" style="position:absolute;visibility:visible;mso-wrap-style:square" from="1316,61" to="108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mMPsIAAADcAAAADwAAAGRycy9kb3ducmV2LnhtbERP32vCMBB+H/g/hBP2NlPH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mMPsIAAADcAAAADwAAAAAAAAAAAAAA&#10;AAChAgAAZHJzL2Rvd25yZXYueG1sUEsFBgAAAAAEAAQA+QAAAJADAAAAAA==&#10;" strokeweight=".48pt"/>
                <v:rect id="Rectangle 15" o:spid="_x0000_s1029" style="position:absolute;left:10879;top: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14" o:spid="_x0000_s1030" style="position:absolute;visibility:visible;mso-wrap-style:square" from="1311,66" to="1311,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v:line id="Line 13" o:spid="_x0000_s1031" style="position:absolute;visibility:visible;mso-wrap-style:square" from="1316,12723" to="10879,1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NoSsIAAADcAAAADwAAAGRycy9kb3ducmV2LnhtbERPTWsCMRC9F/ofwgjeuokKq6xGkYLQ&#10;Q6FUe+lt2IzZxWSybKKu/vqmIHibx/uc1WbwTlyoj21gDZNCgSCug2nZavg57N4WIGJCNugCk4Yb&#10;RdisX19WWJlw5W+67JMVOYRjhRqalLpKylg35DEWoSPO3DH0HlOGvZWmx2sO905OlSqlx5ZzQ4Md&#10;vTdUn/Znr2G2vf0Os+AW7m7bcmrL0+dXp7Qej4btEkSiIT3FD/eHyfPVHP6fyR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NoSsIAAADcAAAADwAAAAAAAAAAAAAA&#10;AAChAgAAZHJzL2Rvd25yZXYueG1sUEsFBgAAAAAEAAQA+QAAAJADAAAAAA==&#10;" strokeweight=".16936mm"/>
                <v:line id="Line 12" o:spid="_x0000_s1032" style="position:absolute;visibility:visible;mso-wrap-style:square" from="10884,66" to="10884,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SGO8QAAADcAAAADwAAAGRycy9kb3ducmV2LnhtbESPQWvDMAyF74P+B6PCbqvTHtaR1S1r&#10;oe0gp3WD9ihsLQ6L5RB7Sfbvp8NgN4n39N6nzW4KrRqoT01kA8tFAYrYRtdwbeDj/fjwBCplZIdt&#10;ZDLwQwl229ndBksXR36j4ZJrJSGcSjTgc+5KrZP1FDAtYkcs2mfsA2ZZ+1q7HkcJD61eFcWjDtiw&#10;NHjs6ODJfl2+g4HhXN2Gah3Rnq/V3tvjqVmPJ2Pu59PLM6hMU/43/12/OsEvhF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5IY7xAAAANwAAAAPAAAAAAAAAAAA&#10;AAAAAKECAABkcnMvZG93bnJldi54bWxQSwUGAAAAAAQABAD5AAAAkgMAAAAA&#10;" strokeweight=".48pt"/>
                <w10:wrap anchorx="page"/>
              </v:group>
            </w:pict>
          </mc:Fallback>
        </mc:AlternateContent>
      </w:r>
      <w:r w:rsidRPr="00BC0602">
        <w:rPr>
          <w:rFonts w:eastAsia="黑体" w:hint="eastAsia"/>
          <w:kern w:val="2"/>
        </w:rPr>
        <w:t>四、成绩考核</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课程考核合格，给予相应的成绩、</w:t>
      </w:r>
      <w:proofErr w:type="gramStart"/>
      <w:r w:rsidRPr="00BC0602">
        <w:rPr>
          <w:rFonts w:hint="eastAsia"/>
          <w:bCs/>
          <w:kern w:val="2"/>
          <w:sz w:val="21"/>
          <w:szCs w:val="21"/>
        </w:rPr>
        <w:t>绩点和</w:t>
      </w:r>
      <w:proofErr w:type="gramEnd"/>
      <w:r w:rsidRPr="00BC0602">
        <w:rPr>
          <w:rFonts w:hint="eastAsia"/>
          <w:bCs/>
          <w:kern w:val="2"/>
          <w:sz w:val="21"/>
          <w:szCs w:val="21"/>
        </w:rPr>
        <w:t>学分。成绩考核严格按照《梧州学院学分制管理办法（修订）》《梧州学院学分制学生学籍管理暂行规定（修订）》和梧州学院本科课程考核方案的有关规定执行。</w:t>
      </w:r>
    </w:p>
    <w:p w:rsidR="00F31049" w:rsidRPr="00BC0602" w:rsidRDefault="00F31049" w:rsidP="00F31049">
      <w:pPr>
        <w:keepNext/>
        <w:spacing w:line="360" w:lineRule="exact"/>
        <w:ind w:firstLineChars="200" w:firstLine="440"/>
        <w:jc w:val="both"/>
        <w:outlineLvl w:val="0"/>
        <w:rPr>
          <w:rFonts w:eastAsia="黑体"/>
          <w:kern w:val="2"/>
          <w:sz w:val="24"/>
          <w:szCs w:val="24"/>
        </w:rPr>
      </w:pPr>
      <w:r w:rsidRPr="00BC0602">
        <w:rPr>
          <w:rFonts w:eastAsia="黑体" w:hint="eastAsia"/>
          <w:kern w:val="2"/>
        </w:rPr>
        <w:t>五、教学质量保证</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1.</w:t>
      </w:r>
      <w:r w:rsidRPr="00BC0602">
        <w:rPr>
          <w:rFonts w:hint="eastAsia"/>
          <w:bCs/>
          <w:kern w:val="2"/>
          <w:sz w:val="21"/>
          <w:szCs w:val="21"/>
        </w:rPr>
        <w:t>教学培养和管理中，严格按照学校相关质量保证体系规定执行；</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2.</w:t>
      </w:r>
      <w:r w:rsidRPr="00BC0602">
        <w:rPr>
          <w:rFonts w:hint="eastAsia"/>
          <w:bCs/>
          <w:kern w:val="2"/>
          <w:sz w:val="21"/>
          <w:szCs w:val="21"/>
        </w:rPr>
        <w:t>组建由国内外知名学者、教育管理者组成的课程咨询委员会，不断完善课程与培养体系设计；</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3.</w:t>
      </w:r>
      <w:r w:rsidRPr="00BC0602">
        <w:rPr>
          <w:rFonts w:hint="eastAsia"/>
          <w:bCs/>
          <w:kern w:val="2"/>
          <w:sz w:val="21"/>
          <w:szCs w:val="21"/>
        </w:rPr>
        <w:t>不断完善教学质量监控与评价体系建设。</w:t>
      </w:r>
    </w:p>
    <w:p w:rsidR="00F31049" w:rsidRPr="00BC0602" w:rsidRDefault="00F31049" w:rsidP="00F31049">
      <w:pPr>
        <w:keepNext/>
        <w:spacing w:line="360" w:lineRule="exact"/>
        <w:ind w:firstLineChars="200" w:firstLine="440"/>
        <w:jc w:val="both"/>
        <w:outlineLvl w:val="0"/>
        <w:rPr>
          <w:rFonts w:eastAsia="黑体"/>
          <w:kern w:val="2"/>
          <w:sz w:val="24"/>
          <w:szCs w:val="24"/>
        </w:rPr>
      </w:pPr>
      <w:r w:rsidRPr="00BC0602">
        <w:rPr>
          <w:rFonts w:eastAsia="黑体" w:hint="eastAsia"/>
          <w:kern w:val="2"/>
        </w:rPr>
        <w:t>六、学制</w:t>
      </w:r>
    </w:p>
    <w:p w:rsidR="00F31049" w:rsidRPr="00BC0602" w:rsidRDefault="00F31049" w:rsidP="00F31049">
      <w:pPr>
        <w:spacing w:line="360" w:lineRule="exact"/>
        <w:ind w:firstLineChars="200" w:firstLine="420"/>
        <w:jc w:val="both"/>
        <w:rPr>
          <w:bCs/>
          <w:kern w:val="2"/>
          <w:sz w:val="21"/>
          <w:szCs w:val="21"/>
        </w:rPr>
      </w:pPr>
      <w:r w:rsidRPr="00BC0602">
        <w:rPr>
          <w:rFonts w:hint="eastAsia"/>
          <w:bCs/>
          <w:kern w:val="2"/>
          <w:sz w:val="21"/>
          <w:szCs w:val="21"/>
        </w:rPr>
        <w:t>本科学制为四年，详见《梧州学院学分制学生学籍管理暂行规定（修订）》。</w:t>
      </w:r>
    </w:p>
    <w:p w:rsidR="00F31049" w:rsidRPr="00BC0602" w:rsidRDefault="00F31049" w:rsidP="00F31049">
      <w:pPr>
        <w:keepNext/>
        <w:spacing w:line="360" w:lineRule="exact"/>
        <w:ind w:firstLineChars="200" w:firstLine="440"/>
        <w:jc w:val="both"/>
        <w:outlineLvl w:val="0"/>
        <w:rPr>
          <w:rFonts w:eastAsia="黑体"/>
          <w:kern w:val="2"/>
          <w:sz w:val="24"/>
          <w:szCs w:val="24"/>
        </w:rPr>
      </w:pPr>
      <w:r w:rsidRPr="00BC0602">
        <w:rPr>
          <w:rFonts w:eastAsia="黑体" w:hint="eastAsia"/>
          <w:kern w:val="2"/>
        </w:rPr>
        <w:t>七、学分</w:t>
      </w:r>
    </w:p>
    <w:tbl>
      <w:tblPr>
        <w:tblW w:w="7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1087"/>
        <w:gridCol w:w="1088"/>
        <w:gridCol w:w="1087"/>
        <w:gridCol w:w="1088"/>
        <w:gridCol w:w="2230"/>
      </w:tblGrid>
      <w:tr w:rsidR="00F31049" w:rsidRPr="00BC0602" w:rsidTr="00F31049">
        <w:trPr>
          <w:jc w:val="center"/>
        </w:trPr>
        <w:tc>
          <w:tcPr>
            <w:tcW w:w="1087"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Arial" w:hAnsi="Arial" w:cs="Arial"/>
                <w:kern w:val="2"/>
                <w:sz w:val="21"/>
                <w:szCs w:val="24"/>
              </w:rPr>
            </w:pPr>
            <w:r w:rsidRPr="00BC0602">
              <w:rPr>
                <w:rFonts w:ascii="Arial" w:hAnsi="Arial" w:cs="Arial" w:hint="eastAsia"/>
                <w:kern w:val="2"/>
                <w:sz w:val="21"/>
                <w:szCs w:val="20"/>
              </w:rPr>
              <w:t>总学分</w:t>
            </w:r>
          </w:p>
        </w:tc>
        <w:tc>
          <w:tcPr>
            <w:tcW w:w="1087"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Arial" w:hAnsi="Arial" w:cs="Arial"/>
                <w:kern w:val="2"/>
                <w:sz w:val="21"/>
                <w:szCs w:val="24"/>
              </w:rPr>
            </w:pPr>
            <w:r w:rsidRPr="00BC0602">
              <w:rPr>
                <w:rFonts w:ascii="Arial" w:hAnsi="Arial" w:cs="Arial" w:hint="eastAsia"/>
                <w:kern w:val="2"/>
                <w:sz w:val="21"/>
                <w:szCs w:val="20"/>
              </w:rPr>
              <w:t>必修课</w:t>
            </w:r>
          </w:p>
        </w:tc>
        <w:tc>
          <w:tcPr>
            <w:tcW w:w="1088"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Arial" w:hAnsi="Arial" w:cs="Arial"/>
                <w:kern w:val="2"/>
                <w:sz w:val="21"/>
                <w:szCs w:val="24"/>
              </w:rPr>
            </w:pPr>
            <w:r w:rsidRPr="00BC0602">
              <w:rPr>
                <w:rFonts w:ascii="Arial" w:hAnsi="Arial" w:cs="Arial" w:hint="eastAsia"/>
                <w:kern w:val="2"/>
                <w:sz w:val="21"/>
                <w:szCs w:val="20"/>
              </w:rPr>
              <w:t>选修课</w:t>
            </w:r>
          </w:p>
        </w:tc>
        <w:tc>
          <w:tcPr>
            <w:tcW w:w="1087"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Arial" w:hAnsi="Arial" w:cs="Arial"/>
                <w:kern w:val="2"/>
                <w:sz w:val="21"/>
                <w:szCs w:val="24"/>
              </w:rPr>
            </w:pPr>
            <w:r w:rsidRPr="00BC0602">
              <w:rPr>
                <w:rFonts w:ascii="Arial" w:hAnsi="Arial" w:cs="Arial" w:hint="eastAsia"/>
                <w:kern w:val="2"/>
                <w:sz w:val="21"/>
                <w:szCs w:val="20"/>
              </w:rPr>
              <w:t>课内教学</w:t>
            </w:r>
          </w:p>
        </w:tc>
        <w:tc>
          <w:tcPr>
            <w:tcW w:w="1088"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Arial" w:hAnsi="Arial" w:cs="Arial"/>
                <w:kern w:val="2"/>
                <w:sz w:val="21"/>
                <w:szCs w:val="24"/>
              </w:rPr>
            </w:pPr>
            <w:r w:rsidRPr="00BC0602">
              <w:rPr>
                <w:rFonts w:ascii="Arial" w:hAnsi="Arial" w:cs="Arial" w:hint="eastAsia"/>
                <w:kern w:val="2"/>
                <w:sz w:val="21"/>
                <w:szCs w:val="20"/>
              </w:rPr>
              <w:t>实验教学</w:t>
            </w:r>
          </w:p>
        </w:tc>
        <w:tc>
          <w:tcPr>
            <w:tcW w:w="2230"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Arial" w:hAnsi="Arial" w:cs="Arial"/>
                <w:kern w:val="2"/>
                <w:sz w:val="21"/>
                <w:szCs w:val="24"/>
              </w:rPr>
            </w:pPr>
            <w:r w:rsidRPr="00BC0602">
              <w:rPr>
                <w:rFonts w:ascii="Arial" w:hAnsi="Arial" w:cs="Arial" w:hint="eastAsia"/>
                <w:kern w:val="2"/>
                <w:sz w:val="21"/>
                <w:szCs w:val="20"/>
              </w:rPr>
              <w:t>集中性实践教学环节</w:t>
            </w:r>
          </w:p>
        </w:tc>
      </w:tr>
      <w:tr w:rsidR="00F31049" w:rsidRPr="00BC0602" w:rsidTr="00F31049">
        <w:trPr>
          <w:jc w:val="center"/>
        </w:trPr>
        <w:tc>
          <w:tcPr>
            <w:tcW w:w="1087"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Times New Roman" w:hAnsi="Times New Roman" w:cs="Times New Roman"/>
                <w:kern w:val="2"/>
                <w:sz w:val="21"/>
                <w:szCs w:val="24"/>
              </w:rPr>
            </w:pPr>
            <w:r w:rsidRPr="00BC0602">
              <w:rPr>
                <w:kern w:val="2"/>
                <w:sz w:val="21"/>
                <w:szCs w:val="20"/>
              </w:rPr>
              <w:t>159</w:t>
            </w:r>
          </w:p>
        </w:tc>
        <w:tc>
          <w:tcPr>
            <w:tcW w:w="1087"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Times New Roman" w:hAnsi="Times New Roman" w:cs="Times New Roman"/>
                <w:kern w:val="2"/>
                <w:sz w:val="21"/>
                <w:szCs w:val="24"/>
              </w:rPr>
            </w:pPr>
            <w:r w:rsidRPr="00BC0602">
              <w:rPr>
                <w:kern w:val="2"/>
                <w:sz w:val="21"/>
                <w:szCs w:val="20"/>
              </w:rPr>
              <w:t>113</w:t>
            </w:r>
          </w:p>
        </w:tc>
        <w:tc>
          <w:tcPr>
            <w:tcW w:w="1088"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Times New Roman" w:hAnsi="Times New Roman" w:cs="Times New Roman"/>
                <w:kern w:val="2"/>
                <w:sz w:val="21"/>
                <w:szCs w:val="24"/>
              </w:rPr>
            </w:pPr>
            <w:r w:rsidRPr="00BC0602">
              <w:rPr>
                <w:kern w:val="2"/>
                <w:sz w:val="21"/>
                <w:szCs w:val="20"/>
              </w:rPr>
              <w:t>46</w:t>
            </w:r>
          </w:p>
        </w:tc>
        <w:tc>
          <w:tcPr>
            <w:tcW w:w="1087"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Times New Roman" w:hAnsi="Times New Roman" w:cs="Times New Roman"/>
                <w:kern w:val="2"/>
                <w:sz w:val="21"/>
                <w:szCs w:val="24"/>
              </w:rPr>
            </w:pPr>
            <w:r w:rsidRPr="00BC0602">
              <w:rPr>
                <w:kern w:val="2"/>
                <w:sz w:val="21"/>
                <w:szCs w:val="20"/>
              </w:rPr>
              <w:t>120</w:t>
            </w:r>
          </w:p>
        </w:tc>
        <w:tc>
          <w:tcPr>
            <w:tcW w:w="1088"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Times New Roman" w:hAnsi="Times New Roman" w:cs="Times New Roman"/>
                <w:kern w:val="2"/>
                <w:sz w:val="21"/>
                <w:szCs w:val="24"/>
              </w:rPr>
            </w:pPr>
            <w:r w:rsidRPr="00BC0602">
              <w:rPr>
                <w:kern w:val="2"/>
                <w:sz w:val="21"/>
                <w:szCs w:val="20"/>
              </w:rPr>
              <w:t>26</w:t>
            </w:r>
          </w:p>
        </w:tc>
        <w:tc>
          <w:tcPr>
            <w:tcW w:w="2230" w:type="dxa"/>
            <w:tcBorders>
              <w:top w:val="single" w:sz="4" w:space="0" w:color="auto"/>
              <w:left w:val="single" w:sz="4" w:space="0" w:color="auto"/>
              <w:bottom w:val="single" w:sz="4" w:space="0" w:color="auto"/>
              <w:right w:val="single" w:sz="4" w:space="0" w:color="auto"/>
            </w:tcBorders>
          </w:tcPr>
          <w:p w:rsidR="00F31049" w:rsidRPr="00BC0602" w:rsidRDefault="00F31049" w:rsidP="00F31049">
            <w:pPr>
              <w:jc w:val="center"/>
              <w:rPr>
                <w:rFonts w:ascii="Times New Roman" w:hAnsi="Times New Roman" w:cs="Times New Roman"/>
                <w:kern w:val="2"/>
                <w:sz w:val="21"/>
                <w:szCs w:val="24"/>
              </w:rPr>
            </w:pPr>
            <w:r w:rsidRPr="00BC0602">
              <w:rPr>
                <w:kern w:val="2"/>
                <w:sz w:val="21"/>
                <w:szCs w:val="20"/>
              </w:rPr>
              <w:t>13</w:t>
            </w:r>
          </w:p>
        </w:tc>
      </w:tr>
    </w:tbl>
    <w:p w:rsidR="00F31049" w:rsidRPr="00BC0602" w:rsidRDefault="00F31049" w:rsidP="00F31049">
      <w:pPr>
        <w:keepNext/>
        <w:spacing w:line="360" w:lineRule="exact"/>
        <w:ind w:firstLineChars="200" w:firstLine="440"/>
        <w:jc w:val="both"/>
        <w:outlineLvl w:val="0"/>
        <w:rPr>
          <w:rFonts w:ascii="Times New Roman" w:eastAsia="黑体" w:hAnsi="Times New Roman" w:cs="Times New Roman"/>
          <w:kern w:val="2"/>
        </w:rPr>
      </w:pPr>
      <w:r w:rsidRPr="00BC0602">
        <w:rPr>
          <w:rFonts w:eastAsia="黑体" w:hint="eastAsia"/>
          <w:kern w:val="2"/>
        </w:rPr>
        <w:t>八、毕业与学位</w:t>
      </w:r>
    </w:p>
    <w:p w:rsidR="00F31049" w:rsidRPr="00BC0602" w:rsidRDefault="00F31049" w:rsidP="00F31049">
      <w:pPr>
        <w:spacing w:line="360" w:lineRule="exact"/>
        <w:ind w:firstLineChars="200" w:firstLine="420"/>
        <w:jc w:val="both"/>
        <w:rPr>
          <w:bCs/>
          <w:kern w:val="2"/>
          <w:sz w:val="21"/>
          <w:szCs w:val="21"/>
        </w:rPr>
      </w:pPr>
      <w:r w:rsidRPr="00BC0602">
        <w:rPr>
          <w:bCs/>
          <w:kern w:val="2"/>
          <w:sz w:val="21"/>
          <w:szCs w:val="21"/>
        </w:rPr>
        <w:t>1.</w:t>
      </w:r>
      <w:r w:rsidRPr="00BC0602">
        <w:rPr>
          <w:rFonts w:hint="eastAsia"/>
          <w:bCs/>
          <w:kern w:val="2"/>
          <w:sz w:val="21"/>
          <w:szCs w:val="21"/>
        </w:rPr>
        <w:t>学生在规定时间内完成培养方案规定的全部课程和学习任务，获得相应的学分，并符合各项要求者，准予毕业并发给毕业证书。</w:t>
      </w:r>
    </w:p>
    <w:p w:rsidR="00F31049" w:rsidRPr="00BC0602" w:rsidRDefault="00F31049" w:rsidP="00CF556F">
      <w:pPr>
        <w:spacing w:line="360" w:lineRule="exact"/>
        <w:ind w:rightChars="-135" w:right="-297" w:firstLineChars="200" w:firstLine="420"/>
        <w:jc w:val="both"/>
        <w:rPr>
          <w:bCs/>
          <w:kern w:val="2"/>
          <w:sz w:val="21"/>
          <w:szCs w:val="21"/>
        </w:rPr>
      </w:pPr>
      <w:r w:rsidRPr="00BC0602">
        <w:rPr>
          <w:bCs/>
          <w:kern w:val="2"/>
          <w:sz w:val="21"/>
          <w:szCs w:val="21"/>
        </w:rPr>
        <w:t>2.</w:t>
      </w:r>
      <w:r w:rsidRPr="00BC0602">
        <w:rPr>
          <w:rFonts w:hint="eastAsia"/>
          <w:bCs/>
          <w:kern w:val="2"/>
          <w:sz w:val="21"/>
          <w:szCs w:val="21"/>
        </w:rPr>
        <w:t>本科毕业生符合《中华人民共和国学位条例》《中华人民共和国学位条例暂行实施办法》和学校《学士学位授予工作实施细则》，经学校学位委员会审查通过，授予法学学士学位。</w:t>
      </w:r>
    </w:p>
    <w:p w:rsidR="00644557" w:rsidRPr="00BC0602" w:rsidRDefault="00644557" w:rsidP="00644557">
      <w:pPr>
        <w:keepNext/>
        <w:spacing w:line="360" w:lineRule="exact"/>
        <w:ind w:firstLineChars="200" w:firstLine="440"/>
        <w:jc w:val="both"/>
        <w:outlineLvl w:val="0"/>
        <w:rPr>
          <w:rFonts w:eastAsia="黑体"/>
          <w:kern w:val="2"/>
        </w:rPr>
      </w:pPr>
      <w:r w:rsidRPr="00BC0602">
        <w:rPr>
          <w:rFonts w:eastAsia="黑体" w:hint="eastAsia"/>
          <w:kern w:val="2"/>
        </w:rPr>
        <w:t>九、专业指导性教学计划</w:t>
      </w:r>
    </w:p>
    <w:p w:rsidR="00644557" w:rsidRPr="00BC0602" w:rsidRDefault="00644557" w:rsidP="00644557">
      <w:pPr>
        <w:spacing w:line="360" w:lineRule="exact"/>
        <w:ind w:firstLineChars="200" w:firstLine="420"/>
        <w:jc w:val="both"/>
        <w:rPr>
          <w:rFonts w:ascii="Times New Roman" w:hAnsi="Times New Roman" w:cs="Times New Roman"/>
          <w:bCs/>
          <w:kern w:val="2"/>
          <w:sz w:val="21"/>
          <w:szCs w:val="21"/>
        </w:rPr>
      </w:pPr>
      <w:r w:rsidRPr="00BC0602">
        <w:rPr>
          <w:rFonts w:hint="eastAsia"/>
          <w:bCs/>
          <w:kern w:val="2"/>
          <w:sz w:val="21"/>
          <w:szCs w:val="21"/>
        </w:rPr>
        <w:t>本专业指导性教学计划见附表。</w:t>
      </w:r>
    </w:p>
    <w:p w:rsidR="00644557" w:rsidRDefault="00644557"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CF556F">
      <w:pPr>
        <w:jc w:val="center"/>
        <w:rPr>
          <w:rFonts w:ascii="黑体" w:eastAsia="黑体" w:hAnsi="黑体"/>
          <w:sz w:val="32"/>
          <w:szCs w:val="32"/>
        </w:rPr>
      </w:pPr>
    </w:p>
    <w:p w:rsidR="00804961" w:rsidRDefault="00804961" w:rsidP="00804961">
      <w:pPr>
        <w:rPr>
          <w:rFonts w:ascii="黑体" w:eastAsia="黑体" w:hAnsi="黑体"/>
          <w:sz w:val="32"/>
          <w:szCs w:val="32"/>
        </w:rPr>
      </w:pPr>
    </w:p>
    <w:p w:rsidR="00F31049" w:rsidRPr="00BC0602" w:rsidRDefault="00644557" w:rsidP="00804961">
      <w:pPr>
        <w:ind w:firstLineChars="700" w:firstLine="2240"/>
      </w:pPr>
      <w:r w:rsidRPr="00BC0602">
        <w:rPr>
          <w:rFonts w:ascii="黑体" w:eastAsia="黑体" w:hAnsi="黑体" w:hint="eastAsia"/>
          <w:sz w:val="32"/>
          <w:szCs w:val="32"/>
        </w:rPr>
        <w:lastRenderedPageBreak/>
        <w:t>国际经贸规则专业指导性教学计划</w:t>
      </w:r>
    </w:p>
    <w:p w:rsidR="00F31049" w:rsidRPr="00BC0602" w:rsidRDefault="00F31049" w:rsidP="00F31049">
      <w:pPr>
        <w:ind w:leftChars="-386" w:left="-849" w:firstLineChars="386" w:firstLine="849"/>
      </w:pPr>
    </w:p>
    <w:tbl>
      <w:tblPr>
        <w:tblW w:w="10531" w:type="dxa"/>
        <w:tblInd w:w="-601" w:type="dxa"/>
        <w:tblLook w:val="04A0" w:firstRow="1" w:lastRow="0" w:firstColumn="1" w:lastColumn="0" w:noHBand="0" w:noVBand="1"/>
      </w:tblPr>
      <w:tblGrid>
        <w:gridCol w:w="567"/>
        <w:gridCol w:w="1318"/>
        <w:gridCol w:w="1340"/>
        <w:gridCol w:w="534"/>
        <w:gridCol w:w="534"/>
        <w:gridCol w:w="534"/>
        <w:gridCol w:w="476"/>
        <w:gridCol w:w="397"/>
        <w:gridCol w:w="534"/>
        <w:gridCol w:w="396"/>
        <w:gridCol w:w="396"/>
        <w:gridCol w:w="396"/>
        <w:gridCol w:w="396"/>
        <w:gridCol w:w="320"/>
        <w:gridCol w:w="360"/>
        <w:gridCol w:w="320"/>
        <w:gridCol w:w="320"/>
        <w:gridCol w:w="1393"/>
      </w:tblGrid>
      <w:tr w:rsidR="00F31049" w:rsidRPr="00BC0602" w:rsidTr="00F31049">
        <w:trPr>
          <w:trHeight w:val="348"/>
        </w:trPr>
        <w:tc>
          <w:tcPr>
            <w:tcW w:w="10531" w:type="dxa"/>
            <w:gridSpan w:val="18"/>
            <w:tcBorders>
              <w:top w:val="nil"/>
              <w:left w:val="nil"/>
              <w:bottom w:val="nil"/>
              <w:right w:val="nil"/>
            </w:tcBorders>
            <w:shd w:val="clear" w:color="auto" w:fill="auto"/>
            <w:noWrap/>
            <w:vAlign w:val="center"/>
            <w:hideMark/>
          </w:tcPr>
          <w:p w:rsidR="00F31049" w:rsidRPr="00BC0602" w:rsidRDefault="00F31049" w:rsidP="00F31049">
            <w:pPr>
              <w:widowControl/>
              <w:autoSpaceDE/>
              <w:autoSpaceDN/>
              <w:jc w:val="center"/>
              <w:rPr>
                <w:rFonts w:ascii="黑体" w:eastAsia="黑体" w:hAnsi="黑体"/>
                <w:b/>
                <w:bCs/>
                <w:sz w:val="28"/>
                <w:szCs w:val="28"/>
                <w:lang w:val="en-US" w:bidi="ar-SA"/>
              </w:rPr>
            </w:pPr>
            <w:r w:rsidRPr="00BC0602">
              <w:rPr>
                <w:rFonts w:ascii="黑体" w:eastAsia="黑体" w:hAnsi="黑体" w:hint="eastAsia"/>
                <w:b/>
                <w:bCs/>
                <w:sz w:val="28"/>
                <w:szCs w:val="28"/>
                <w:lang w:val="en-US" w:bidi="ar-SA"/>
              </w:rPr>
              <w:t>表</w:t>
            </w:r>
            <w:r w:rsidRPr="00BC0602">
              <w:rPr>
                <w:rFonts w:ascii="黑体" w:eastAsia="黑体" w:hAnsi="黑体"/>
                <w:b/>
                <w:bCs/>
                <w:sz w:val="28"/>
                <w:szCs w:val="28"/>
                <w:lang w:val="en-US" w:bidi="ar-SA"/>
              </w:rPr>
              <w:t>1：公共必修和公共选修课程</w:t>
            </w:r>
          </w:p>
        </w:tc>
      </w:tr>
      <w:tr w:rsidR="00F31049" w:rsidRPr="00BC0602" w:rsidTr="00F31049">
        <w:trPr>
          <w:trHeight w:val="216"/>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课程性质</w:t>
            </w:r>
          </w:p>
        </w:tc>
        <w:tc>
          <w:tcPr>
            <w:tcW w:w="1318"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课程名称</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开课单位</w:t>
            </w:r>
          </w:p>
        </w:tc>
        <w:tc>
          <w:tcPr>
            <w:tcW w:w="534"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学分</w:t>
            </w:r>
          </w:p>
        </w:tc>
        <w:tc>
          <w:tcPr>
            <w:tcW w:w="1941" w:type="dxa"/>
            <w:gridSpan w:val="4"/>
            <w:tcBorders>
              <w:top w:val="single" w:sz="8"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周或学时</w:t>
            </w:r>
          </w:p>
        </w:tc>
        <w:tc>
          <w:tcPr>
            <w:tcW w:w="534"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考核方式</w:t>
            </w:r>
          </w:p>
        </w:tc>
        <w:tc>
          <w:tcPr>
            <w:tcW w:w="2904" w:type="dxa"/>
            <w:gridSpan w:val="8"/>
            <w:tcBorders>
              <w:top w:val="single" w:sz="8"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各</w:t>
            </w:r>
            <w:proofErr w:type="gramStart"/>
            <w:r w:rsidRPr="00BC0602">
              <w:rPr>
                <w:rFonts w:hint="eastAsia"/>
                <w:b/>
                <w:bCs/>
                <w:sz w:val="18"/>
                <w:szCs w:val="18"/>
                <w:lang w:val="en-US" w:bidi="ar-SA"/>
              </w:rPr>
              <w:t>学期周</w:t>
            </w:r>
            <w:proofErr w:type="gramEnd"/>
            <w:r w:rsidRPr="00BC0602">
              <w:rPr>
                <w:rFonts w:hint="eastAsia"/>
                <w:b/>
                <w:bCs/>
                <w:sz w:val="18"/>
                <w:szCs w:val="18"/>
                <w:lang w:val="en-US" w:bidi="ar-SA"/>
              </w:rPr>
              <w:t>学时分配</w:t>
            </w:r>
          </w:p>
        </w:tc>
        <w:tc>
          <w:tcPr>
            <w:tcW w:w="1393" w:type="dxa"/>
            <w:vMerge w:val="restart"/>
            <w:tcBorders>
              <w:top w:val="single" w:sz="8" w:space="0" w:color="auto"/>
              <w:left w:val="single" w:sz="4" w:space="0" w:color="auto"/>
              <w:bottom w:val="single" w:sz="8" w:space="0" w:color="000000"/>
              <w:right w:val="single" w:sz="8" w:space="0" w:color="auto"/>
            </w:tcBorders>
            <w:shd w:val="clear" w:color="auto" w:fill="auto"/>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备注</w:t>
            </w:r>
          </w:p>
        </w:tc>
      </w:tr>
      <w:tr w:rsidR="00F31049" w:rsidRPr="00BC0602" w:rsidTr="00F31049">
        <w:trPr>
          <w:trHeight w:val="222"/>
        </w:trPr>
        <w:tc>
          <w:tcPr>
            <w:tcW w:w="567" w:type="dxa"/>
            <w:vMerge/>
            <w:tcBorders>
              <w:top w:val="single" w:sz="8" w:space="0" w:color="auto"/>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318"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总学时</w:t>
            </w:r>
          </w:p>
        </w:tc>
        <w:tc>
          <w:tcPr>
            <w:tcW w:w="534"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理论学时</w:t>
            </w:r>
          </w:p>
        </w:tc>
        <w:tc>
          <w:tcPr>
            <w:tcW w:w="476" w:type="dxa"/>
            <w:vMerge w:val="restart"/>
            <w:tcBorders>
              <w:top w:val="nil"/>
              <w:left w:val="single" w:sz="4" w:space="0" w:color="auto"/>
              <w:bottom w:val="single" w:sz="8" w:space="0" w:color="000000"/>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实践学时</w:t>
            </w:r>
          </w:p>
        </w:tc>
        <w:tc>
          <w:tcPr>
            <w:tcW w:w="397" w:type="dxa"/>
            <w:vMerge w:val="restart"/>
            <w:tcBorders>
              <w:top w:val="nil"/>
              <w:left w:val="single" w:sz="4" w:space="0" w:color="auto"/>
              <w:bottom w:val="single" w:sz="8" w:space="0" w:color="000000"/>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集中性实践环节</w:t>
            </w: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4"/>
                <w:szCs w:val="14"/>
                <w:lang w:val="en-US" w:bidi="ar-SA"/>
              </w:rPr>
            </w:pPr>
            <w:r w:rsidRPr="00BC0602">
              <w:rPr>
                <w:rFonts w:hint="eastAsia"/>
                <w:b/>
                <w:bCs/>
                <w:sz w:val="14"/>
                <w:szCs w:val="14"/>
                <w:lang w:val="en-US" w:bidi="ar-SA"/>
              </w:rPr>
              <w:t>第一学年</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4"/>
                <w:szCs w:val="14"/>
                <w:lang w:val="en-US" w:bidi="ar-SA"/>
              </w:rPr>
            </w:pPr>
            <w:r w:rsidRPr="00BC0602">
              <w:rPr>
                <w:rFonts w:hint="eastAsia"/>
                <w:b/>
                <w:bCs/>
                <w:sz w:val="14"/>
                <w:szCs w:val="14"/>
                <w:lang w:val="en-US" w:bidi="ar-SA"/>
              </w:rPr>
              <w:t>第二学年</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4"/>
                <w:szCs w:val="14"/>
                <w:lang w:val="en-US" w:bidi="ar-SA"/>
              </w:rPr>
            </w:pPr>
            <w:r w:rsidRPr="00BC0602">
              <w:rPr>
                <w:rFonts w:hint="eastAsia"/>
                <w:b/>
                <w:bCs/>
                <w:sz w:val="14"/>
                <w:szCs w:val="14"/>
                <w:lang w:val="en-US" w:bidi="ar-SA"/>
              </w:rPr>
              <w:t>第三学年</w:t>
            </w:r>
          </w:p>
        </w:tc>
        <w:tc>
          <w:tcPr>
            <w:tcW w:w="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4"/>
                <w:szCs w:val="14"/>
                <w:lang w:val="en-US" w:bidi="ar-SA"/>
              </w:rPr>
            </w:pPr>
            <w:r w:rsidRPr="00BC0602">
              <w:rPr>
                <w:rFonts w:hint="eastAsia"/>
                <w:b/>
                <w:bCs/>
                <w:sz w:val="14"/>
                <w:szCs w:val="14"/>
                <w:lang w:val="en-US" w:bidi="ar-SA"/>
              </w:rPr>
              <w:t>第四学年</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b/>
                <w:bCs/>
                <w:sz w:val="18"/>
                <w:szCs w:val="18"/>
                <w:lang w:val="en-US" w:bidi="ar-SA"/>
              </w:rPr>
            </w:pPr>
          </w:p>
        </w:tc>
      </w:tr>
      <w:tr w:rsidR="00F31049" w:rsidRPr="00BC0602" w:rsidTr="00CF556F">
        <w:trPr>
          <w:trHeight w:val="1560"/>
        </w:trPr>
        <w:tc>
          <w:tcPr>
            <w:tcW w:w="567" w:type="dxa"/>
            <w:vMerge/>
            <w:tcBorders>
              <w:top w:val="single" w:sz="8" w:space="0" w:color="auto"/>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318"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nil"/>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nil"/>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76" w:type="dxa"/>
            <w:vMerge/>
            <w:tcBorders>
              <w:top w:val="nil"/>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397" w:type="dxa"/>
            <w:vMerge/>
            <w:tcBorders>
              <w:top w:val="nil"/>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396"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1</w:t>
            </w:r>
          </w:p>
        </w:tc>
        <w:tc>
          <w:tcPr>
            <w:tcW w:w="396"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2</w:t>
            </w:r>
          </w:p>
        </w:tc>
        <w:tc>
          <w:tcPr>
            <w:tcW w:w="396"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3</w:t>
            </w:r>
          </w:p>
        </w:tc>
        <w:tc>
          <w:tcPr>
            <w:tcW w:w="396"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4</w:t>
            </w:r>
          </w:p>
        </w:tc>
        <w:tc>
          <w:tcPr>
            <w:tcW w:w="320"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5</w:t>
            </w:r>
          </w:p>
        </w:tc>
        <w:tc>
          <w:tcPr>
            <w:tcW w:w="360"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6</w:t>
            </w:r>
          </w:p>
        </w:tc>
        <w:tc>
          <w:tcPr>
            <w:tcW w:w="320"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7</w:t>
            </w:r>
          </w:p>
        </w:tc>
        <w:tc>
          <w:tcPr>
            <w:tcW w:w="320"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8</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b/>
                <w:bCs/>
                <w:sz w:val="18"/>
                <w:szCs w:val="18"/>
                <w:lang w:val="en-US" w:bidi="ar-SA"/>
              </w:rPr>
            </w:pPr>
          </w:p>
        </w:tc>
      </w:tr>
      <w:tr w:rsidR="00F31049" w:rsidRPr="00BC0602" w:rsidTr="00CF556F">
        <w:trPr>
          <w:trHeight w:val="5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公共必修课</w:t>
            </w: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思想道德与法治</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proofErr w:type="gramStart"/>
            <w:r w:rsidRPr="00BC0602">
              <w:rPr>
                <w:rFonts w:hint="eastAsia"/>
                <w:sz w:val="18"/>
                <w:szCs w:val="18"/>
                <w:lang w:val="en-US" w:bidi="ar-SA"/>
              </w:rPr>
              <w:t>马院</w:t>
            </w:r>
            <w:proofErr w:type="gramEnd"/>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2.5</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43</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42</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0.5</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E</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4"/>
                <w:szCs w:val="14"/>
                <w:lang w:val="en-US" w:bidi="ar-SA"/>
              </w:rPr>
            </w:pPr>
            <w:r w:rsidRPr="00BC0602">
              <w:rPr>
                <w:rFonts w:hint="eastAsia"/>
                <w:sz w:val="14"/>
                <w:szCs w:val="14"/>
                <w:lang w:val="en-US" w:bidi="ar-SA"/>
              </w:rPr>
              <w:t>全校专科专业、大数据、机资、食药、电信、教师教育、宝艺学院安排在第</w:t>
            </w:r>
            <w:r w:rsidRPr="00BC0602">
              <w:rPr>
                <w:sz w:val="14"/>
                <w:szCs w:val="14"/>
                <w:lang w:val="en-US" w:bidi="ar-SA"/>
              </w:rPr>
              <w:t>1学期；其余本科专业安排在第2学期上课。</w:t>
            </w:r>
          </w:p>
        </w:tc>
      </w:tr>
      <w:tr w:rsidR="00F31049" w:rsidRPr="00BC0602" w:rsidTr="00CF556F">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中国近现代史纲要</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proofErr w:type="gramStart"/>
            <w:r w:rsidRPr="00BC0602">
              <w:rPr>
                <w:rFonts w:hint="eastAsia"/>
                <w:sz w:val="18"/>
                <w:szCs w:val="18"/>
                <w:lang w:val="en-US" w:bidi="ar-SA"/>
              </w:rPr>
              <w:t>马院</w:t>
            </w:r>
            <w:proofErr w:type="gramEnd"/>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2.5</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43</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42</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0.5</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E</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4"/>
                <w:szCs w:val="14"/>
                <w:lang w:val="en-US" w:bidi="ar-SA"/>
              </w:rPr>
            </w:pPr>
            <w:r w:rsidRPr="00BC0602">
              <w:rPr>
                <w:rFonts w:hint="eastAsia"/>
                <w:sz w:val="14"/>
                <w:szCs w:val="14"/>
                <w:lang w:val="en-US" w:bidi="ar-SA"/>
              </w:rPr>
              <w:t>马院、文传学院、法学院、商学院、管理学院、外国语学院安排在第</w:t>
            </w:r>
            <w:r w:rsidRPr="00BC0602">
              <w:rPr>
                <w:sz w:val="14"/>
                <w:szCs w:val="14"/>
                <w:lang w:val="en-US" w:bidi="ar-SA"/>
              </w:rPr>
              <w:t>1学期；其余本科专业安排在第2学期上课。</w:t>
            </w:r>
          </w:p>
        </w:tc>
      </w:tr>
      <w:tr w:rsidR="00F31049" w:rsidRPr="00BC0602" w:rsidTr="00CF556F">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马克思主义基本原理</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proofErr w:type="gramStart"/>
            <w:r w:rsidRPr="00BC0602">
              <w:rPr>
                <w:rFonts w:hint="eastAsia"/>
                <w:sz w:val="18"/>
                <w:szCs w:val="18"/>
                <w:lang w:val="en-US" w:bidi="ar-SA"/>
              </w:rPr>
              <w:t>马院</w:t>
            </w:r>
            <w:proofErr w:type="gramEnd"/>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2.5</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43</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42</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0.5</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E</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4"/>
                <w:szCs w:val="14"/>
                <w:lang w:val="en-US" w:bidi="ar-SA"/>
              </w:rPr>
            </w:pPr>
            <w:r w:rsidRPr="00BC0602">
              <w:rPr>
                <w:rFonts w:hint="eastAsia"/>
                <w:sz w:val="14"/>
                <w:szCs w:val="14"/>
                <w:lang w:val="en-US" w:bidi="ar-SA"/>
              </w:rPr>
              <w:t>大数据、机资、食药、电信、教师教育、宝艺学院安排在第</w:t>
            </w:r>
            <w:r w:rsidRPr="00BC0602">
              <w:rPr>
                <w:sz w:val="14"/>
                <w:szCs w:val="14"/>
                <w:lang w:val="en-US" w:bidi="ar-SA"/>
              </w:rPr>
              <w:t>3学期；其余</w:t>
            </w:r>
            <w:r w:rsidRPr="00BC0602">
              <w:rPr>
                <w:rFonts w:hint="eastAsia"/>
                <w:sz w:val="14"/>
                <w:szCs w:val="14"/>
                <w:lang w:val="en-US" w:bidi="ar-SA"/>
              </w:rPr>
              <w:t>本科专业安排在第</w:t>
            </w:r>
            <w:r w:rsidRPr="00BC0602">
              <w:rPr>
                <w:sz w:val="14"/>
                <w:szCs w:val="14"/>
                <w:lang w:val="en-US" w:bidi="ar-SA"/>
              </w:rPr>
              <w:t>4学期上课。</w:t>
            </w:r>
          </w:p>
        </w:tc>
      </w:tr>
      <w:tr w:rsidR="00F31049" w:rsidRPr="00BC0602" w:rsidTr="00CF556F">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毛泽东思想和中国特色社会主义理论体系概论</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proofErr w:type="gramStart"/>
            <w:r w:rsidRPr="00BC0602">
              <w:rPr>
                <w:rFonts w:hint="eastAsia"/>
                <w:sz w:val="18"/>
                <w:szCs w:val="18"/>
                <w:lang w:val="en-US" w:bidi="ar-SA"/>
              </w:rPr>
              <w:t>马院</w:t>
            </w:r>
            <w:proofErr w:type="gramEnd"/>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4.5</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77</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75</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1.5</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E</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4"/>
                <w:szCs w:val="14"/>
                <w:lang w:val="en-US" w:bidi="ar-SA"/>
              </w:rPr>
            </w:pPr>
            <w:r w:rsidRPr="00BC0602">
              <w:rPr>
                <w:rFonts w:hint="eastAsia"/>
                <w:sz w:val="14"/>
                <w:szCs w:val="14"/>
                <w:lang w:val="en-US" w:bidi="ar-SA"/>
              </w:rPr>
              <w:t>全校专科专业、马院、文传学院、法学院、商学院、管理学院、外国语学院安排在第</w:t>
            </w:r>
            <w:r w:rsidRPr="00BC0602">
              <w:rPr>
                <w:sz w:val="14"/>
                <w:szCs w:val="14"/>
                <w:lang w:val="en-US" w:bidi="ar-SA"/>
              </w:rPr>
              <w:t>3学期；其余本科专业安排在第4学期上课。</w:t>
            </w:r>
          </w:p>
        </w:tc>
      </w:tr>
      <w:tr w:rsidR="00F31049" w:rsidRPr="00BC0602" w:rsidTr="00BC4EB9">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思想政治理论</w:t>
            </w:r>
            <w:proofErr w:type="gramStart"/>
            <w:r w:rsidRPr="00BC0602">
              <w:rPr>
                <w:rFonts w:hint="eastAsia"/>
                <w:sz w:val="18"/>
                <w:szCs w:val="18"/>
                <w:lang w:val="en-US" w:bidi="ar-SA"/>
              </w:rPr>
              <w:t>课综合</w:t>
            </w:r>
            <w:proofErr w:type="gramEnd"/>
            <w:r w:rsidRPr="00BC0602">
              <w:rPr>
                <w:rFonts w:hint="eastAsia"/>
                <w:sz w:val="18"/>
                <w:szCs w:val="18"/>
                <w:lang w:val="en-US" w:bidi="ar-SA"/>
              </w:rPr>
              <w:t>实践</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马院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2"/>
                <w:szCs w:val="12"/>
                <w:lang w:val="en-US" w:bidi="ar-SA"/>
              </w:rPr>
            </w:pPr>
            <w:r w:rsidRPr="00BC0602">
              <w:rPr>
                <w:rFonts w:ascii="Times New Roman" w:hAnsi="Times New Roman" w:cs="Times New Roman" w:hint="eastAsia"/>
                <w:sz w:val="12"/>
                <w:szCs w:val="12"/>
                <w:lang w:val="en-US" w:bidi="ar-SA"/>
              </w:rPr>
              <w:t xml:space="preserve">　</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4"/>
                <w:szCs w:val="14"/>
                <w:lang w:val="en-US" w:bidi="ar-SA"/>
              </w:rPr>
            </w:pPr>
            <w:r w:rsidRPr="00BC0602">
              <w:rPr>
                <w:rFonts w:hint="eastAsia"/>
                <w:sz w:val="14"/>
                <w:szCs w:val="14"/>
                <w:lang w:val="en-US" w:bidi="ar-SA"/>
              </w:rPr>
              <w:t>安排在第</w:t>
            </w:r>
            <w:r w:rsidRPr="00BC0602">
              <w:rPr>
                <w:sz w:val="14"/>
                <w:szCs w:val="14"/>
                <w:lang w:val="en-US" w:bidi="ar-SA"/>
              </w:rPr>
              <w:t>4学期</w:t>
            </w:r>
          </w:p>
        </w:tc>
      </w:tr>
      <w:tr w:rsidR="00F31049" w:rsidRPr="00BC0602" w:rsidTr="00BC4EB9">
        <w:trPr>
          <w:trHeight w:val="43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nil"/>
              <w:bottom w:val="single" w:sz="4" w:space="0" w:color="auto"/>
              <w:right w:val="single" w:sz="4" w:space="0" w:color="auto"/>
            </w:tcBorders>
            <w:shd w:val="clear" w:color="000000" w:fill="auto"/>
            <w:vAlign w:val="center"/>
            <w:hideMark/>
          </w:tcPr>
          <w:p w:rsidR="00F31049" w:rsidRPr="00EF3D29" w:rsidRDefault="00F31049" w:rsidP="00F31049">
            <w:pPr>
              <w:widowControl/>
              <w:autoSpaceDE/>
              <w:autoSpaceDN/>
              <w:rPr>
                <w:sz w:val="18"/>
                <w:szCs w:val="18"/>
                <w:lang w:val="en-US" w:bidi="ar-SA"/>
              </w:rPr>
            </w:pPr>
            <w:r w:rsidRPr="00795088">
              <w:rPr>
                <w:rFonts w:hint="eastAsia"/>
                <w:sz w:val="18"/>
                <w:szCs w:val="18"/>
                <w:lang w:val="en-US" w:bidi="ar-SA"/>
              </w:rPr>
              <w:t>形势与政策</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马院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64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64</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16</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16</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16</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16</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含廉政教育，</w:t>
            </w:r>
            <w:r w:rsidRPr="00BC0602">
              <w:rPr>
                <w:sz w:val="18"/>
                <w:szCs w:val="18"/>
                <w:lang w:val="en-US" w:bidi="ar-SA"/>
              </w:rPr>
              <w:t>4学期各16学时，第4学期录入成绩</w:t>
            </w:r>
          </w:p>
        </w:tc>
      </w:tr>
      <w:tr w:rsidR="00F31049" w:rsidRPr="00BC0602" w:rsidTr="00CF556F">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大学英语</w:t>
            </w:r>
            <w:r w:rsidRPr="00BC0602">
              <w:rPr>
                <w:sz w:val="18"/>
                <w:szCs w:val="18"/>
                <w:lang w:val="en-US" w:bidi="ar-SA"/>
              </w:rPr>
              <w:t>1</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26</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8</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CF556F">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大学英语</w:t>
            </w:r>
            <w:r w:rsidRPr="00BC0602">
              <w:rPr>
                <w:sz w:val="18"/>
                <w:szCs w:val="18"/>
                <w:lang w:val="en-US" w:bidi="ar-SA"/>
              </w:rPr>
              <w:t>2</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26</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8</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E</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CF556F">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大学英语后续课程</w:t>
            </w:r>
            <w:r w:rsidRPr="00BC0602">
              <w:rPr>
                <w:sz w:val="18"/>
                <w:szCs w:val="18"/>
                <w:lang w:val="en-US" w:bidi="ar-SA"/>
              </w:rPr>
              <w:t>1</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26</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8</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大学英语</w:t>
            </w:r>
            <w:r w:rsidRPr="00BC0602">
              <w:rPr>
                <w:sz w:val="18"/>
                <w:szCs w:val="18"/>
                <w:lang w:val="en-US" w:bidi="ar-SA"/>
              </w:rPr>
              <w:t>3、中国文化概况（二选一）</w:t>
            </w:r>
          </w:p>
        </w:tc>
      </w:tr>
      <w:tr w:rsidR="00F31049" w:rsidRPr="00BC0602" w:rsidTr="00BC4EB9">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大学英语后续课程</w:t>
            </w:r>
            <w:r w:rsidRPr="00BC0602">
              <w:rPr>
                <w:sz w:val="18"/>
                <w:szCs w:val="18"/>
                <w:lang w:val="en-US" w:bidi="ar-SA"/>
              </w:rPr>
              <w:t>2</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26</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8</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大学英语</w:t>
            </w:r>
            <w:r w:rsidRPr="00BC0602">
              <w:rPr>
                <w:sz w:val="18"/>
                <w:szCs w:val="18"/>
                <w:lang w:val="en-US" w:bidi="ar-SA"/>
              </w:rPr>
              <w:t>4、跨文化交际（二选一）</w:t>
            </w:r>
          </w:p>
        </w:tc>
      </w:tr>
      <w:tr w:rsidR="00F31049" w:rsidRPr="00BC0602" w:rsidTr="00BC4EB9">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大学体育</w:t>
            </w:r>
            <w:r w:rsidRPr="00BC0602">
              <w:rPr>
                <w:sz w:val="18"/>
                <w:szCs w:val="18"/>
                <w:lang w:val="en-US" w:bidi="ar-SA"/>
              </w:rPr>
              <w:t>1</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体育健康学院</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36</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47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39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BC4EB9">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大学体育</w:t>
            </w:r>
            <w:r w:rsidRPr="00BC0602">
              <w:rPr>
                <w:sz w:val="18"/>
                <w:szCs w:val="18"/>
                <w:lang w:val="en-US" w:bidi="ar-SA"/>
              </w:rPr>
              <w:t>2</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体育健康学院</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36</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47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39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BC4EB9">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大学体育</w:t>
            </w:r>
            <w:r w:rsidRPr="00BC0602">
              <w:rPr>
                <w:sz w:val="18"/>
                <w:szCs w:val="18"/>
                <w:lang w:val="en-US" w:bidi="ar-SA"/>
              </w:rPr>
              <w:t>3</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体育健康学院</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36</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47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39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BC4EB9">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大学体育</w:t>
            </w:r>
            <w:r w:rsidRPr="00BC0602">
              <w:rPr>
                <w:sz w:val="18"/>
                <w:szCs w:val="18"/>
                <w:lang w:val="en-US" w:bidi="ar-SA"/>
              </w:rPr>
              <w:t>4</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体育健康学院</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36</w:t>
            </w:r>
          </w:p>
        </w:tc>
        <w:tc>
          <w:tcPr>
            <w:tcW w:w="5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47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39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BC4EB9">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计算机应用基础</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大数据学院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51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根据安排，在第</w:t>
            </w:r>
            <w:r w:rsidRPr="00BC0602">
              <w:rPr>
                <w:sz w:val="18"/>
                <w:szCs w:val="18"/>
                <w:lang w:val="en-US" w:bidi="ar-SA"/>
              </w:rPr>
              <w:t>1-2学期完成</w:t>
            </w:r>
          </w:p>
        </w:tc>
      </w:tr>
      <w:tr w:rsidR="00BC4EB9" w:rsidRPr="00BC0602" w:rsidTr="00795088">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应用文写作</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文学与传媒学院</w:t>
            </w:r>
          </w:p>
        </w:tc>
        <w:tc>
          <w:tcPr>
            <w:tcW w:w="5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7"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single" w:sz="4" w:space="0" w:color="auto"/>
              <w:left w:val="nil"/>
              <w:bottom w:val="single" w:sz="4" w:space="0" w:color="auto"/>
              <w:right w:val="single" w:sz="8" w:space="0" w:color="auto"/>
            </w:tcBorders>
            <w:shd w:val="clear" w:color="auto" w:fill="FFFFFF" w:themeFill="background1"/>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BC4EB9">
        <w:trPr>
          <w:trHeight w:val="7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安全教育</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学工处</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5</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4</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4</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4</w:t>
            </w:r>
          </w:p>
        </w:tc>
        <w:tc>
          <w:tcPr>
            <w:tcW w:w="32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4</w:t>
            </w:r>
          </w:p>
        </w:tc>
        <w:tc>
          <w:tcPr>
            <w:tcW w:w="36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4</w:t>
            </w:r>
          </w:p>
        </w:tc>
        <w:tc>
          <w:tcPr>
            <w:tcW w:w="32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4</w:t>
            </w:r>
          </w:p>
        </w:tc>
        <w:tc>
          <w:tcPr>
            <w:tcW w:w="32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5</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含入学教育、艾滋病预防教育、毒品预防教育、国家安全教育，“全过程教育”，第</w:t>
            </w:r>
            <w:r w:rsidRPr="00BC0602">
              <w:rPr>
                <w:sz w:val="18"/>
                <w:szCs w:val="18"/>
                <w:lang w:val="en-US" w:bidi="ar-SA"/>
              </w:rPr>
              <w:t>8学期录入成绩</w:t>
            </w:r>
          </w:p>
        </w:tc>
      </w:tr>
      <w:tr w:rsidR="00F31049" w:rsidRPr="00BC0602" w:rsidTr="00BC4EB9">
        <w:trPr>
          <w:trHeight w:val="10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劳动教育</w:t>
            </w:r>
          </w:p>
        </w:tc>
        <w:tc>
          <w:tcPr>
            <w:tcW w:w="134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学工处</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rFonts w:ascii="Times New Roman" w:hAnsi="Times New Roman" w:cs="Times New Roman"/>
                <w:sz w:val="14"/>
                <w:szCs w:val="14"/>
                <w:lang w:val="en-US" w:bidi="ar-SA"/>
              </w:rPr>
            </w:pPr>
            <w:r w:rsidRPr="00BC0602">
              <w:rPr>
                <w:rFonts w:ascii="Times New Roman" w:hAnsi="Times New Roman" w:cs="Times New Roman"/>
                <w:sz w:val="14"/>
                <w:szCs w:val="14"/>
                <w:lang w:val="en-US" w:bidi="ar-SA"/>
              </w:rPr>
              <w:t>12</w:t>
            </w:r>
            <w:r w:rsidRPr="00BC0602">
              <w:rPr>
                <w:rFonts w:cs="Times New Roman" w:hint="eastAsia"/>
                <w:sz w:val="14"/>
                <w:szCs w:val="14"/>
                <w:lang w:val="en-US" w:bidi="ar-SA"/>
              </w:rPr>
              <w:t>学时为理论学时，</w:t>
            </w:r>
            <w:r w:rsidRPr="00BC0602">
              <w:rPr>
                <w:rFonts w:ascii="Times New Roman" w:hAnsi="Times New Roman" w:cs="Times New Roman"/>
                <w:sz w:val="14"/>
                <w:szCs w:val="14"/>
                <w:lang w:val="en-US" w:bidi="ar-SA"/>
              </w:rPr>
              <w:t>1—6</w:t>
            </w:r>
            <w:r w:rsidRPr="00BC0602">
              <w:rPr>
                <w:rFonts w:cs="Times New Roman" w:hint="eastAsia"/>
                <w:sz w:val="14"/>
                <w:szCs w:val="14"/>
                <w:lang w:val="en-US" w:bidi="ar-SA"/>
              </w:rPr>
              <w:t>学期各</w:t>
            </w:r>
            <w:r w:rsidRPr="00BC0602">
              <w:rPr>
                <w:rFonts w:ascii="Times New Roman" w:hAnsi="Times New Roman" w:cs="Times New Roman"/>
                <w:sz w:val="14"/>
                <w:szCs w:val="14"/>
                <w:lang w:val="en-US" w:bidi="ar-SA"/>
              </w:rPr>
              <w:t>2</w:t>
            </w:r>
            <w:r w:rsidRPr="00BC0602">
              <w:rPr>
                <w:rFonts w:cs="Times New Roman" w:hint="eastAsia"/>
                <w:sz w:val="14"/>
                <w:szCs w:val="14"/>
                <w:lang w:val="en-US" w:bidi="ar-SA"/>
              </w:rPr>
              <w:t>学时，由学生工作处组织实施；</w:t>
            </w:r>
            <w:r w:rsidRPr="00BC0602">
              <w:rPr>
                <w:rFonts w:ascii="Times New Roman" w:hAnsi="Times New Roman" w:cs="Times New Roman"/>
                <w:sz w:val="14"/>
                <w:szCs w:val="14"/>
                <w:lang w:val="en-US" w:bidi="ar-SA"/>
              </w:rPr>
              <w:t>20</w:t>
            </w:r>
            <w:r w:rsidRPr="00BC0602">
              <w:rPr>
                <w:rFonts w:cs="Times New Roman" w:hint="eastAsia"/>
                <w:sz w:val="14"/>
                <w:szCs w:val="14"/>
                <w:lang w:val="en-US" w:bidi="ar-SA"/>
              </w:rPr>
              <w:t>学时为实践学时，由学生所在二级学院和学生工作处按计划分别组织实施，第</w:t>
            </w:r>
            <w:r w:rsidRPr="00BC0602">
              <w:rPr>
                <w:rFonts w:ascii="Times New Roman" w:hAnsi="Times New Roman" w:cs="Times New Roman"/>
                <w:sz w:val="14"/>
                <w:szCs w:val="14"/>
                <w:lang w:val="en-US" w:bidi="ar-SA"/>
              </w:rPr>
              <w:t>8</w:t>
            </w:r>
            <w:r w:rsidRPr="00BC0602">
              <w:rPr>
                <w:rFonts w:cs="Times New Roman" w:hint="eastAsia"/>
                <w:sz w:val="14"/>
                <w:szCs w:val="14"/>
                <w:lang w:val="en-US" w:bidi="ar-SA"/>
              </w:rPr>
              <w:t>学期按学校劳动教育方案出成绩</w:t>
            </w:r>
          </w:p>
        </w:tc>
      </w:tr>
      <w:tr w:rsidR="00BC4EB9" w:rsidRPr="00BC0602" w:rsidTr="003E4BAB">
        <w:trPr>
          <w:trHeight w:val="64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大学生职业生涯规划与就业指导</w:t>
            </w:r>
          </w:p>
        </w:tc>
        <w:tc>
          <w:tcPr>
            <w:tcW w:w="1340" w:type="dxa"/>
            <w:tcBorders>
              <w:top w:val="nil"/>
              <w:left w:val="nil"/>
              <w:bottom w:val="nil"/>
              <w:right w:val="nil"/>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学工处</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38</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7</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39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32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36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32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32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7</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含毕业教育，“全过程教育”，由学工处和二级学院共同组织实施，第</w:t>
            </w:r>
            <w:r w:rsidRPr="00BC0602">
              <w:rPr>
                <w:sz w:val="18"/>
                <w:szCs w:val="18"/>
                <w:lang w:val="en-US" w:bidi="ar-SA"/>
              </w:rPr>
              <w:t>8学期录入成绩</w:t>
            </w:r>
          </w:p>
        </w:tc>
      </w:tr>
      <w:tr w:rsidR="00F31049" w:rsidRPr="00BC0602" w:rsidTr="00CF556F">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大学生创新创业基础</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双创学院</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CF556F">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大学生心理健康教育</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学工处</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含艾滋病预防教育</w:t>
            </w:r>
          </w:p>
        </w:tc>
      </w:tr>
      <w:tr w:rsidR="00F31049" w:rsidRPr="00BC0602" w:rsidTr="00CF556F">
        <w:trPr>
          <w:trHeight w:val="43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军事理论与军训</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武装部</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36</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36</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w:t>
            </w:r>
          </w:p>
        </w:tc>
        <w:tc>
          <w:tcPr>
            <w:tcW w:w="39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2</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含国防安全教育，军事理论</w:t>
            </w:r>
            <w:r w:rsidRPr="00BC0602">
              <w:rPr>
                <w:sz w:val="18"/>
                <w:szCs w:val="18"/>
                <w:lang w:val="en-US" w:bidi="ar-SA"/>
              </w:rPr>
              <w:t>2学分，军事技能训练不少于2周（2学分）</w:t>
            </w:r>
          </w:p>
        </w:tc>
      </w:tr>
      <w:tr w:rsidR="00F31049" w:rsidRPr="00BC0602" w:rsidTr="00CF556F">
        <w:trPr>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2658" w:type="dxa"/>
            <w:gridSpan w:val="2"/>
            <w:tcBorders>
              <w:top w:val="single" w:sz="4" w:space="0" w:color="auto"/>
              <w:left w:val="nil"/>
              <w:bottom w:val="nil"/>
              <w:right w:val="single" w:sz="4" w:space="0" w:color="000000"/>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应修小计</w:t>
            </w:r>
          </w:p>
        </w:tc>
        <w:tc>
          <w:tcPr>
            <w:tcW w:w="534"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45</w:t>
            </w:r>
          </w:p>
        </w:tc>
        <w:tc>
          <w:tcPr>
            <w:tcW w:w="534"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476"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7"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96"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60"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320"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1393" w:type="dxa"/>
            <w:tcBorders>
              <w:top w:val="nil"/>
              <w:left w:val="nil"/>
              <w:bottom w:val="nil"/>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CF556F">
        <w:trPr>
          <w:trHeight w:val="255"/>
        </w:trPr>
        <w:tc>
          <w:tcPr>
            <w:tcW w:w="567" w:type="dxa"/>
            <w:vMerge w:val="restart"/>
            <w:tcBorders>
              <w:top w:val="single" w:sz="4" w:space="0" w:color="auto"/>
              <w:left w:val="single" w:sz="8" w:space="0" w:color="auto"/>
              <w:bottom w:val="nil"/>
              <w:right w:val="single" w:sz="4" w:space="0" w:color="auto"/>
            </w:tcBorders>
            <w:shd w:val="clear" w:color="auto" w:fill="auto"/>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公共任意选修课</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人文社科类</w:t>
            </w:r>
          </w:p>
        </w:tc>
        <w:tc>
          <w:tcPr>
            <w:tcW w:w="1340"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17</w:t>
            </w:r>
          </w:p>
        </w:tc>
        <w:tc>
          <w:tcPr>
            <w:tcW w:w="476"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公共任意选修课，本科各专业学生在修业期间必须修满</w:t>
            </w:r>
            <w:r w:rsidRPr="00BC0602">
              <w:rPr>
                <w:sz w:val="18"/>
                <w:szCs w:val="18"/>
                <w:lang w:val="en-US" w:bidi="ar-SA"/>
              </w:rPr>
              <w:t>6学分，其中：所有学生须修读1学分的“四史”教育课程；非艺术类专业须修读2学分人文艺术类课程；教师教育专业需修读2学分“现场急救”或相关课程；所有专业不得选与本专业重复或相近的课程。</w:t>
            </w: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自然科学类</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艺术素养类</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中国共产党历史</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中华人民共和国史</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改革开放史</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社会主义发展史</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考研类</w:t>
            </w:r>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55"/>
        </w:trPr>
        <w:tc>
          <w:tcPr>
            <w:tcW w:w="567" w:type="dxa"/>
            <w:vMerge/>
            <w:tcBorders>
              <w:top w:val="single" w:sz="8" w:space="0" w:color="auto"/>
              <w:left w:val="single" w:sz="8" w:space="0" w:color="auto"/>
              <w:bottom w:val="nil"/>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31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proofErr w:type="gramStart"/>
            <w:r w:rsidRPr="00BC0602">
              <w:rPr>
                <w:rFonts w:hint="eastAsia"/>
                <w:sz w:val="18"/>
                <w:szCs w:val="18"/>
                <w:lang w:val="en-US" w:bidi="ar-SA"/>
              </w:rPr>
              <w:t>考公类</w:t>
            </w:r>
            <w:proofErr w:type="gramEnd"/>
          </w:p>
        </w:tc>
        <w:tc>
          <w:tcPr>
            <w:tcW w:w="134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17</w:t>
            </w:r>
          </w:p>
        </w:tc>
        <w:tc>
          <w:tcPr>
            <w:tcW w:w="47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T</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6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r w:rsidR="00F31049" w:rsidRPr="00BC0602" w:rsidTr="00F31049">
        <w:trPr>
          <w:trHeight w:val="285"/>
        </w:trPr>
        <w:tc>
          <w:tcPr>
            <w:tcW w:w="3225"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应修小计</w:t>
            </w:r>
          </w:p>
        </w:tc>
        <w:tc>
          <w:tcPr>
            <w:tcW w:w="534"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6</w:t>
            </w:r>
          </w:p>
        </w:tc>
        <w:tc>
          <w:tcPr>
            <w:tcW w:w="534"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hint="eastAsia"/>
                <w:sz w:val="18"/>
                <w:szCs w:val="18"/>
                <w:lang w:val="en-US" w:bidi="ar-SA"/>
              </w:rPr>
              <w:t xml:space="preserve">　</w:t>
            </w:r>
          </w:p>
        </w:tc>
        <w:tc>
          <w:tcPr>
            <w:tcW w:w="534"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47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7"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9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9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9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9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20"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60"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20"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20"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1393" w:type="dxa"/>
            <w:vMerge/>
            <w:tcBorders>
              <w:top w:val="single" w:sz="8" w:space="0" w:color="auto"/>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8"/>
                <w:szCs w:val="18"/>
                <w:lang w:val="en-US" w:bidi="ar-SA"/>
              </w:rPr>
            </w:pPr>
          </w:p>
        </w:tc>
      </w:tr>
    </w:tbl>
    <w:p w:rsidR="00F31049" w:rsidRPr="00BC0602" w:rsidRDefault="00F31049" w:rsidP="00F31049"/>
    <w:p w:rsidR="00F31049" w:rsidRPr="00BC0602" w:rsidRDefault="00F31049" w:rsidP="00F31049"/>
    <w:tbl>
      <w:tblPr>
        <w:tblW w:w="8336" w:type="dxa"/>
        <w:tblInd w:w="93" w:type="dxa"/>
        <w:tblLook w:val="04A0" w:firstRow="1" w:lastRow="0" w:firstColumn="1" w:lastColumn="0" w:noHBand="0" w:noVBand="1"/>
      </w:tblPr>
      <w:tblGrid>
        <w:gridCol w:w="464"/>
        <w:gridCol w:w="1183"/>
        <w:gridCol w:w="714"/>
        <w:gridCol w:w="495"/>
        <w:gridCol w:w="495"/>
        <w:gridCol w:w="495"/>
        <w:gridCol w:w="495"/>
        <w:gridCol w:w="495"/>
        <w:gridCol w:w="464"/>
        <w:gridCol w:w="341"/>
        <w:gridCol w:w="317"/>
        <w:gridCol w:w="333"/>
        <w:gridCol w:w="326"/>
        <w:gridCol w:w="330"/>
        <w:gridCol w:w="330"/>
        <w:gridCol w:w="352"/>
        <w:gridCol w:w="306"/>
        <w:gridCol w:w="464"/>
      </w:tblGrid>
      <w:tr w:rsidR="00F31049" w:rsidRPr="00BC0602" w:rsidTr="00F31049">
        <w:trPr>
          <w:trHeight w:val="348"/>
        </w:trPr>
        <w:tc>
          <w:tcPr>
            <w:tcW w:w="8336" w:type="dxa"/>
            <w:gridSpan w:val="18"/>
            <w:tcBorders>
              <w:top w:val="nil"/>
              <w:left w:val="nil"/>
              <w:bottom w:val="nil"/>
              <w:right w:val="nil"/>
            </w:tcBorders>
            <w:shd w:val="clear" w:color="auto" w:fill="auto"/>
            <w:noWrap/>
            <w:vAlign w:val="center"/>
            <w:hideMark/>
          </w:tcPr>
          <w:p w:rsidR="00F31049" w:rsidRPr="00BC0602" w:rsidRDefault="00F31049" w:rsidP="00F31049">
            <w:pPr>
              <w:widowControl/>
              <w:autoSpaceDE/>
              <w:autoSpaceDN/>
              <w:jc w:val="center"/>
              <w:rPr>
                <w:rFonts w:ascii="黑体" w:eastAsia="黑体" w:hAnsi="黑体"/>
                <w:b/>
                <w:bCs/>
                <w:sz w:val="28"/>
                <w:szCs w:val="28"/>
                <w:lang w:val="en-US" w:bidi="ar-SA"/>
              </w:rPr>
            </w:pPr>
            <w:r w:rsidRPr="00BC0602">
              <w:rPr>
                <w:rFonts w:ascii="黑体" w:eastAsia="黑体" w:hAnsi="黑体" w:hint="eastAsia"/>
                <w:b/>
                <w:bCs/>
                <w:sz w:val="28"/>
                <w:szCs w:val="28"/>
                <w:lang w:val="en-US" w:bidi="ar-SA"/>
              </w:rPr>
              <w:t>表</w:t>
            </w:r>
            <w:r w:rsidRPr="00BC0602">
              <w:rPr>
                <w:rFonts w:ascii="黑体" w:eastAsia="黑体" w:hAnsi="黑体"/>
                <w:b/>
                <w:bCs/>
                <w:sz w:val="28"/>
                <w:szCs w:val="28"/>
                <w:lang w:val="en-US" w:bidi="ar-SA"/>
              </w:rPr>
              <w:t>2：学科基础课程</w:t>
            </w:r>
          </w:p>
        </w:tc>
      </w:tr>
      <w:tr w:rsidR="00F31049" w:rsidRPr="00BC0602" w:rsidTr="00F31049">
        <w:trPr>
          <w:trHeight w:val="222"/>
        </w:trPr>
        <w:tc>
          <w:tcPr>
            <w:tcW w:w="436"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课程性质</w:t>
            </w:r>
          </w:p>
        </w:tc>
        <w:tc>
          <w:tcPr>
            <w:tcW w:w="1183" w:type="dxa"/>
            <w:vMerge w:val="restart"/>
            <w:tcBorders>
              <w:top w:val="single" w:sz="8" w:space="0" w:color="auto"/>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课程名称</w:t>
            </w:r>
          </w:p>
        </w:tc>
        <w:tc>
          <w:tcPr>
            <w:tcW w:w="714" w:type="dxa"/>
            <w:vMerge w:val="restart"/>
            <w:tcBorders>
              <w:top w:val="single" w:sz="8" w:space="0" w:color="auto"/>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开课单位</w:t>
            </w:r>
          </w:p>
        </w:tc>
        <w:tc>
          <w:tcPr>
            <w:tcW w:w="495" w:type="dxa"/>
            <w:vMerge w:val="restart"/>
            <w:tcBorders>
              <w:top w:val="single" w:sz="8" w:space="0" w:color="auto"/>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学分</w:t>
            </w:r>
          </w:p>
        </w:tc>
        <w:tc>
          <w:tcPr>
            <w:tcW w:w="1980" w:type="dxa"/>
            <w:gridSpan w:val="4"/>
            <w:tcBorders>
              <w:top w:val="single" w:sz="8"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周或学时</w:t>
            </w:r>
          </w:p>
        </w:tc>
        <w:tc>
          <w:tcPr>
            <w:tcW w:w="456" w:type="dxa"/>
            <w:vMerge w:val="restart"/>
            <w:tcBorders>
              <w:top w:val="single" w:sz="8" w:space="0" w:color="auto"/>
              <w:left w:val="single" w:sz="4" w:space="0" w:color="auto"/>
              <w:bottom w:val="single" w:sz="4" w:space="0" w:color="auto"/>
              <w:right w:val="double" w:sz="6"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考核方式</w:t>
            </w:r>
          </w:p>
        </w:tc>
        <w:tc>
          <w:tcPr>
            <w:tcW w:w="2635" w:type="dxa"/>
            <w:gridSpan w:val="8"/>
            <w:tcBorders>
              <w:top w:val="single" w:sz="8"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各</w:t>
            </w:r>
            <w:proofErr w:type="gramStart"/>
            <w:r w:rsidRPr="00BC0602">
              <w:rPr>
                <w:rFonts w:hint="eastAsia"/>
                <w:b/>
                <w:bCs/>
                <w:sz w:val="18"/>
                <w:szCs w:val="18"/>
                <w:lang w:val="en-US" w:bidi="ar-SA"/>
              </w:rPr>
              <w:t>学期周</w:t>
            </w:r>
            <w:proofErr w:type="gramEnd"/>
            <w:r w:rsidRPr="00BC0602">
              <w:rPr>
                <w:rFonts w:hint="eastAsia"/>
                <w:b/>
                <w:bCs/>
                <w:sz w:val="18"/>
                <w:szCs w:val="18"/>
                <w:lang w:val="en-US" w:bidi="ar-SA"/>
              </w:rPr>
              <w:t>学时分配</w:t>
            </w:r>
          </w:p>
        </w:tc>
        <w:tc>
          <w:tcPr>
            <w:tcW w:w="437" w:type="dxa"/>
            <w:vMerge w:val="restart"/>
            <w:tcBorders>
              <w:top w:val="single" w:sz="8" w:space="0" w:color="auto"/>
              <w:left w:val="single" w:sz="4" w:space="0" w:color="auto"/>
              <w:bottom w:val="single" w:sz="4" w:space="0" w:color="auto"/>
              <w:right w:val="single" w:sz="8"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备注</w:t>
            </w:r>
          </w:p>
        </w:tc>
      </w:tr>
      <w:tr w:rsidR="00F31049" w:rsidRPr="00BC0602" w:rsidTr="00F31049">
        <w:trPr>
          <w:trHeight w:val="222"/>
        </w:trPr>
        <w:tc>
          <w:tcPr>
            <w:tcW w:w="436" w:type="dxa"/>
            <w:vMerge/>
            <w:tcBorders>
              <w:top w:val="single" w:sz="8" w:space="0" w:color="auto"/>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183"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714"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val="restart"/>
            <w:tcBorders>
              <w:top w:val="nil"/>
              <w:left w:val="single" w:sz="4" w:space="0" w:color="auto"/>
              <w:bottom w:val="nil"/>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总学时</w:t>
            </w:r>
          </w:p>
        </w:tc>
        <w:tc>
          <w:tcPr>
            <w:tcW w:w="49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理论学时</w:t>
            </w:r>
          </w:p>
        </w:tc>
        <w:tc>
          <w:tcPr>
            <w:tcW w:w="49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实践学时</w:t>
            </w:r>
          </w:p>
        </w:tc>
        <w:tc>
          <w:tcPr>
            <w:tcW w:w="49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集中性实践环节</w:t>
            </w:r>
          </w:p>
        </w:tc>
        <w:tc>
          <w:tcPr>
            <w:tcW w:w="456" w:type="dxa"/>
            <w:vMerge/>
            <w:tcBorders>
              <w:top w:val="single" w:sz="8" w:space="0" w:color="auto"/>
              <w:left w:val="single" w:sz="4" w:space="0" w:color="auto"/>
              <w:bottom w:val="single" w:sz="4" w:space="0" w:color="auto"/>
              <w:right w:val="double" w:sz="6" w:space="0" w:color="auto"/>
            </w:tcBorders>
            <w:vAlign w:val="center"/>
            <w:hideMark/>
          </w:tcPr>
          <w:p w:rsidR="00F31049" w:rsidRPr="00BC0602" w:rsidRDefault="00F31049" w:rsidP="00F31049">
            <w:pPr>
              <w:widowControl/>
              <w:autoSpaceDE/>
              <w:autoSpaceDN/>
              <w:rPr>
                <w:b/>
                <w:bCs/>
                <w:sz w:val="18"/>
                <w:szCs w:val="18"/>
                <w:lang w:val="en-US" w:bidi="ar-SA"/>
              </w:rPr>
            </w:pP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6"/>
                <w:szCs w:val="16"/>
                <w:lang w:val="en-US" w:bidi="ar-SA"/>
              </w:rPr>
            </w:pPr>
            <w:r w:rsidRPr="00BC0602">
              <w:rPr>
                <w:rFonts w:hint="eastAsia"/>
                <w:b/>
                <w:bCs/>
                <w:sz w:val="16"/>
                <w:szCs w:val="16"/>
                <w:lang w:val="en-US" w:bidi="ar-SA"/>
              </w:rPr>
              <w:t>第一学年</w:t>
            </w:r>
          </w:p>
        </w:tc>
        <w:tc>
          <w:tcPr>
            <w:tcW w:w="659"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6"/>
                <w:szCs w:val="16"/>
                <w:lang w:val="en-US" w:bidi="ar-SA"/>
              </w:rPr>
            </w:pPr>
            <w:r w:rsidRPr="00BC0602">
              <w:rPr>
                <w:rFonts w:hint="eastAsia"/>
                <w:b/>
                <w:bCs/>
                <w:sz w:val="16"/>
                <w:szCs w:val="16"/>
                <w:lang w:val="en-US" w:bidi="ar-SA"/>
              </w:rPr>
              <w:t>第二学年</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6"/>
                <w:szCs w:val="16"/>
                <w:lang w:val="en-US" w:bidi="ar-SA"/>
              </w:rPr>
            </w:pPr>
            <w:r w:rsidRPr="00BC0602">
              <w:rPr>
                <w:rFonts w:hint="eastAsia"/>
                <w:b/>
                <w:bCs/>
                <w:sz w:val="16"/>
                <w:szCs w:val="16"/>
                <w:lang w:val="en-US" w:bidi="ar-SA"/>
              </w:rPr>
              <w:t>第三学年</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6"/>
                <w:szCs w:val="16"/>
                <w:lang w:val="en-US" w:bidi="ar-SA"/>
              </w:rPr>
            </w:pPr>
            <w:r w:rsidRPr="00BC0602">
              <w:rPr>
                <w:rFonts w:hint="eastAsia"/>
                <w:b/>
                <w:bCs/>
                <w:sz w:val="16"/>
                <w:szCs w:val="16"/>
                <w:lang w:val="en-US" w:bidi="ar-SA"/>
              </w:rPr>
              <w:t>第四学年</w:t>
            </w:r>
          </w:p>
        </w:tc>
        <w:tc>
          <w:tcPr>
            <w:tcW w:w="437" w:type="dxa"/>
            <w:vMerge/>
            <w:tcBorders>
              <w:top w:val="single" w:sz="8" w:space="0" w:color="auto"/>
              <w:left w:val="single" w:sz="4" w:space="0" w:color="auto"/>
              <w:bottom w:val="single" w:sz="4" w:space="0" w:color="auto"/>
              <w:right w:val="single" w:sz="8" w:space="0" w:color="auto"/>
            </w:tcBorders>
            <w:vAlign w:val="center"/>
            <w:hideMark/>
          </w:tcPr>
          <w:p w:rsidR="00F31049" w:rsidRPr="00BC0602" w:rsidRDefault="00F31049" w:rsidP="00F31049">
            <w:pPr>
              <w:widowControl/>
              <w:autoSpaceDE/>
              <w:autoSpaceDN/>
              <w:rPr>
                <w:b/>
                <w:bCs/>
                <w:sz w:val="18"/>
                <w:szCs w:val="18"/>
                <w:lang w:val="en-US" w:bidi="ar-SA"/>
              </w:rPr>
            </w:pPr>
          </w:p>
        </w:tc>
      </w:tr>
      <w:tr w:rsidR="00F31049" w:rsidRPr="00BC0602" w:rsidTr="00F31049">
        <w:trPr>
          <w:trHeight w:val="2079"/>
        </w:trPr>
        <w:tc>
          <w:tcPr>
            <w:tcW w:w="436" w:type="dxa"/>
            <w:vMerge/>
            <w:tcBorders>
              <w:top w:val="single" w:sz="8" w:space="0" w:color="auto"/>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183"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714"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tcBorders>
              <w:top w:val="nil"/>
              <w:left w:val="single" w:sz="4" w:space="0" w:color="auto"/>
              <w:bottom w:val="nil"/>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95"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56" w:type="dxa"/>
            <w:vMerge/>
            <w:tcBorders>
              <w:top w:val="single" w:sz="8" w:space="0" w:color="auto"/>
              <w:left w:val="single" w:sz="4" w:space="0" w:color="auto"/>
              <w:bottom w:val="single" w:sz="4" w:space="0" w:color="auto"/>
              <w:right w:val="double" w:sz="6" w:space="0" w:color="auto"/>
            </w:tcBorders>
            <w:vAlign w:val="center"/>
            <w:hideMark/>
          </w:tcPr>
          <w:p w:rsidR="00F31049" w:rsidRPr="00BC0602" w:rsidRDefault="00F31049" w:rsidP="00F31049">
            <w:pPr>
              <w:widowControl/>
              <w:autoSpaceDE/>
              <w:autoSpaceDN/>
              <w:rPr>
                <w:b/>
                <w:bCs/>
                <w:sz w:val="18"/>
                <w:szCs w:val="18"/>
                <w:lang w:val="en-US" w:bidi="ar-SA"/>
              </w:rPr>
            </w:pP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1</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2</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3</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4</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5</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6</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7</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8</w:t>
            </w:r>
          </w:p>
        </w:tc>
        <w:tc>
          <w:tcPr>
            <w:tcW w:w="437" w:type="dxa"/>
            <w:vMerge/>
            <w:tcBorders>
              <w:top w:val="single" w:sz="8" w:space="0" w:color="auto"/>
              <w:left w:val="single" w:sz="4" w:space="0" w:color="auto"/>
              <w:bottom w:val="single" w:sz="4" w:space="0" w:color="auto"/>
              <w:right w:val="single" w:sz="8" w:space="0" w:color="auto"/>
            </w:tcBorders>
            <w:vAlign w:val="center"/>
            <w:hideMark/>
          </w:tcPr>
          <w:p w:rsidR="00F31049" w:rsidRPr="00BC0602" w:rsidRDefault="00F31049" w:rsidP="00F31049">
            <w:pPr>
              <w:widowControl/>
              <w:autoSpaceDE/>
              <w:autoSpaceDN/>
              <w:rPr>
                <w:b/>
                <w:bCs/>
                <w:sz w:val="18"/>
                <w:szCs w:val="18"/>
                <w:lang w:val="en-US" w:bidi="ar-SA"/>
              </w:rPr>
            </w:pPr>
          </w:p>
        </w:tc>
      </w:tr>
      <w:tr w:rsidR="00F31049" w:rsidRPr="00BC0602" w:rsidTr="00F31049">
        <w:trPr>
          <w:trHeight w:val="480"/>
        </w:trPr>
        <w:tc>
          <w:tcPr>
            <w:tcW w:w="436" w:type="dxa"/>
            <w:vMerge w:val="restart"/>
            <w:tcBorders>
              <w:top w:val="nil"/>
              <w:left w:val="single" w:sz="8"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学科基础课</w:t>
            </w: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习近平法治思想概论</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95"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法理学</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宪法学</w:t>
            </w:r>
            <w:r w:rsidRPr="00BC0602">
              <w:rPr>
                <w:sz w:val="20"/>
                <w:szCs w:val="20"/>
                <w:lang w:val="en-US" w:bidi="ar-SA"/>
              </w:rPr>
              <w:t xml:space="preserve">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48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民法学（总论</w:t>
            </w:r>
            <w:r w:rsidRPr="00BC0602">
              <w:rPr>
                <w:sz w:val="20"/>
                <w:szCs w:val="20"/>
                <w:lang w:val="en-US" w:bidi="ar-SA"/>
              </w:rPr>
              <w:t>+分论）</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68</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民事诉讼法学</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48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刑法学（总论</w:t>
            </w:r>
            <w:r w:rsidRPr="00BC0602">
              <w:rPr>
                <w:sz w:val="20"/>
                <w:szCs w:val="20"/>
                <w:lang w:val="en-US" w:bidi="ar-SA"/>
              </w:rPr>
              <w:t>+分论）</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68</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刑事诉讼法学</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48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行政法与行政诉讼法学</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68</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国际法学</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30</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r w:rsidRPr="00BC0602">
              <w:rPr>
                <w:rFonts w:hint="eastAsia"/>
                <w:sz w:val="20"/>
                <w:szCs w:val="20"/>
                <w:lang w:val="en-US" w:bidi="ar-SA"/>
              </w:rPr>
              <w:t>法律英语</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40"/>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8" w:space="0" w:color="404040"/>
              <w:right w:val="single" w:sz="8" w:space="0" w:color="404040"/>
            </w:tcBorders>
            <w:shd w:val="clear" w:color="auto" w:fill="auto"/>
            <w:vAlign w:val="center"/>
            <w:hideMark/>
          </w:tcPr>
          <w:p w:rsidR="00F31049" w:rsidRPr="00BC0602" w:rsidRDefault="00F31049" w:rsidP="00F31049">
            <w:pPr>
              <w:widowControl/>
              <w:autoSpaceDE/>
              <w:autoSpaceDN/>
              <w:jc w:val="both"/>
              <w:rPr>
                <w:sz w:val="20"/>
                <w:szCs w:val="20"/>
                <w:lang w:val="en-US" w:bidi="ar-SA"/>
              </w:rPr>
            </w:pPr>
            <w:proofErr w:type="gramStart"/>
            <w:r w:rsidRPr="00BC0602">
              <w:rPr>
                <w:rFonts w:hint="eastAsia"/>
                <w:sz w:val="20"/>
                <w:szCs w:val="20"/>
                <w:lang w:val="en-US" w:bidi="ar-SA"/>
              </w:rPr>
              <w:t>商法学</w:t>
            </w:r>
            <w:proofErr w:type="gramEnd"/>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47</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国际私法</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25</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9</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16"/>
        </w:trPr>
        <w:tc>
          <w:tcPr>
            <w:tcW w:w="436" w:type="dxa"/>
            <w:vMerge/>
            <w:tcBorders>
              <w:top w:val="nil"/>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183"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1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3"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30"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52"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0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37" w:type="dxa"/>
            <w:tcBorders>
              <w:top w:val="nil"/>
              <w:left w:val="nil"/>
              <w:bottom w:val="single" w:sz="4" w:space="0" w:color="auto"/>
              <w:right w:val="single" w:sz="8"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F31049" w:rsidRPr="00BC0602" w:rsidTr="00F31049">
        <w:trPr>
          <w:trHeight w:val="228"/>
        </w:trPr>
        <w:tc>
          <w:tcPr>
            <w:tcW w:w="2333" w:type="dxa"/>
            <w:gridSpan w:val="3"/>
            <w:tcBorders>
              <w:top w:val="nil"/>
              <w:left w:val="single" w:sz="8" w:space="0" w:color="auto"/>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应修小计</w:t>
            </w:r>
          </w:p>
        </w:tc>
        <w:tc>
          <w:tcPr>
            <w:tcW w:w="495"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33</w:t>
            </w:r>
          </w:p>
        </w:tc>
        <w:tc>
          <w:tcPr>
            <w:tcW w:w="495"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561</w:t>
            </w:r>
          </w:p>
        </w:tc>
        <w:tc>
          <w:tcPr>
            <w:tcW w:w="495"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442</w:t>
            </w:r>
          </w:p>
        </w:tc>
        <w:tc>
          <w:tcPr>
            <w:tcW w:w="495"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119</w:t>
            </w:r>
          </w:p>
        </w:tc>
        <w:tc>
          <w:tcPr>
            <w:tcW w:w="495"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456" w:type="dxa"/>
            <w:tcBorders>
              <w:top w:val="nil"/>
              <w:left w:val="nil"/>
              <w:bottom w:val="single" w:sz="8" w:space="0" w:color="auto"/>
              <w:right w:val="double" w:sz="6"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341"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17"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33"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2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30"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30"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52"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06"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37" w:type="dxa"/>
            <w:tcBorders>
              <w:top w:val="nil"/>
              <w:left w:val="nil"/>
              <w:bottom w:val="single" w:sz="8" w:space="0" w:color="auto"/>
              <w:right w:val="single" w:sz="8"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r>
    </w:tbl>
    <w:p w:rsidR="00F31049" w:rsidRPr="00BC0602" w:rsidRDefault="00F31049" w:rsidP="00F31049"/>
    <w:p w:rsidR="00F31049" w:rsidRPr="00BC0602" w:rsidRDefault="00F31049" w:rsidP="00F31049"/>
    <w:tbl>
      <w:tblPr>
        <w:tblW w:w="10916" w:type="dxa"/>
        <w:tblInd w:w="-601" w:type="dxa"/>
        <w:tblLook w:val="04A0" w:firstRow="1" w:lastRow="0" w:firstColumn="1" w:lastColumn="0" w:noHBand="0" w:noVBand="1"/>
      </w:tblPr>
      <w:tblGrid>
        <w:gridCol w:w="534"/>
        <w:gridCol w:w="534"/>
        <w:gridCol w:w="1778"/>
        <w:gridCol w:w="717"/>
        <w:gridCol w:w="534"/>
        <w:gridCol w:w="579"/>
        <w:gridCol w:w="534"/>
        <w:gridCol w:w="489"/>
        <w:gridCol w:w="534"/>
        <w:gridCol w:w="534"/>
        <w:gridCol w:w="385"/>
        <w:gridCol w:w="368"/>
        <w:gridCol w:w="377"/>
        <w:gridCol w:w="377"/>
        <w:gridCol w:w="404"/>
        <w:gridCol w:w="349"/>
        <w:gridCol w:w="349"/>
        <w:gridCol w:w="404"/>
        <w:gridCol w:w="1139"/>
      </w:tblGrid>
      <w:tr w:rsidR="00EF3D29" w:rsidRPr="00BC0602" w:rsidTr="00CF556F">
        <w:trPr>
          <w:trHeight w:val="348"/>
        </w:trPr>
        <w:tc>
          <w:tcPr>
            <w:tcW w:w="10916" w:type="dxa"/>
            <w:gridSpan w:val="19"/>
            <w:tcBorders>
              <w:top w:val="nil"/>
              <w:left w:val="nil"/>
              <w:bottom w:val="nil"/>
              <w:right w:val="nil"/>
            </w:tcBorders>
            <w:shd w:val="clear" w:color="auto" w:fill="auto"/>
            <w:noWrap/>
            <w:vAlign w:val="center"/>
            <w:hideMark/>
          </w:tcPr>
          <w:p w:rsidR="00F31049" w:rsidRPr="00BC0602" w:rsidRDefault="00F31049" w:rsidP="00F31049">
            <w:pPr>
              <w:widowControl/>
              <w:autoSpaceDE/>
              <w:autoSpaceDN/>
              <w:jc w:val="center"/>
              <w:rPr>
                <w:rFonts w:ascii="黑体" w:eastAsia="黑体" w:hAnsi="黑体"/>
                <w:b/>
                <w:bCs/>
                <w:sz w:val="28"/>
                <w:szCs w:val="28"/>
                <w:lang w:val="en-US" w:bidi="ar-SA"/>
              </w:rPr>
            </w:pPr>
            <w:r w:rsidRPr="00BC0602">
              <w:rPr>
                <w:rFonts w:ascii="黑体" w:eastAsia="黑体" w:hAnsi="黑体" w:hint="eastAsia"/>
                <w:b/>
                <w:bCs/>
                <w:sz w:val="28"/>
                <w:szCs w:val="28"/>
                <w:lang w:val="en-US" w:bidi="ar-SA"/>
              </w:rPr>
              <w:lastRenderedPageBreak/>
              <w:t>表</w:t>
            </w:r>
            <w:r w:rsidRPr="00BC0602">
              <w:rPr>
                <w:rFonts w:ascii="黑体" w:eastAsia="黑体" w:hAnsi="黑体"/>
                <w:b/>
                <w:bCs/>
                <w:sz w:val="28"/>
                <w:szCs w:val="28"/>
                <w:lang w:val="en-US" w:bidi="ar-SA"/>
              </w:rPr>
              <w:t>3：专业主干和专业选修课程</w:t>
            </w:r>
          </w:p>
        </w:tc>
      </w:tr>
      <w:tr w:rsidR="00EF3D29" w:rsidRPr="00BC0602" w:rsidTr="00CF556F">
        <w:trPr>
          <w:trHeight w:val="312"/>
        </w:trPr>
        <w:tc>
          <w:tcPr>
            <w:tcW w:w="53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课程性质</w:t>
            </w:r>
          </w:p>
        </w:tc>
        <w:tc>
          <w:tcPr>
            <w:tcW w:w="534" w:type="dxa"/>
            <w:vMerge w:val="restart"/>
            <w:tcBorders>
              <w:top w:val="single" w:sz="8" w:space="0" w:color="auto"/>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 xml:space="preserve">　</w:t>
            </w:r>
          </w:p>
        </w:tc>
        <w:tc>
          <w:tcPr>
            <w:tcW w:w="1778" w:type="dxa"/>
            <w:vMerge w:val="restart"/>
            <w:tcBorders>
              <w:top w:val="single" w:sz="8" w:space="0" w:color="auto"/>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rPr>
                <w:b/>
                <w:bCs/>
                <w:sz w:val="18"/>
                <w:szCs w:val="18"/>
                <w:lang w:val="en-US" w:bidi="ar-SA"/>
              </w:rPr>
            </w:pPr>
            <w:r w:rsidRPr="00BC0602">
              <w:rPr>
                <w:rFonts w:hint="eastAsia"/>
                <w:b/>
                <w:bCs/>
                <w:sz w:val="18"/>
                <w:szCs w:val="18"/>
                <w:lang w:val="en-US" w:bidi="ar-SA"/>
              </w:rPr>
              <w:t>课程名称</w:t>
            </w:r>
          </w:p>
        </w:tc>
        <w:tc>
          <w:tcPr>
            <w:tcW w:w="717" w:type="dxa"/>
            <w:vMerge w:val="restart"/>
            <w:tcBorders>
              <w:top w:val="single" w:sz="8" w:space="0" w:color="auto"/>
              <w:left w:val="single" w:sz="4" w:space="0" w:color="auto"/>
              <w:bottom w:val="single" w:sz="4" w:space="0" w:color="auto"/>
              <w:right w:val="single" w:sz="4" w:space="0" w:color="auto"/>
            </w:tcBorders>
            <w:shd w:val="clear" w:color="auto" w:fill="auto"/>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开课单位</w:t>
            </w:r>
          </w:p>
        </w:tc>
        <w:tc>
          <w:tcPr>
            <w:tcW w:w="534" w:type="dxa"/>
            <w:vMerge w:val="restart"/>
            <w:tcBorders>
              <w:top w:val="single" w:sz="8" w:space="0" w:color="auto"/>
              <w:left w:val="single" w:sz="4" w:space="0" w:color="auto"/>
              <w:bottom w:val="nil"/>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学分</w:t>
            </w:r>
          </w:p>
        </w:tc>
        <w:tc>
          <w:tcPr>
            <w:tcW w:w="2133" w:type="dxa"/>
            <w:gridSpan w:val="4"/>
            <w:tcBorders>
              <w:top w:val="single" w:sz="8"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周或学时</w:t>
            </w:r>
          </w:p>
        </w:tc>
        <w:tc>
          <w:tcPr>
            <w:tcW w:w="534" w:type="dxa"/>
            <w:vMerge w:val="restart"/>
            <w:tcBorders>
              <w:top w:val="single" w:sz="8" w:space="0" w:color="auto"/>
              <w:left w:val="single" w:sz="4" w:space="0" w:color="auto"/>
              <w:bottom w:val="single" w:sz="4" w:space="0" w:color="auto"/>
              <w:right w:val="nil"/>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考核方式</w:t>
            </w:r>
          </w:p>
        </w:tc>
        <w:tc>
          <w:tcPr>
            <w:tcW w:w="3013" w:type="dxa"/>
            <w:gridSpan w:val="8"/>
            <w:tcBorders>
              <w:top w:val="single" w:sz="8" w:space="0" w:color="auto"/>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各</w:t>
            </w:r>
            <w:proofErr w:type="gramStart"/>
            <w:r w:rsidRPr="00BC0602">
              <w:rPr>
                <w:rFonts w:hint="eastAsia"/>
                <w:b/>
                <w:bCs/>
                <w:sz w:val="18"/>
                <w:szCs w:val="18"/>
                <w:lang w:val="en-US" w:bidi="ar-SA"/>
              </w:rPr>
              <w:t>学期周</w:t>
            </w:r>
            <w:proofErr w:type="gramEnd"/>
            <w:r w:rsidRPr="00BC0602">
              <w:rPr>
                <w:rFonts w:hint="eastAsia"/>
                <w:b/>
                <w:bCs/>
                <w:sz w:val="18"/>
                <w:szCs w:val="18"/>
                <w:lang w:val="en-US" w:bidi="ar-SA"/>
              </w:rPr>
              <w:t>学时分配</w:t>
            </w:r>
          </w:p>
        </w:tc>
        <w:tc>
          <w:tcPr>
            <w:tcW w:w="1139" w:type="dxa"/>
            <w:vMerge w:val="restart"/>
            <w:tcBorders>
              <w:top w:val="single" w:sz="8" w:space="0" w:color="auto"/>
              <w:left w:val="single" w:sz="4" w:space="0" w:color="auto"/>
              <w:bottom w:val="single" w:sz="4" w:space="0" w:color="auto"/>
              <w:right w:val="single" w:sz="8"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备注</w:t>
            </w:r>
          </w:p>
        </w:tc>
      </w:tr>
      <w:tr w:rsidR="0026771A" w:rsidRPr="00BC0602" w:rsidTr="00EF3D29">
        <w:trPr>
          <w:trHeight w:val="312"/>
        </w:trPr>
        <w:tc>
          <w:tcPr>
            <w:tcW w:w="534" w:type="dxa"/>
            <w:vMerge/>
            <w:tcBorders>
              <w:top w:val="single" w:sz="8" w:space="0" w:color="auto"/>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778"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717"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nil"/>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79" w:type="dxa"/>
            <w:vMerge w:val="restart"/>
            <w:tcBorders>
              <w:top w:val="nil"/>
              <w:left w:val="single" w:sz="4" w:space="0" w:color="auto"/>
              <w:bottom w:val="nil"/>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总学时</w:t>
            </w: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理论学时</w:t>
            </w:r>
          </w:p>
        </w:tc>
        <w:tc>
          <w:tcPr>
            <w:tcW w:w="486" w:type="dxa"/>
            <w:vMerge w:val="restart"/>
            <w:tcBorders>
              <w:top w:val="nil"/>
              <w:left w:val="single" w:sz="4" w:space="0" w:color="auto"/>
              <w:bottom w:val="nil"/>
              <w:right w:val="single" w:sz="4" w:space="0" w:color="auto"/>
            </w:tcBorders>
            <w:shd w:val="clear" w:color="auto" w:fill="auto"/>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实践学时</w:t>
            </w: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集中性实践环节</w:t>
            </w:r>
          </w:p>
        </w:tc>
        <w:tc>
          <w:tcPr>
            <w:tcW w:w="534" w:type="dxa"/>
            <w:vMerge/>
            <w:tcBorders>
              <w:top w:val="single" w:sz="8" w:space="0" w:color="auto"/>
              <w:left w:val="single" w:sz="4" w:space="0" w:color="auto"/>
              <w:bottom w:val="single" w:sz="4" w:space="0" w:color="auto"/>
              <w:right w:val="nil"/>
            </w:tcBorders>
            <w:vAlign w:val="center"/>
            <w:hideMark/>
          </w:tcPr>
          <w:p w:rsidR="00F31049" w:rsidRPr="00BC0602" w:rsidRDefault="00F31049" w:rsidP="00F31049">
            <w:pPr>
              <w:widowControl/>
              <w:autoSpaceDE/>
              <w:autoSpaceDN/>
              <w:rPr>
                <w:b/>
                <w:bCs/>
                <w:sz w:val="18"/>
                <w:szCs w:val="18"/>
                <w:lang w:val="en-US" w:bidi="ar-SA"/>
              </w:rPr>
            </w:pPr>
          </w:p>
        </w:tc>
        <w:tc>
          <w:tcPr>
            <w:tcW w:w="753"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第一学年</w:t>
            </w:r>
          </w:p>
        </w:tc>
        <w:tc>
          <w:tcPr>
            <w:tcW w:w="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第二学年</w:t>
            </w:r>
          </w:p>
        </w:tc>
        <w:tc>
          <w:tcPr>
            <w:tcW w:w="75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第三学年</w:t>
            </w:r>
          </w:p>
        </w:tc>
        <w:tc>
          <w:tcPr>
            <w:tcW w:w="75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rFonts w:hint="eastAsia"/>
                <w:b/>
                <w:bCs/>
                <w:sz w:val="18"/>
                <w:szCs w:val="18"/>
                <w:lang w:val="en-US" w:bidi="ar-SA"/>
              </w:rPr>
              <w:t>第四学年</w:t>
            </w:r>
          </w:p>
        </w:tc>
        <w:tc>
          <w:tcPr>
            <w:tcW w:w="1139" w:type="dxa"/>
            <w:vMerge/>
            <w:tcBorders>
              <w:top w:val="single" w:sz="8" w:space="0" w:color="auto"/>
              <w:left w:val="single" w:sz="4" w:space="0" w:color="auto"/>
              <w:bottom w:val="single" w:sz="4" w:space="0" w:color="auto"/>
              <w:right w:val="single" w:sz="8" w:space="0" w:color="auto"/>
            </w:tcBorders>
            <w:vAlign w:val="center"/>
            <w:hideMark/>
          </w:tcPr>
          <w:p w:rsidR="00F31049" w:rsidRPr="00BC0602" w:rsidRDefault="00F31049" w:rsidP="00F31049">
            <w:pPr>
              <w:widowControl/>
              <w:autoSpaceDE/>
              <w:autoSpaceDN/>
              <w:rPr>
                <w:b/>
                <w:bCs/>
                <w:sz w:val="18"/>
                <w:szCs w:val="18"/>
                <w:lang w:val="en-US" w:bidi="ar-SA"/>
              </w:rPr>
            </w:pPr>
          </w:p>
        </w:tc>
      </w:tr>
      <w:tr w:rsidR="0026771A" w:rsidRPr="00BC0602" w:rsidTr="00EF3D29">
        <w:trPr>
          <w:trHeight w:val="1539"/>
        </w:trPr>
        <w:tc>
          <w:tcPr>
            <w:tcW w:w="534" w:type="dxa"/>
            <w:vMerge/>
            <w:tcBorders>
              <w:top w:val="single" w:sz="8" w:space="0" w:color="auto"/>
              <w:left w:val="single" w:sz="8"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1778"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717" w:type="dxa"/>
            <w:vMerge/>
            <w:tcBorders>
              <w:top w:val="single" w:sz="8" w:space="0" w:color="auto"/>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single" w:sz="8" w:space="0" w:color="auto"/>
              <w:left w:val="single" w:sz="4" w:space="0" w:color="auto"/>
              <w:bottom w:val="nil"/>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79" w:type="dxa"/>
            <w:vMerge/>
            <w:tcBorders>
              <w:top w:val="nil"/>
              <w:left w:val="single" w:sz="4" w:space="0" w:color="auto"/>
              <w:bottom w:val="nil"/>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486" w:type="dxa"/>
            <w:vMerge/>
            <w:tcBorders>
              <w:top w:val="nil"/>
              <w:left w:val="single" w:sz="4" w:space="0" w:color="auto"/>
              <w:bottom w:val="nil"/>
              <w:right w:val="single" w:sz="4" w:space="0" w:color="auto"/>
            </w:tcBorders>
            <w:vAlign w:val="center"/>
            <w:hideMark/>
          </w:tcPr>
          <w:p w:rsidR="00F31049" w:rsidRPr="00BC0602" w:rsidRDefault="00F31049" w:rsidP="00F31049">
            <w:pPr>
              <w:widowControl/>
              <w:autoSpaceDE/>
              <w:autoSpaceDN/>
              <w:rPr>
                <w:b/>
                <w:bCs/>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single" w:sz="8" w:space="0" w:color="auto"/>
              <w:left w:val="single" w:sz="4" w:space="0" w:color="auto"/>
              <w:bottom w:val="single" w:sz="4" w:space="0" w:color="auto"/>
              <w:right w:val="nil"/>
            </w:tcBorders>
            <w:vAlign w:val="center"/>
            <w:hideMark/>
          </w:tcPr>
          <w:p w:rsidR="00F31049" w:rsidRPr="00BC0602" w:rsidRDefault="00F31049" w:rsidP="00F31049">
            <w:pPr>
              <w:widowControl/>
              <w:autoSpaceDE/>
              <w:autoSpaceDN/>
              <w:rPr>
                <w:b/>
                <w:bCs/>
                <w:sz w:val="18"/>
                <w:szCs w:val="18"/>
                <w:lang w:val="en-US" w:bidi="ar-SA"/>
              </w:rPr>
            </w:pP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1</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2</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3</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4</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5</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6</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7</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rFonts w:ascii="Times New Roman" w:hAnsi="Times New Roman" w:cs="Times New Roman"/>
                <w:b/>
                <w:bCs/>
                <w:sz w:val="18"/>
                <w:szCs w:val="18"/>
                <w:lang w:val="en-US" w:bidi="ar-SA"/>
              </w:rPr>
            </w:pPr>
            <w:r w:rsidRPr="00BC0602">
              <w:rPr>
                <w:rFonts w:ascii="Times New Roman" w:hAnsi="Times New Roman" w:cs="Times New Roman"/>
                <w:b/>
                <w:bCs/>
                <w:sz w:val="18"/>
                <w:szCs w:val="18"/>
                <w:lang w:val="en-US" w:bidi="ar-SA"/>
              </w:rPr>
              <w:t>8</w:t>
            </w:r>
          </w:p>
        </w:tc>
        <w:tc>
          <w:tcPr>
            <w:tcW w:w="1139" w:type="dxa"/>
            <w:vMerge/>
            <w:tcBorders>
              <w:top w:val="single" w:sz="8" w:space="0" w:color="auto"/>
              <w:left w:val="single" w:sz="4" w:space="0" w:color="auto"/>
              <w:bottom w:val="single" w:sz="4" w:space="0" w:color="auto"/>
              <w:right w:val="single" w:sz="8" w:space="0" w:color="auto"/>
            </w:tcBorders>
            <w:vAlign w:val="center"/>
            <w:hideMark/>
          </w:tcPr>
          <w:p w:rsidR="00F31049" w:rsidRPr="00BC0602" w:rsidRDefault="00F31049" w:rsidP="00F31049">
            <w:pPr>
              <w:widowControl/>
              <w:autoSpaceDE/>
              <w:autoSpaceDN/>
              <w:rPr>
                <w:b/>
                <w:bCs/>
                <w:sz w:val="18"/>
                <w:szCs w:val="18"/>
                <w:lang w:val="en-US" w:bidi="ar-SA"/>
              </w:rPr>
            </w:pPr>
          </w:p>
        </w:tc>
      </w:tr>
      <w:tr w:rsidR="0026771A" w:rsidRPr="00BC0602" w:rsidTr="00EF3D29">
        <w:trPr>
          <w:trHeight w:val="285"/>
        </w:trPr>
        <w:tc>
          <w:tcPr>
            <w:tcW w:w="534"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专业主干课</w:t>
            </w:r>
          </w:p>
        </w:tc>
        <w:tc>
          <w:tcPr>
            <w:tcW w:w="534" w:type="dxa"/>
            <w:vMerge w:val="restart"/>
            <w:tcBorders>
              <w:top w:val="nil"/>
              <w:left w:val="single" w:sz="4" w:space="0" w:color="auto"/>
              <w:bottom w:val="single" w:sz="4" w:space="0" w:color="auto"/>
              <w:right w:val="nil"/>
            </w:tcBorders>
            <w:shd w:val="clear" w:color="auto" w:fill="auto"/>
            <w:noWrap/>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1778" w:type="dxa"/>
            <w:tcBorders>
              <w:top w:val="nil"/>
              <w:left w:val="single" w:sz="4" w:space="0" w:color="000000"/>
              <w:bottom w:val="single" w:sz="4" w:space="0" w:color="000000"/>
              <w:right w:val="single" w:sz="4" w:space="0" w:color="000000"/>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法律职业伦理</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285"/>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000000"/>
              <w:right w:val="single" w:sz="4" w:space="0" w:color="000000"/>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经济法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30</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285"/>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000000"/>
              <w:right w:val="single" w:sz="4" w:space="0" w:color="000000"/>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物权法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30</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285"/>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000000"/>
              <w:right w:val="single" w:sz="4" w:space="0" w:color="000000"/>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公司法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30</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285"/>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000000"/>
              <w:right w:val="single" w:sz="4" w:space="0" w:color="000000"/>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合同法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29</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285"/>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000000"/>
              <w:right w:val="single" w:sz="4" w:space="0" w:color="000000"/>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法律文书写作</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20</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000000"/>
              <w:right w:val="single" w:sz="4" w:space="0" w:color="000000"/>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国际贸易实务</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000000"/>
              <w:bottom w:val="single" w:sz="4" w:space="0" w:color="auto"/>
              <w:right w:val="single" w:sz="4" w:space="0" w:color="000000"/>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国际商事仲裁</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7D2D37" w:rsidRPr="00BC0602" w:rsidTr="007D2D37">
        <w:trPr>
          <w:trHeight w:val="43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世界贸易组织法与</w:t>
            </w:r>
            <w:r w:rsidRPr="00BC0602">
              <w:rPr>
                <w:sz w:val="18"/>
                <w:szCs w:val="18"/>
                <w:lang w:val="en-US" w:bidi="ar-SA"/>
              </w:rPr>
              <w:t>RCEP规则</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31</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7D2D37" w:rsidRPr="00BC0602" w:rsidTr="007D2D37">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货物贸易规则</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31</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7D2D37" w:rsidRPr="00BC0602" w:rsidTr="007D2D37">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服务贸易规则</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31</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7D2D37" w:rsidRPr="00BC0602" w:rsidTr="007D2D37">
        <w:trPr>
          <w:trHeight w:val="43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知识产权法（与贸易有关的）</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31</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7D2D37" w:rsidRPr="00BC0602" w:rsidTr="007D2D37">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国际经济法</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29</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7D2D37" w:rsidRPr="00BC0602" w:rsidTr="007D2D37">
        <w:trPr>
          <w:trHeight w:val="43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国际经贸规则谈判新议题</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东盟国家法律制度</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国际商法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31</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43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商务英语（应用模拟训练）</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8</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136</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68</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68</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毕业实习</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8</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8W</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sz w:val="18"/>
                <w:szCs w:val="18"/>
                <w:lang w:val="en-US" w:bidi="ar-SA"/>
              </w:rPr>
              <w:t>8W</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26771A" w:rsidRPr="00BC0602" w:rsidTr="00EF3D29">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nil"/>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毕业设计（论文）</w:t>
            </w:r>
          </w:p>
        </w:tc>
        <w:tc>
          <w:tcPr>
            <w:tcW w:w="717" w:type="dxa"/>
            <w:tcBorders>
              <w:top w:val="nil"/>
              <w:left w:val="nil"/>
              <w:bottom w:val="nil"/>
              <w:right w:val="nil"/>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single" w:sz="4" w:space="0" w:color="auto"/>
              <w:bottom w:val="nil"/>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8</w:t>
            </w:r>
          </w:p>
        </w:tc>
        <w:tc>
          <w:tcPr>
            <w:tcW w:w="579"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486"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8W</w:t>
            </w:r>
          </w:p>
        </w:tc>
        <w:tc>
          <w:tcPr>
            <w:tcW w:w="534" w:type="dxa"/>
            <w:tcBorders>
              <w:top w:val="nil"/>
              <w:left w:val="nil"/>
              <w:bottom w:val="nil"/>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sz w:val="18"/>
                <w:szCs w:val="18"/>
                <w:lang w:val="en-US" w:bidi="ar-SA"/>
              </w:rPr>
              <w:t>8W</w:t>
            </w:r>
          </w:p>
        </w:tc>
        <w:tc>
          <w:tcPr>
            <w:tcW w:w="1139" w:type="dxa"/>
            <w:tcBorders>
              <w:top w:val="nil"/>
              <w:left w:val="nil"/>
              <w:bottom w:val="nil"/>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专业实习</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Times New Roman" w:hAnsi="Times New Roman" w:cs="Times New Roman"/>
                <w:sz w:val="18"/>
                <w:szCs w:val="18"/>
                <w:lang w:val="en-US" w:bidi="ar-SA"/>
              </w:rPr>
            </w:pPr>
            <w:r w:rsidRPr="00BC0602">
              <w:rPr>
                <w:rFonts w:ascii="Times New Roman" w:hAnsi="Times New Roman" w:cs="Times New Roman"/>
                <w:sz w:val="18"/>
                <w:szCs w:val="18"/>
                <w:lang w:val="en-US" w:bidi="ar-SA"/>
              </w:rPr>
              <w:t>4</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8W</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sz w:val="18"/>
                <w:szCs w:val="18"/>
                <w:lang w:val="en-US" w:bidi="ar-SA"/>
              </w:rPr>
              <w:t>8W</w:t>
            </w:r>
          </w:p>
        </w:tc>
        <w:tc>
          <w:tcPr>
            <w:tcW w:w="349"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tcBorders>
              <w:top w:val="single" w:sz="4" w:space="0" w:color="auto"/>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6"/>
                <w:szCs w:val="16"/>
                <w:lang w:val="en-US" w:bidi="ar-SA"/>
              </w:rPr>
            </w:pPr>
            <w:r w:rsidRPr="00BC0602">
              <w:rPr>
                <w:rFonts w:hint="eastAsia"/>
                <w:sz w:val="16"/>
                <w:szCs w:val="16"/>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24"/>
                <w:szCs w:val="24"/>
                <w:lang w:val="en-US" w:bidi="ar-SA"/>
              </w:rPr>
            </w:pPr>
            <w:r w:rsidRPr="00BC0602">
              <w:rPr>
                <w:rFonts w:hint="eastAsia"/>
                <w:sz w:val="24"/>
                <w:szCs w:val="24"/>
                <w:lang w:val="en-US" w:bidi="ar-SA"/>
              </w:rPr>
              <w:t xml:space="preserve">　</w:t>
            </w:r>
          </w:p>
        </w:tc>
        <w:tc>
          <w:tcPr>
            <w:tcW w:w="1139" w:type="dxa"/>
            <w:tcBorders>
              <w:top w:val="nil"/>
              <w:left w:val="nil"/>
              <w:bottom w:val="single" w:sz="4" w:space="0" w:color="auto"/>
              <w:right w:val="single" w:sz="8" w:space="0" w:color="auto"/>
            </w:tcBorders>
            <w:shd w:val="clear" w:color="auto" w:fill="auto"/>
            <w:vAlign w:val="center"/>
            <w:hideMark/>
          </w:tcPr>
          <w:p w:rsidR="00F31049" w:rsidRPr="00BC0602" w:rsidRDefault="00F31049" w:rsidP="00F31049">
            <w:pPr>
              <w:widowControl/>
              <w:autoSpaceDE/>
              <w:autoSpaceDN/>
              <w:rPr>
                <w:sz w:val="16"/>
                <w:szCs w:val="16"/>
                <w:lang w:val="en-US" w:bidi="ar-SA"/>
              </w:rPr>
            </w:pPr>
            <w:r w:rsidRPr="00BC0602">
              <w:rPr>
                <w:rFonts w:hint="eastAsia"/>
                <w:sz w:val="16"/>
                <w:szCs w:val="16"/>
                <w:lang w:val="en-US" w:bidi="ar-SA"/>
              </w:rPr>
              <w:t xml:space="preserve">　</w:t>
            </w:r>
          </w:p>
        </w:tc>
      </w:tr>
      <w:tr w:rsidR="00EF3D29" w:rsidRPr="00BC0602" w:rsidTr="00CF556F">
        <w:trPr>
          <w:trHeight w:val="312"/>
        </w:trPr>
        <w:tc>
          <w:tcPr>
            <w:tcW w:w="534" w:type="dxa"/>
            <w:vMerge/>
            <w:tcBorders>
              <w:top w:val="nil"/>
              <w:left w:val="single" w:sz="8" w:space="0" w:color="auto"/>
              <w:bottom w:val="single" w:sz="8"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3029" w:type="dxa"/>
            <w:gridSpan w:val="3"/>
            <w:tcBorders>
              <w:top w:val="single" w:sz="4" w:space="0" w:color="auto"/>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应修小计</w:t>
            </w:r>
          </w:p>
        </w:tc>
        <w:tc>
          <w:tcPr>
            <w:tcW w:w="534"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60</w:t>
            </w:r>
          </w:p>
        </w:tc>
        <w:tc>
          <w:tcPr>
            <w:tcW w:w="579"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680</w:t>
            </w:r>
          </w:p>
        </w:tc>
        <w:tc>
          <w:tcPr>
            <w:tcW w:w="534"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510</w:t>
            </w:r>
          </w:p>
        </w:tc>
        <w:tc>
          <w:tcPr>
            <w:tcW w:w="486"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170</w:t>
            </w:r>
          </w:p>
        </w:tc>
        <w:tc>
          <w:tcPr>
            <w:tcW w:w="534"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8"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68"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nil"/>
              <w:left w:val="nil"/>
              <w:bottom w:val="single" w:sz="8" w:space="0" w:color="auto"/>
              <w:right w:val="nil"/>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1139" w:type="dxa"/>
            <w:tcBorders>
              <w:top w:val="nil"/>
              <w:left w:val="single" w:sz="4" w:space="0" w:color="auto"/>
              <w:bottom w:val="single" w:sz="8" w:space="0" w:color="auto"/>
              <w:right w:val="single" w:sz="8" w:space="0" w:color="auto"/>
            </w:tcBorders>
            <w:shd w:val="clear" w:color="auto" w:fill="auto"/>
            <w:vAlign w:val="center"/>
            <w:hideMark/>
          </w:tcPr>
          <w:p w:rsidR="00F31049" w:rsidRPr="00BC0602" w:rsidRDefault="00F31049" w:rsidP="00F31049">
            <w:pPr>
              <w:widowControl/>
              <w:autoSpaceDE/>
              <w:autoSpaceDN/>
              <w:rPr>
                <w:sz w:val="16"/>
                <w:szCs w:val="16"/>
                <w:lang w:val="en-US" w:bidi="ar-SA"/>
              </w:rPr>
            </w:pPr>
            <w:r w:rsidRPr="00BC0602">
              <w:rPr>
                <w:rFonts w:hint="eastAsia"/>
                <w:sz w:val="16"/>
                <w:szCs w:val="16"/>
                <w:lang w:val="en-US" w:bidi="ar-SA"/>
              </w:rPr>
              <w:t xml:space="preserve">　</w:t>
            </w:r>
          </w:p>
        </w:tc>
      </w:tr>
      <w:tr w:rsidR="00EF3D29" w:rsidRPr="00BC0602" w:rsidTr="00CF556F">
        <w:trPr>
          <w:trHeight w:val="420"/>
        </w:trPr>
        <w:tc>
          <w:tcPr>
            <w:tcW w:w="534" w:type="dxa"/>
            <w:vMerge w:val="restart"/>
            <w:tcBorders>
              <w:top w:val="nil"/>
              <w:left w:val="single" w:sz="8" w:space="0" w:color="auto"/>
              <w:bottom w:val="single" w:sz="4" w:space="0" w:color="000000"/>
              <w:right w:val="single" w:sz="4" w:space="0" w:color="auto"/>
            </w:tcBorders>
            <w:shd w:val="clear" w:color="auto" w:fill="auto"/>
            <w:noWrap/>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lastRenderedPageBreak/>
              <w:t>专业选修课</w:t>
            </w:r>
          </w:p>
        </w:tc>
        <w:tc>
          <w:tcPr>
            <w:tcW w:w="53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学科拓展模块</w:t>
            </w: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sz w:val="18"/>
                <w:szCs w:val="18"/>
                <w:lang w:val="en-US" w:bidi="ar-SA"/>
              </w:rPr>
              <w:t>WTO争端解决案例模拟</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val="restart"/>
            <w:tcBorders>
              <w:top w:val="nil"/>
              <w:left w:val="single" w:sz="4" w:space="0" w:color="auto"/>
              <w:bottom w:val="single" w:sz="8" w:space="0" w:color="000000"/>
              <w:right w:val="single" w:sz="8" w:space="0" w:color="auto"/>
            </w:tcBorders>
            <w:shd w:val="clear" w:color="auto" w:fill="auto"/>
            <w:vAlign w:val="center"/>
            <w:hideMark/>
          </w:tcPr>
          <w:p w:rsidR="00F31049" w:rsidRPr="00BC0602" w:rsidRDefault="00F31049" w:rsidP="00F31049">
            <w:pPr>
              <w:widowControl/>
              <w:autoSpaceDE/>
              <w:autoSpaceDN/>
              <w:rPr>
                <w:sz w:val="16"/>
                <w:szCs w:val="16"/>
                <w:lang w:val="en-US" w:bidi="ar-SA"/>
              </w:rPr>
            </w:pPr>
            <w:r w:rsidRPr="00BC0602">
              <w:rPr>
                <w:rFonts w:hint="eastAsia"/>
                <w:sz w:val="16"/>
                <w:szCs w:val="16"/>
                <w:lang w:val="en-US" w:bidi="ar-SA"/>
              </w:rPr>
              <w:t>专业任意选修课程可以不划分专业方向课程模块，只规定应选学分，由学生自由选课；也可以根据本专业的特点划分为</w:t>
            </w:r>
            <w:r w:rsidRPr="00BC0602">
              <w:rPr>
                <w:sz w:val="16"/>
                <w:szCs w:val="16"/>
                <w:lang w:val="en-US" w:bidi="ar-SA"/>
              </w:rPr>
              <w:t>2-3个专业方向课程模块，学分保持一致，学生任选1个模块修读。</w:t>
            </w: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经济学原理</w:t>
            </w:r>
          </w:p>
        </w:tc>
        <w:tc>
          <w:tcPr>
            <w:tcW w:w="717"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43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数据科学与跨境电商导论</w:t>
            </w:r>
          </w:p>
        </w:tc>
        <w:tc>
          <w:tcPr>
            <w:tcW w:w="717"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国际金融</w:t>
            </w:r>
          </w:p>
        </w:tc>
        <w:tc>
          <w:tcPr>
            <w:tcW w:w="717"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市场营销学</w:t>
            </w:r>
          </w:p>
        </w:tc>
        <w:tc>
          <w:tcPr>
            <w:tcW w:w="717"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管理学院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会计学</w:t>
            </w:r>
          </w:p>
        </w:tc>
        <w:tc>
          <w:tcPr>
            <w:tcW w:w="717" w:type="dxa"/>
            <w:tcBorders>
              <w:top w:val="single" w:sz="8"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管理学</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管理学院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00"/>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区域贸易协定专题</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国际商务谈判</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3029" w:type="dxa"/>
            <w:gridSpan w:val="3"/>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应修小计</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8</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136</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102</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double" w:sz="6"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nil"/>
              <w:left w:val="nil"/>
              <w:bottom w:val="single" w:sz="4" w:space="0" w:color="auto"/>
              <w:right w:val="nil"/>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43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val="restart"/>
            <w:tcBorders>
              <w:top w:val="nil"/>
              <w:left w:val="single" w:sz="4" w:space="0" w:color="auto"/>
              <w:bottom w:val="single" w:sz="4" w:space="0" w:color="auto"/>
              <w:right w:val="nil"/>
            </w:tcBorders>
            <w:shd w:val="clear" w:color="auto" w:fill="auto"/>
            <w:textDirection w:val="tbRlV"/>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专业拓展模块</w:t>
            </w: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港澳法（部分粤语教学）</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英美法导论</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324"/>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英美合同法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英美财产法</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英美侵权法（英）</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43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小语种（泰语）</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43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小语种（越南语）</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43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小语种（西班牙语）</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法学院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43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小</w:t>
            </w:r>
            <w:proofErr w:type="gramStart"/>
            <w:r w:rsidRPr="00BC0602">
              <w:rPr>
                <w:rFonts w:hint="eastAsia"/>
                <w:sz w:val="18"/>
                <w:szCs w:val="18"/>
                <w:lang w:val="en-US" w:bidi="ar-SA"/>
              </w:rPr>
              <w:t>语种经贸</w:t>
            </w:r>
            <w:proofErr w:type="gramEnd"/>
            <w:r w:rsidRPr="00BC0602">
              <w:rPr>
                <w:rFonts w:hint="eastAsia"/>
                <w:sz w:val="18"/>
                <w:szCs w:val="18"/>
                <w:lang w:val="en-US" w:bidi="ar-SA"/>
              </w:rPr>
              <w:t>谈判与翻译</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外国语学院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17</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美国贸易政策</w:t>
            </w:r>
          </w:p>
        </w:tc>
        <w:tc>
          <w:tcPr>
            <w:tcW w:w="717"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商学院</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26771A" w:rsidRPr="00BC0602" w:rsidTr="00EF3D29">
        <w:trPr>
          <w:trHeight w:val="312"/>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534" w:type="dxa"/>
            <w:vMerge/>
            <w:tcBorders>
              <w:top w:val="nil"/>
              <w:left w:val="single" w:sz="4" w:space="0" w:color="auto"/>
              <w:bottom w:val="single" w:sz="4" w:space="0" w:color="auto"/>
              <w:right w:val="nil"/>
            </w:tcBorders>
            <w:vAlign w:val="center"/>
            <w:hideMark/>
          </w:tcPr>
          <w:p w:rsidR="00F31049" w:rsidRPr="00BC0602" w:rsidRDefault="00F31049" w:rsidP="00F31049">
            <w:pPr>
              <w:widowControl/>
              <w:autoSpaceDE/>
              <w:autoSpaceDN/>
              <w:rPr>
                <w:sz w:val="18"/>
                <w:szCs w:val="18"/>
                <w:lang w:val="en-US" w:bidi="ar-SA"/>
              </w:rPr>
            </w:pPr>
          </w:p>
        </w:tc>
        <w:tc>
          <w:tcPr>
            <w:tcW w:w="1778" w:type="dxa"/>
            <w:tcBorders>
              <w:top w:val="nil"/>
              <w:left w:val="single" w:sz="4" w:space="0" w:color="auto"/>
              <w:bottom w:val="nil"/>
              <w:right w:val="single" w:sz="4" w:space="0" w:color="auto"/>
            </w:tcBorders>
            <w:shd w:val="clear" w:color="auto" w:fill="auto"/>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欧盟贸易政策</w:t>
            </w:r>
          </w:p>
        </w:tc>
        <w:tc>
          <w:tcPr>
            <w:tcW w:w="717" w:type="dxa"/>
            <w:tcBorders>
              <w:top w:val="nil"/>
              <w:left w:val="nil"/>
              <w:bottom w:val="nil"/>
              <w:right w:val="single" w:sz="4" w:space="0" w:color="auto"/>
            </w:tcBorders>
            <w:shd w:val="clear" w:color="auto" w:fill="auto"/>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商学院</w:t>
            </w:r>
          </w:p>
        </w:tc>
        <w:tc>
          <w:tcPr>
            <w:tcW w:w="53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sz w:val="18"/>
                <w:szCs w:val="18"/>
                <w:lang w:val="en-US" w:bidi="ar-SA"/>
              </w:rPr>
              <w:t>2</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53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34</w:t>
            </w:r>
          </w:p>
        </w:tc>
        <w:tc>
          <w:tcPr>
            <w:tcW w:w="486"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0</w:t>
            </w:r>
          </w:p>
        </w:tc>
        <w:tc>
          <w:tcPr>
            <w:tcW w:w="53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nil"/>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68"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77"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404"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49" w:type="dxa"/>
            <w:tcBorders>
              <w:top w:val="nil"/>
              <w:left w:val="nil"/>
              <w:bottom w:val="nil"/>
              <w:right w:val="single" w:sz="4" w:space="0" w:color="auto"/>
            </w:tcBorders>
            <w:shd w:val="clear" w:color="auto" w:fill="auto"/>
            <w:noWrap/>
            <w:vAlign w:val="center"/>
            <w:hideMark/>
          </w:tcPr>
          <w:p w:rsidR="00F31049" w:rsidRPr="00BC0602" w:rsidRDefault="00F31049" w:rsidP="00F31049">
            <w:pPr>
              <w:widowControl/>
              <w:autoSpaceDE/>
              <w:autoSpaceDN/>
              <w:jc w:val="right"/>
              <w:rPr>
                <w:sz w:val="18"/>
                <w:szCs w:val="18"/>
                <w:lang w:val="en-US" w:bidi="ar-SA"/>
              </w:rPr>
            </w:pPr>
            <w:r w:rsidRPr="00BC0602">
              <w:rPr>
                <w:sz w:val="18"/>
                <w:szCs w:val="18"/>
                <w:lang w:val="en-US" w:bidi="ar-SA"/>
              </w:rPr>
              <w:t>2</w:t>
            </w:r>
          </w:p>
        </w:tc>
        <w:tc>
          <w:tcPr>
            <w:tcW w:w="404" w:type="dxa"/>
            <w:tcBorders>
              <w:top w:val="nil"/>
              <w:left w:val="nil"/>
              <w:bottom w:val="nil"/>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CF556F" w:rsidRPr="00BC0602" w:rsidTr="00CF556F">
        <w:trPr>
          <w:trHeight w:val="240"/>
        </w:trPr>
        <w:tc>
          <w:tcPr>
            <w:tcW w:w="534" w:type="dxa"/>
            <w:vMerge/>
            <w:tcBorders>
              <w:top w:val="nil"/>
              <w:left w:val="single" w:sz="8" w:space="0" w:color="auto"/>
              <w:bottom w:val="single" w:sz="4" w:space="0" w:color="000000"/>
              <w:right w:val="single" w:sz="4" w:space="0" w:color="auto"/>
            </w:tcBorders>
            <w:vAlign w:val="center"/>
            <w:hideMark/>
          </w:tcPr>
          <w:p w:rsidR="00F31049" w:rsidRPr="00BC0602" w:rsidRDefault="00F31049" w:rsidP="00F31049">
            <w:pPr>
              <w:widowControl/>
              <w:autoSpaceDE/>
              <w:autoSpaceDN/>
              <w:rPr>
                <w:sz w:val="18"/>
                <w:szCs w:val="18"/>
                <w:lang w:val="en-US" w:bidi="ar-SA"/>
              </w:rPr>
            </w:pPr>
          </w:p>
        </w:tc>
        <w:tc>
          <w:tcPr>
            <w:tcW w:w="3029" w:type="dxa"/>
            <w:gridSpan w:val="3"/>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应修小计</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8</w:t>
            </w:r>
          </w:p>
        </w:tc>
        <w:tc>
          <w:tcPr>
            <w:tcW w:w="579" w:type="dxa"/>
            <w:tcBorders>
              <w:top w:val="nil"/>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136</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119</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17</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single" w:sz="4" w:space="0" w:color="auto"/>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single" w:sz="4" w:space="0" w:color="auto"/>
              <w:left w:val="nil"/>
              <w:bottom w:val="single" w:sz="4" w:space="0" w:color="auto"/>
              <w:right w:val="nil"/>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r w:rsidR="00EF3D29" w:rsidRPr="00BC0602" w:rsidTr="00CF556F">
        <w:trPr>
          <w:trHeight w:val="312"/>
        </w:trPr>
        <w:tc>
          <w:tcPr>
            <w:tcW w:w="3563"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专业课学分及学时合计</w:t>
            </w:r>
          </w:p>
        </w:tc>
        <w:tc>
          <w:tcPr>
            <w:tcW w:w="534"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b/>
                <w:bCs/>
                <w:sz w:val="18"/>
                <w:szCs w:val="18"/>
                <w:lang w:val="en-US" w:bidi="ar-SA"/>
              </w:rPr>
            </w:pPr>
            <w:r w:rsidRPr="00BC0602">
              <w:rPr>
                <w:b/>
                <w:bCs/>
                <w:sz w:val="18"/>
                <w:szCs w:val="18"/>
                <w:lang w:val="en-US" w:bidi="ar-SA"/>
              </w:rPr>
              <w:t>76</w:t>
            </w:r>
          </w:p>
        </w:tc>
        <w:tc>
          <w:tcPr>
            <w:tcW w:w="579"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1292</w:t>
            </w:r>
          </w:p>
        </w:tc>
        <w:tc>
          <w:tcPr>
            <w:tcW w:w="534"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right"/>
              <w:rPr>
                <w:b/>
                <w:bCs/>
                <w:sz w:val="18"/>
                <w:szCs w:val="18"/>
                <w:lang w:val="en-US" w:bidi="ar-SA"/>
              </w:rPr>
            </w:pPr>
            <w:r w:rsidRPr="00BC0602">
              <w:rPr>
                <w:b/>
                <w:bCs/>
                <w:sz w:val="18"/>
                <w:szCs w:val="18"/>
                <w:lang w:val="en-US" w:bidi="ar-SA"/>
              </w:rPr>
              <w:t>731</w:t>
            </w:r>
          </w:p>
        </w:tc>
        <w:tc>
          <w:tcPr>
            <w:tcW w:w="486" w:type="dxa"/>
            <w:tcBorders>
              <w:top w:val="nil"/>
              <w:left w:val="nil"/>
              <w:bottom w:val="single" w:sz="8" w:space="0" w:color="auto"/>
              <w:right w:val="single" w:sz="4" w:space="0" w:color="auto"/>
            </w:tcBorders>
            <w:shd w:val="clear" w:color="auto" w:fill="auto"/>
            <w:noWrap/>
            <w:vAlign w:val="center"/>
            <w:hideMark/>
          </w:tcPr>
          <w:p w:rsidR="00F31049" w:rsidRPr="00BC0602" w:rsidRDefault="006F21A0" w:rsidP="00F31049">
            <w:pPr>
              <w:widowControl/>
              <w:autoSpaceDE/>
              <w:autoSpaceDN/>
              <w:jc w:val="center"/>
              <w:rPr>
                <w:b/>
                <w:bCs/>
                <w:sz w:val="18"/>
                <w:szCs w:val="18"/>
                <w:lang w:val="en-US" w:bidi="ar-SA"/>
              </w:rPr>
            </w:pPr>
            <w:r>
              <w:rPr>
                <w:rFonts w:hint="eastAsia"/>
                <w:b/>
                <w:bCs/>
                <w:sz w:val="18"/>
                <w:szCs w:val="18"/>
                <w:lang w:val="en-US" w:bidi="ar-SA"/>
              </w:rPr>
              <w:t>561</w:t>
            </w:r>
            <w:bookmarkStart w:id="0" w:name="_GoBack"/>
            <w:bookmarkEnd w:id="0"/>
          </w:p>
        </w:tc>
        <w:tc>
          <w:tcPr>
            <w:tcW w:w="534" w:type="dxa"/>
            <w:tcBorders>
              <w:top w:val="nil"/>
              <w:left w:val="nil"/>
              <w:bottom w:val="single" w:sz="8" w:space="0" w:color="auto"/>
              <w:right w:val="single" w:sz="4" w:space="0" w:color="auto"/>
            </w:tcBorders>
            <w:shd w:val="clear" w:color="auto" w:fill="auto"/>
            <w:noWrap/>
            <w:vAlign w:val="center"/>
            <w:hideMark/>
          </w:tcPr>
          <w:p w:rsidR="00F31049" w:rsidRPr="00BC0602" w:rsidRDefault="00F31049" w:rsidP="00F31049">
            <w:pPr>
              <w:widowControl/>
              <w:autoSpaceDE/>
              <w:autoSpaceDN/>
              <w:jc w:val="center"/>
              <w:rPr>
                <w:sz w:val="18"/>
                <w:szCs w:val="18"/>
                <w:lang w:val="en-US" w:bidi="ar-SA"/>
              </w:rPr>
            </w:pPr>
            <w:r w:rsidRPr="00BC0602">
              <w:rPr>
                <w:rFonts w:hint="eastAsia"/>
                <w:sz w:val="18"/>
                <w:szCs w:val="18"/>
                <w:lang w:val="en-US" w:bidi="ar-SA"/>
              </w:rPr>
              <w:t xml:space="preserve">　</w:t>
            </w:r>
          </w:p>
        </w:tc>
        <w:tc>
          <w:tcPr>
            <w:tcW w:w="534" w:type="dxa"/>
            <w:tcBorders>
              <w:top w:val="nil"/>
              <w:left w:val="nil"/>
              <w:bottom w:val="single" w:sz="8" w:space="0" w:color="auto"/>
              <w:right w:val="nil"/>
            </w:tcBorders>
            <w:shd w:val="clear" w:color="auto" w:fill="auto"/>
            <w:noWrap/>
            <w:vAlign w:val="center"/>
            <w:hideMark/>
          </w:tcPr>
          <w:p w:rsidR="00F31049" w:rsidRPr="00BC0602" w:rsidRDefault="00F31049" w:rsidP="00F31049">
            <w:pPr>
              <w:widowControl/>
              <w:autoSpaceDE/>
              <w:autoSpaceDN/>
              <w:rPr>
                <w:sz w:val="18"/>
                <w:szCs w:val="18"/>
                <w:lang w:val="en-US" w:bidi="ar-SA"/>
              </w:rPr>
            </w:pPr>
            <w:r w:rsidRPr="00BC0602">
              <w:rPr>
                <w:rFonts w:hint="eastAsia"/>
                <w:sz w:val="18"/>
                <w:szCs w:val="18"/>
                <w:lang w:val="en-US" w:bidi="ar-SA"/>
              </w:rPr>
              <w:t xml:space="preserve">　</w:t>
            </w:r>
          </w:p>
        </w:tc>
        <w:tc>
          <w:tcPr>
            <w:tcW w:w="385" w:type="dxa"/>
            <w:tcBorders>
              <w:top w:val="nil"/>
              <w:left w:val="double" w:sz="6" w:space="0" w:color="auto"/>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68"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77"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349" w:type="dxa"/>
            <w:tcBorders>
              <w:top w:val="nil"/>
              <w:left w:val="nil"/>
              <w:bottom w:val="single" w:sz="8"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404" w:type="dxa"/>
            <w:tcBorders>
              <w:top w:val="nil"/>
              <w:left w:val="nil"/>
              <w:bottom w:val="single" w:sz="8" w:space="0" w:color="auto"/>
              <w:right w:val="nil"/>
            </w:tcBorders>
            <w:shd w:val="clear" w:color="auto" w:fill="auto"/>
            <w:vAlign w:val="center"/>
            <w:hideMark/>
          </w:tcPr>
          <w:p w:rsidR="00F31049" w:rsidRPr="00BC0602" w:rsidRDefault="00F31049" w:rsidP="00F31049">
            <w:pPr>
              <w:widowControl/>
              <w:autoSpaceDE/>
              <w:autoSpaceDN/>
              <w:jc w:val="center"/>
              <w:rPr>
                <w:rFonts w:ascii="Arial" w:hAnsi="Arial" w:cs="Arial"/>
                <w:sz w:val="18"/>
                <w:szCs w:val="18"/>
                <w:lang w:val="en-US" w:bidi="ar-SA"/>
              </w:rPr>
            </w:pPr>
            <w:r w:rsidRPr="00BC0602">
              <w:rPr>
                <w:rFonts w:ascii="Arial" w:hAnsi="Arial" w:cs="Arial" w:hint="eastAsia"/>
                <w:sz w:val="18"/>
                <w:szCs w:val="18"/>
                <w:lang w:val="en-US" w:bidi="ar-SA"/>
              </w:rPr>
              <w:t xml:space="preserve">　</w:t>
            </w:r>
          </w:p>
        </w:tc>
        <w:tc>
          <w:tcPr>
            <w:tcW w:w="1139" w:type="dxa"/>
            <w:vMerge/>
            <w:tcBorders>
              <w:top w:val="nil"/>
              <w:left w:val="single" w:sz="4" w:space="0" w:color="auto"/>
              <w:bottom w:val="single" w:sz="8" w:space="0" w:color="000000"/>
              <w:right w:val="single" w:sz="8" w:space="0" w:color="auto"/>
            </w:tcBorders>
            <w:vAlign w:val="center"/>
            <w:hideMark/>
          </w:tcPr>
          <w:p w:rsidR="00F31049" w:rsidRPr="00BC0602" w:rsidRDefault="00F31049" w:rsidP="00F31049">
            <w:pPr>
              <w:widowControl/>
              <w:autoSpaceDE/>
              <w:autoSpaceDN/>
              <w:rPr>
                <w:sz w:val="16"/>
                <w:szCs w:val="16"/>
                <w:lang w:val="en-US" w:bidi="ar-SA"/>
              </w:rPr>
            </w:pPr>
          </w:p>
        </w:tc>
      </w:tr>
    </w:tbl>
    <w:p w:rsidR="00F31049" w:rsidRDefault="00F31049" w:rsidP="00F31049"/>
    <w:p w:rsidR="000A5A30" w:rsidRDefault="000A5A30" w:rsidP="00F31049"/>
    <w:p w:rsidR="000A5A30" w:rsidRDefault="000A5A30" w:rsidP="00F31049"/>
    <w:p w:rsidR="000A5A30" w:rsidRDefault="000A5A30" w:rsidP="00F31049"/>
    <w:p w:rsidR="000A5A30" w:rsidRDefault="000A5A30" w:rsidP="00F31049"/>
    <w:p w:rsidR="000A5A30" w:rsidRPr="00BC0602" w:rsidRDefault="000A5A30" w:rsidP="00F31049"/>
    <w:tbl>
      <w:tblPr>
        <w:tblW w:w="10916" w:type="dxa"/>
        <w:tblInd w:w="-601" w:type="dxa"/>
        <w:tblLook w:val="04A0" w:firstRow="1" w:lastRow="0" w:firstColumn="1" w:lastColumn="0" w:noHBand="0" w:noVBand="1"/>
      </w:tblPr>
      <w:tblGrid>
        <w:gridCol w:w="1080"/>
        <w:gridCol w:w="1820"/>
        <w:gridCol w:w="1280"/>
        <w:gridCol w:w="1280"/>
        <w:gridCol w:w="1280"/>
        <w:gridCol w:w="1280"/>
        <w:gridCol w:w="1280"/>
        <w:gridCol w:w="1616"/>
      </w:tblGrid>
      <w:tr w:rsidR="00EF3D29" w:rsidRPr="00BC0602" w:rsidTr="00CF556F">
        <w:trPr>
          <w:trHeight w:val="780"/>
        </w:trPr>
        <w:tc>
          <w:tcPr>
            <w:tcW w:w="10916" w:type="dxa"/>
            <w:gridSpan w:val="8"/>
            <w:tcBorders>
              <w:top w:val="nil"/>
              <w:left w:val="nil"/>
              <w:bottom w:val="single" w:sz="4" w:space="0" w:color="auto"/>
              <w:right w:val="nil"/>
            </w:tcBorders>
            <w:shd w:val="clear" w:color="auto" w:fill="auto"/>
            <w:noWrap/>
            <w:vAlign w:val="center"/>
            <w:hideMark/>
          </w:tcPr>
          <w:p w:rsidR="00F31049" w:rsidRPr="00BC0602" w:rsidRDefault="00F31049" w:rsidP="00F31049">
            <w:pPr>
              <w:widowControl/>
              <w:autoSpaceDE/>
              <w:autoSpaceDN/>
              <w:jc w:val="center"/>
              <w:rPr>
                <w:rFonts w:ascii="黑体" w:eastAsia="黑体" w:hAnsi="黑体"/>
                <w:sz w:val="28"/>
                <w:szCs w:val="28"/>
                <w:lang w:val="en-US" w:bidi="ar-SA"/>
              </w:rPr>
            </w:pPr>
            <w:r w:rsidRPr="00BC0602">
              <w:rPr>
                <w:rFonts w:ascii="黑体" w:eastAsia="黑体" w:hAnsi="黑体" w:hint="eastAsia"/>
                <w:sz w:val="28"/>
                <w:szCs w:val="28"/>
                <w:lang w:val="en-US" w:bidi="ar-SA"/>
              </w:rPr>
              <w:lastRenderedPageBreak/>
              <w:t>表</w:t>
            </w:r>
            <w:r w:rsidRPr="00BC0602">
              <w:rPr>
                <w:rFonts w:ascii="黑体" w:eastAsia="黑体" w:hAnsi="黑体"/>
                <w:sz w:val="28"/>
                <w:szCs w:val="28"/>
                <w:lang w:val="en-US" w:bidi="ar-SA"/>
              </w:rPr>
              <w:t>4：各类课程学时学分分配统计表</w:t>
            </w:r>
          </w:p>
        </w:tc>
      </w:tr>
      <w:tr w:rsidR="00EF3D29" w:rsidRPr="00BC0602" w:rsidTr="00CF556F">
        <w:trPr>
          <w:trHeight w:val="558"/>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课程性质</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课程类别</w:t>
            </w:r>
          </w:p>
        </w:tc>
        <w:tc>
          <w:tcPr>
            <w:tcW w:w="3840" w:type="dxa"/>
            <w:gridSpan w:val="3"/>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学分</w:t>
            </w:r>
          </w:p>
        </w:tc>
        <w:tc>
          <w:tcPr>
            <w:tcW w:w="4176" w:type="dxa"/>
            <w:gridSpan w:val="3"/>
            <w:tcBorders>
              <w:top w:val="single" w:sz="4" w:space="0" w:color="auto"/>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学时</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总学分</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理论</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实践</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总学时</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理论</w:t>
            </w:r>
          </w:p>
        </w:tc>
        <w:tc>
          <w:tcPr>
            <w:tcW w:w="1616" w:type="dxa"/>
            <w:vMerge w:val="restart"/>
            <w:tcBorders>
              <w:top w:val="nil"/>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实践</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2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21"/>
                <w:szCs w:val="21"/>
                <w:lang w:val="en-US" w:bidi="ar-SA"/>
              </w:rPr>
            </w:pPr>
          </w:p>
        </w:tc>
        <w:tc>
          <w:tcPr>
            <w:tcW w:w="12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21"/>
                <w:szCs w:val="21"/>
                <w:lang w:val="en-US" w:bidi="ar-SA"/>
              </w:rPr>
            </w:pPr>
          </w:p>
        </w:tc>
        <w:tc>
          <w:tcPr>
            <w:tcW w:w="12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21"/>
                <w:szCs w:val="21"/>
                <w:lang w:val="en-US" w:bidi="ar-SA"/>
              </w:rPr>
            </w:pPr>
          </w:p>
        </w:tc>
        <w:tc>
          <w:tcPr>
            <w:tcW w:w="12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21"/>
                <w:szCs w:val="21"/>
                <w:lang w:val="en-US" w:bidi="ar-SA"/>
              </w:rPr>
            </w:pPr>
          </w:p>
        </w:tc>
        <w:tc>
          <w:tcPr>
            <w:tcW w:w="12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21"/>
                <w:szCs w:val="21"/>
                <w:lang w:val="en-US" w:bidi="ar-SA"/>
              </w:rPr>
            </w:pPr>
          </w:p>
        </w:tc>
        <w:tc>
          <w:tcPr>
            <w:tcW w:w="1616"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b/>
                <w:bCs/>
                <w:sz w:val="21"/>
                <w:szCs w:val="21"/>
                <w:lang w:val="en-US" w:bidi="ar-SA"/>
              </w:rPr>
            </w:pPr>
          </w:p>
        </w:tc>
      </w:tr>
      <w:tr w:rsidR="00EF3D29" w:rsidRPr="00BC0602" w:rsidTr="00CF556F">
        <w:trPr>
          <w:trHeight w:val="558"/>
        </w:trPr>
        <w:tc>
          <w:tcPr>
            <w:tcW w:w="10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必修课</w:t>
            </w: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公共必修课</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45</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24</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21</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765</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408</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357</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学科基础课</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33</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26</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7</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561</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442</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119</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专业主干课</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60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680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510</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170</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小计</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138</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80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58</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2006</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1360</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646</w:t>
            </w:r>
          </w:p>
        </w:tc>
      </w:tr>
      <w:tr w:rsidR="00EF3D29" w:rsidRPr="00BC0602" w:rsidTr="00CF556F">
        <w:trPr>
          <w:trHeight w:val="558"/>
        </w:trPr>
        <w:tc>
          <w:tcPr>
            <w:tcW w:w="10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选修课</w:t>
            </w: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专业选修课</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16</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13</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272</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221</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51</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公共选修课</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6</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6</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102</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102</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0</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rFonts w:hint="eastAsia"/>
                <w:sz w:val="21"/>
                <w:szCs w:val="21"/>
                <w:lang w:val="en-US" w:bidi="ar-SA"/>
              </w:rPr>
              <w:t>—</w:t>
            </w:r>
          </w:p>
        </w:tc>
      </w:tr>
      <w:tr w:rsidR="00EF3D29" w:rsidRPr="00BC0602" w:rsidTr="00CF556F">
        <w:trPr>
          <w:trHeight w:val="558"/>
        </w:trPr>
        <w:tc>
          <w:tcPr>
            <w:tcW w:w="1080" w:type="dxa"/>
            <w:vMerge/>
            <w:tcBorders>
              <w:top w:val="nil"/>
              <w:left w:val="single" w:sz="4" w:space="0" w:color="auto"/>
              <w:bottom w:val="single" w:sz="4" w:space="0" w:color="auto"/>
              <w:right w:val="single" w:sz="4" w:space="0" w:color="auto"/>
            </w:tcBorders>
            <w:vAlign w:val="center"/>
            <w:hideMark/>
          </w:tcPr>
          <w:p w:rsidR="00F31049" w:rsidRPr="00BC0602" w:rsidRDefault="00F31049" w:rsidP="00F31049">
            <w:pPr>
              <w:widowControl/>
              <w:autoSpaceDE/>
              <w:autoSpaceDN/>
              <w:rPr>
                <w:sz w:val="21"/>
                <w:szCs w:val="21"/>
                <w:lang w:val="en-US" w:bidi="ar-SA"/>
              </w:rPr>
            </w:pPr>
          </w:p>
        </w:tc>
        <w:tc>
          <w:tcPr>
            <w:tcW w:w="182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小计</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22</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19</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374</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323</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51</w:t>
            </w:r>
          </w:p>
        </w:tc>
      </w:tr>
      <w:tr w:rsidR="00EF3D29" w:rsidRPr="00BC0602" w:rsidTr="00CF556F">
        <w:trPr>
          <w:trHeight w:val="558"/>
        </w:trPr>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rFonts w:hint="eastAsia"/>
                <w:b/>
                <w:bCs/>
                <w:sz w:val="21"/>
                <w:szCs w:val="21"/>
                <w:lang w:val="en-US" w:bidi="ar-SA"/>
              </w:rPr>
              <w:t>总计</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160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99</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61</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b/>
                <w:bCs/>
                <w:sz w:val="21"/>
                <w:szCs w:val="21"/>
                <w:lang w:val="en-US" w:bidi="ar-SA"/>
              </w:rPr>
            </w:pPr>
            <w:r w:rsidRPr="00BC0602">
              <w:rPr>
                <w:b/>
                <w:bCs/>
                <w:sz w:val="21"/>
                <w:szCs w:val="21"/>
                <w:lang w:val="en-US" w:bidi="ar-SA"/>
              </w:rPr>
              <w:t>2380</w:t>
            </w:r>
          </w:p>
        </w:tc>
        <w:tc>
          <w:tcPr>
            <w:tcW w:w="1280"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1683</w:t>
            </w:r>
          </w:p>
        </w:tc>
        <w:tc>
          <w:tcPr>
            <w:tcW w:w="1616" w:type="dxa"/>
            <w:tcBorders>
              <w:top w:val="nil"/>
              <w:left w:val="nil"/>
              <w:bottom w:val="single" w:sz="4" w:space="0" w:color="auto"/>
              <w:right w:val="single" w:sz="4" w:space="0" w:color="auto"/>
            </w:tcBorders>
            <w:shd w:val="clear" w:color="auto" w:fill="auto"/>
            <w:vAlign w:val="center"/>
            <w:hideMark/>
          </w:tcPr>
          <w:p w:rsidR="00F31049" w:rsidRPr="00BC0602" w:rsidRDefault="00F31049" w:rsidP="00F31049">
            <w:pPr>
              <w:widowControl/>
              <w:autoSpaceDE/>
              <w:autoSpaceDN/>
              <w:jc w:val="center"/>
              <w:rPr>
                <w:sz w:val="21"/>
                <w:szCs w:val="21"/>
                <w:lang w:val="en-US" w:bidi="ar-SA"/>
              </w:rPr>
            </w:pPr>
            <w:r w:rsidRPr="00BC0602">
              <w:rPr>
                <w:sz w:val="21"/>
                <w:szCs w:val="21"/>
                <w:lang w:val="en-US" w:bidi="ar-SA"/>
              </w:rPr>
              <w:t>697</w:t>
            </w:r>
          </w:p>
        </w:tc>
      </w:tr>
    </w:tbl>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804961" w:rsidRDefault="00804961">
      <w:pPr>
        <w:pStyle w:val="a4"/>
        <w:spacing w:line="400" w:lineRule="exact"/>
        <w:ind w:left="20"/>
        <w:jc w:val="center"/>
      </w:pPr>
    </w:p>
    <w:p w:rsidR="007416A5" w:rsidRPr="00BC0602" w:rsidRDefault="00232313">
      <w:pPr>
        <w:pStyle w:val="a4"/>
        <w:spacing w:line="400" w:lineRule="exact"/>
        <w:ind w:left="20"/>
        <w:jc w:val="center"/>
      </w:pPr>
      <w:r w:rsidRPr="00CF556F">
        <w:lastRenderedPageBreak/>
        <w:t>9.校内专业设置评议专家组意见表</w:t>
      </w:r>
    </w:p>
    <w:p w:rsidR="007416A5" w:rsidRPr="00BC0602" w:rsidRDefault="007416A5">
      <w:pPr>
        <w:pStyle w:val="a4"/>
        <w:jc w:val="center"/>
        <w:rPr>
          <w:rFonts w:ascii="Times New Roman"/>
          <w:sz w:val="20"/>
        </w:rPr>
      </w:pPr>
    </w:p>
    <w:p w:rsidR="007416A5" w:rsidRPr="00BC0602" w:rsidRDefault="007416A5">
      <w:pPr>
        <w:pStyle w:val="a4"/>
        <w:spacing w:before="3" w:after="1"/>
        <w:rPr>
          <w:rFonts w:ascii="Times New Roman"/>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7416A5" w:rsidRPr="00BC0602">
        <w:trPr>
          <w:trHeight w:val="1096"/>
        </w:trPr>
        <w:tc>
          <w:tcPr>
            <w:tcW w:w="6913" w:type="dxa"/>
            <w:gridSpan w:val="2"/>
          </w:tcPr>
          <w:p w:rsidR="007416A5" w:rsidRPr="00BC0602" w:rsidRDefault="007416A5">
            <w:pPr>
              <w:pStyle w:val="TableParagraph"/>
              <w:rPr>
                <w:rFonts w:ascii="Times New Roman"/>
                <w:sz w:val="24"/>
              </w:rPr>
            </w:pPr>
          </w:p>
          <w:p w:rsidR="007416A5" w:rsidRPr="00BC0602" w:rsidRDefault="00232313">
            <w:pPr>
              <w:pStyle w:val="TableParagraph"/>
              <w:spacing w:before="165"/>
              <w:ind w:left="1895"/>
              <w:rPr>
                <w:sz w:val="24"/>
              </w:rPr>
            </w:pPr>
            <w:r w:rsidRPr="00BC0602">
              <w:rPr>
                <w:sz w:val="24"/>
              </w:rPr>
              <w:t>总体判断拟开设专业是否可行</w:t>
            </w:r>
          </w:p>
        </w:tc>
        <w:tc>
          <w:tcPr>
            <w:tcW w:w="2660" w:type="dxa"/>
          </w:tcPr>
          <w:p w:rsidR="007416A5" w:rsidRPr="00BC0602" w:rsidRDefault="007416A5">
            <w:pPr>
              <w:pStyle w:val="TableParagraph"/>
              <w:rPr>
                <w:rFonts w:ascii="Times New Roman"/>
                <w:sz w:val="24"/>
              </w:rPr>
            </w:pPr>
          </w:p>
          <w:p w:rsidR="007416A5" w:rsidRPr="00BC0602" w:rsidRDefault="00232313">
            <w:pPr>
              <w:pStyle w:val="TableParagraph"/>
              <w:tabs>
                <w:tab w:val="left" w:pos="844"/>
              </w:tabs>
              <w:spacing w:before="148"/>
              <w:ind w:left="5"/>
              <w:jc w:val="center"/>
              <w:rPr>
                <w:sz w:val="24"/>
              </w:rPr>
            </w:pPr>
            <w:r w:rsidRPr="00BC0602">
              <w:rPr>
                <w:sz w:val="28"/>
              </w:rPr>
              <w:sym w:font="Wingdings 2" w:char="F052"/>
            </w:r>
            <w:r w:rsidRPr="00BC0602">
              <w:rPr>
                <w:sz w:val="24"/>
              </w:rPr>
              <w:t>是</w:t>
            </w:r>
            <w:r w:rsidRPr="00BC0602">
              <w:rPr>
                <w:sz w:val="24"/>
              </w:rPr>
              <w:tab/>
              <w:t>□否</w:t>
            </w:r>
          </w:p>
        </w:tc>
      </w:tr>
      <w:tr w:rsidR="007416A5" w:rsidRPr="00BC0602">
        <w:trPr>
          <w:trHeight w:val="7049"/>
        </w:trPr>
        <w:tc>
          <w:tcPr>
            <w:tcW w:w="9573" w:type="dxa"/>
            <w:gridSpan w:val="3"/>
          </w:tcPr>
          <w:p w:rsidR="007416A5" w:rsidRPr="00BC0602" w:rsidRDefault="00232313">
            <w:pPr>
              <w:pStyle w:val="TableParagraph"/>
              <w:spacing w:before="112"/>
              <w:ind w:left="107"/>
              <w:rPr>
                <w:sz w:val="24"/>
              </w:rPr>
            </w:pPr>
            <w:r w:rsidRPr="00BC0602">
              <w:rPr>
                <w:sz w:val="24"/>
              </w:rPr>
              <w:t>理由：</w:t>
            </w:r>
          </w:p>
          <w:p w:rsidR="00EF3D29" w:rsidRPr="00FF61B7" w:rsidRDefault="00EF3D29" w:rsidP="00EF3D29">
            <w:pPr>
              <w:ind w:firstLineChars="200" w:firstLine="480"/>
              <w:rPr>
                <w:rFonts w:ascii="仿宋" w:eastAsia="仿宋" w:hAnsi="仿宋"/>
                <w:sz w:val="24"/>
              </w:rPr>
            </w:pPr>
            <w:r w:rsidRPr="00FF61B7">
              <w:rPr>
                <w:rFonts w:ascii="仿宋" w:eastAsia="仿宋" w:hAnsi="仿宋"/>
                <w:sz w:val="24"/>
              </w:rPr>
              <w:t>1.梧州学院</w:t>
            </w:r>
            <w:r w:rsidRPr="00FF61B7">
              <w:rPr>
                <w:rFonts w:ascii="仿宋" w:eastAsia="仿宋" w:hAnsi="仿宋" w:hint="eastAsia"/>
                <w:sz w:val="24"/>
              </w:rPr>
              <w:t>拥有扎实的涉外法治教学研究基础，</w:t>
            </w:r>
            <w:r w:rsidRPr="00FF61B7">
              <w:rPr>
                <w:rFonts w:ascii="仿宋" w:eastAsia="仿宋" w:hAnsi="仿宋"/>
                <w:sz w:val="24"/>
              </w:rPr>
              <w:t>并</w:t>
            </w:r>
            <w:r w:rsidRPr="00FF61B7">
              <w:rPr>
                <w:rFonts w:ascii="仿宋" w:eastAsia="仿宋" w:hAnsi="仿宋" w:hint="eastAsia"/>
                <w:sz w:val="24"/>
              </w:rPr>
              <w:t>已开设</w:t>
            </w:r>
            <w:r w:rsidRPr="00FF61B7">
              <w:rPr>
                <w:rFonts w:ascii="仿宋" w:eastAsia="仿宋" w:hAnsi="仿宋"/>
                <w:sz w:val="24"/>
              </w:rPr>
              <w:t>了</w:t>
            </w:r>
            <w:r w:rsidRPr="00FF61B7">
              <w:rPr>
                <w:rFonts w:ascii="仿宋" w:eastAsia="仿宋" w:hAnsi="仿宋" w:hint="eastAsia"/>
                <w:sz w:val="24"/>
              </w:rPr>
              <w:t>法学、国际经济与贸易</w:t>
            </w:r>
            <w:r>
              <w:rPr>
                <w:rFonts w:ascii="仿宋" w:eastAsia="仿宋" w:hAnsi="仿宋" w:hint="eastAsia"/>
                <w:sz w:val="24"/>
              </w:rPr>
              <w:t>、商务英语</w:t>
            </w:r>
            <w:r w:rsidRPr="00FF61B7">
              <w:rPr>
                <w:rFonts w:ascii="仿宋" w:eastAsia="仿宋" w:hAnsi="仿宋"/>
                <w:sz w:val="24"/>
              </w:rPr>
              <w:t>等</w:t>
            </w:r>
            <w:r w:rsidRPr="00FF61B7">
              <w:rPr>
                <w:rFonts w:ascii="仿宋" w:eastAsia="仿宋" w:hAnsi="仿宋" w:hint="eastAsia"/>
                <w:sz w:val="24"/>
              </w:rPr>
              <w:t>依托</w:t>
            </w:r>
            <w:r w:rsidRPr="00FF61B7">
              <w:rPr>
                <w:rFonts w:ascii="仿宋" w:eastAsia="仿宋" w:hAnsi="仿宋"/>
                <w:sz w:val="24"/>
              </w:rPr>
              <w:t>专业</w:t>
            </w:r>
            <w:r w:rsidRPr="00FF61B7">
              <w:rPr>
                <w:rFonts w:ascii="仿宋" w:eastAsia="仿宋" w:hAnsi="仿宋" w:hint="eastAsia"/>
                <w:sz w:val="24"/>
              </w:rPr>
              <w:t>，能够有效</w:t>
            </w:r>
            <w:r w:rsidRPr="00FF61B7">
              <w:rPr>
                <w:rFonts w:ascii="仿宋" w:eastAsia="仿宋" w:hAnsi="仿宋"/>
                <w:sz w:val="24"/>
              </w:rPr>
              <w:t>支持</w:t>
            </w:r>
            <w:r w:rsidRPr="00FF61B7">
              <w:rPr>
                <w:rFonts w:ascii="仿宋" w:eastAsia="仿宋" w:hAnsi="仿宋" w:hint="eastAsia"/>
                <w:sz w:val="24"/>
              </w:rPr>
              <w:t>国际经贸规则专业的建设。</w:t>
            </w:r>
          </w:p>
          <w:p w:rsidR="00EF3D29" w:rsidRPr="00FF61B7" w:rsidRDefault="00EF3D29" w:rsidP="00EF3D29">
            <w:pPr>
              <w:ind w:firstLineChars="200" w:firstLine="480"/>
              <w:rPr>
                <w:rFonts w:ascii="仿宋" w:eastAsia="仿宋" w:hAnsi="仿宋"/>
                <w:sz w:val="24"/>
              </w:rPr>
            </w:pPr>
            <w:r w:rsidRPr="00FF61B7">
              <w:rPr>
                <w:rFonts w:ascii="仿宋" w:eastAsia="仿宋" w:hAnsi="仿宋"/>
                <w:sz w:val="24"/>
              </w:rPr>
              <w:t>2.</w:t>
            </w:r>
            <w:r w:rsidRPr="00FF61B7">
              <w:rPr>
                <w:rFonts w:ascii="仿宋" w:eastAsia="仿宋" w:hAnsi="仿宋" w:hint="eastAsia"/>
                <w:sz w:val="24"/>
              </w:rPr>
              <w:t>梧州学院已为</w:t>
            </w:r>
            <w:r w:rsidRPr="00FF61B7">
              <w:rPr>
                <w:rFonts w:ascii="仿宋" w:eastAsia="仿宋" w:hAnsi="仿宋"/>
                <w:sz w:val="24"/>
              </w:rPr>
              <w:t>该专业</w:t>
            </w:r>
            <w:r w:rsidRPr="00FF61B7">
              <w:rPr>
                <w:rFonts w:ascii="仿宋" w:eastAsia="仿宋" w:hAnsi="仿宋" w:hint="eastAsia"/>
                <w:sz w:val="24"/>
              </w:rPr>
              <w:t>建立</w:t>
            </w:r>
            <w:r w:rsidRPr="00FF61B7">
              <w:rPr>
                <w:rFonts w:ascii="仿宋" w:eastAsia="仿宋" w:hAnsi="仿宋"/>
                <w:sz w:val="24"/>
              </w:rPr>
              <w:t>了一支</w:t>
            </w:r>
            <w:r w:rsidRPr="00FF61B7">
              <w:rPr>
                <w:rFonts w:ascii="仿宋" w:eastAsia="仿宋" w:hAnsi="仿宋" w:hint="eastAsia"/>
                <w:sz w:val="24"/>
              </w:rPr>
              <w:t>职称</w:t>
            </w:r>
            <w:r>
              <w:rPr>
                <w:rFonts w:ascii="仿宋" w:eastAsia="仿宋" w:hAnsi="仿宋" w:hint="eastAsia"/>
                <w:sz w:val="24"/>
              </w:rPr>
              <w:t>和</w:t>
            </w:r>
            <w:r w:rsidRPr="00FF61B7">
              <w:rPr>
                <w:rFonts w:ascii="仿宋" w:eastAsia="仿宋" w:hAnsi="仿宋" w:hint="eastAsia"/>
                <w:sz w:val="24"/>
              </w:rPr>
              <w:t>学历结构合理、理论和实践教学经验丰富、科研</w:t>
            </w:r>
            <w:r w:rsidRPr="00FF61B7">
              <w:rPr>
                <w:rFonts w:ascii="仿宋" w:eastAsia="仿宋" w:hAnsi="仿宋"/>
                <w:sz w:val="24"/>
              </w:rPr>
              <w:t>能力较强的</w:t>
            </w:r>
            <w:r w:rsidRPr="00FF61B7">
              <w:rPr>
                <w:rFonts w:ascii="仿宋" w:eastAsia="仿宋" w:hAnsi="仿宋" w:hint="eastAsia"/>
                <w:sz w:val="24"/>
              </w:rPr>
              <w:t>老中青相结合的师资队伍。</w:t>
            </w:r>
          </w:p>
          <w:p w:rsidR="00EF3D29" w:rsidRPr="00FF61B7" w:rsidRDefault="00EF3D29" w:rsidP="00EF3D29">
            <w:pPr>
              <w:ind w:firstLineChars="200" w:firstLine="480"/>
              <w:rPr>
                <w:rFonts w:ascii="仿宋" w:eastAsia="仿宋" w:hAnsi="仿宋"/>
                <w:sz w:val="24"/>
              </w:rPr>
            </w:pPr>
            <w:r w:rsidRPr="00FF61B7">
              <w:rPr>
                <w:rFonts w:ascii="仿宋" w:eastAsia="仿宋" w:hAnsi="仿宋" w:hint="eastAsia"/>
                <w:sz w:val="24"/>
              </w:rPr>
              <w:t>3.实验实</w:t>
            </w:r>
            <w:proofErr w:type="gramStart"/>
            <w:r w:rsidRPr="00FF61B7">
              <w:rPr>
                <w:rFonts w:ascii="仿宋" w:eastAsia="仿宋" w:hAnsi="仿宋" w:hint="eastAsia"/>
                <w:sz w:val="24"/>
              </w:rPr>
              <w:t>训</w:t>
            </w:r>
            <w:r w:rsidRPr="00FF61B7">
              <w:rPr>
                <w:rFonts w:ascii="仿宋" w:eastAsia="仿宋" w:hAnsi="仿宋"/>
                <w:sz w:val="24"/>
              </w:rPr>
              <w:t>条件</w:t>
            </w:r>
            <w:proofErr w:type="gramEnd"/>
            <w:r w:rsidRPr="00FF61B7">
              <w:rPr>
                <w:rFonts w:ascii="仿宋" w:eastAsia="仿宋" w:hAnsi="仿宋"/>
                <w:sz w:val="24"/>
              </w:rPr>
              <w:t>完备。</w:t>
            </w:r>
            <w:r w:rsidRPr="00FF61B7">
              <w:rPr>
                <w:rFonts w:ascii="仿宋" w:eastAsia="仿宋" w:hAnsi="仿宋" w:hint="eastAsia"/>
                <w:sz w:val="24"/>
              </w:rPr>
              <w:t>梧州学院具有模拟法庭、国际商务数据分析实验室、国际商务多功能实训营、英语语音实验室、ERP综合实验室、</w:t>
            </w:r>
            <w:r>
              <w:rPr>
                <w:rFonts w:ascii="仿宋" w:eastAsia="仿宋" w:hAnsi="仿宋" w:hint="eastAsia"/>
                <w:sz w:val="24"/>
              </w:rPr>
              <w:t>电子商务实验室</w:t>
            </w:r>
            <w:r w:rsidRPr="00FF61B7">
              <w:rPr>
                <w:rFonts w:ascii="仿宋" w:eastAsia="仿宋" w:hAnsi="仿宋" w:hint="eastAsia"/>
                <w:sz w:val="24"/>
              </w:rPr>
              <w:t>等多个涉外教学</w:t>
            </w:r>
            <w:r>
              <w:rPr>
                <w:rFonts w:ascii="仿宋" w:eastAsia="仿宋" w:hAnsi="仿宋" w:hint="eastAsia"/>
                <w:sz w:val="24"/>
              </w:rPr>
              <w:t>实验平台</w:t>
            </w:r>
            <w:r w:rsidRPr="00FF61B7">
              <w:rPr>
                <w:rFonts w:ascii="仿宋" w:eastAsia="仿宋" w:hAnsi="仿宋" w:hint="eastAsia"/>
                <w:sz w:val="24"/>
              </w:rPr>
              <w:t>和梧州市中级人民法院、广西益远律师事务所等11</w:t>
            </w:r>
            <w:r>
              <w:rPr>
                <w:rFonts w:ascii="仿宋" w:eastAsia="仿宋" w:hAnsi="仿宋" w:hint="eastAsia"/>
                <w:sz w:val="24"/>
              </w:rPr>
              <w:t>个校外实习基地、</w:t>
            </w:r>
            <w:r w:rsidRPr="00FF61B7">
              <w:rPr>
                <w:rFonts w:ascii="仿宋" w:eastAsia="仿宋" w:hAnsi="仿宋" w:hint="eastAsia"/>
                <w:sz w:val="24"/>
              </w:rPr>
              <w:t>1个具有实习功能的校地协作伙伴，这些基地与协作伙伴拥有大批经验丰富的</w:t>
            </w:r>
            <w:r>
              <w:rPr>
                <w:rFonts w:ascii="仿宋" w:eastAsia="仿宋" w:hAnsi="仿宋" w:hint="eastAsia"/>
                <w:sz w:val="24"/>
              </w:rPr>
              <w:t>涉外</w:t>
            </w:r>
            <w:r w:rsidRPr="00FF61B7">
              <w:rPr>
                <w:rFonts w:ascii="仿宋" w:eastAsia="仿宋" w:hAnsi="仿宋" w:hint="eastAsia"/>
                <w:sz w:val="24"/>
              </w:rPr>
              <w:t>实务从业人员和专业人员</w:t>
            </w:r>
            <w:r>
              <w:rPr>
                <w:rFonts w:ascii="仿宋" w:eastAsia="仿宋" w:hAnsi="仿宋" w:hint="eastAsia"/>
                <w:sz w:val="24"/>
              </w:rPr>
              <w:t>、紧跟前沿的业务类型</w:t>
            </w:r>
            <w:r w:rsidRPr="00FF61B7">
              <w:rPr>
                <w:rFonts w:ascii="仿宋" w:eastAsia="仿宋" w:hAnsi="仿宋" w:hint="eastAsia"/>
                <w:sz w:val="24"/>
              </w:rPr>
              <w:t>，具备</w:t>
            </w:r>
            <w:r w:rsidRPr="00FF61B7">
              <w:rPr>
                <w:rFonts w:ascii="仿宋" w:eastAsia="仿宋" w:hAnsi="仿宋"/>
                <w:sz w:val="24"/>
              </w:rPr>
              <w:t>了</w:t>
            </w:r>
            <w:r w:rsidRPr="00FF61B7">
              <w:rPr>
                <w:rFonts w:ascii="仿宋" w:eastAsia="仿宋" w:hAnsi="仿宋" w:hint="eastAsia"/>
                <w:sz w:val="24"/>
              </w:rPr>
              <w:t>支持国际经贸规则</w:t>
            </w:r>
            <w:r w:rsidRPr="00FF61B7">
              <w:rPr>
                <w:rFonts w:ascii="仿宋" w:eastAsia="仿宋" w:hAnsi="仿宋"/>
                <w:sz w:val="24"/>
              </w:rPr>
              <w:t>专业开展实验实训的条件。</w:t>
            </w:r>
          </w:p>
          <w:p w:rsidR="00EF3D29" w:rsidRPr="00FF61B7" w:rsidRDefault="00EF3D29" w:rsidP="00EF3D29">
            <w:pPr>
              <w:ind w:firstLineChars="200" w:firstLine="480"/>
              <w:rPr>
                <w:rFonts w:ascii="仿宋" w:eastAsia="仿宋" w:hAnsi="仿宋"/>
                <w:sz w:val="24"/>
              </w:rPr>
            </w:pPr>
            <w:r w:rsidRPr="00FF61B7">
              <w:rPr>
                <w:rFonts w:ascii="仿宋" w:eastAsia="仿宋" w:hAnsi="仿宋" w:hint="eastAsia"/>
                <w:sz w:val="24"/>
              </w:rPr>
              <w:t>4.有“中央支持地方高校改革发展资金”及学校自筹经费等</w:t>
            </w:r>
            <w:r w:rsidRPr="00FF61B7">
              <w:rPr>
                <w:rFonts w:ascii="仿宋" w:eastAsia="仿宋" w:hAnsi="仿宋"/>
                <w:sz w:val="24"/>
              </w:rPr>
              <w:t>稳定</w:t>
            </w:r>
            <w:r w:rsidRPr="00FF61B7">
              <w:rPr>
                <w:rFonts w:ascii="仿宋" w:eastAsia="仿宋" w:hAnsi="仿宋" w:hint="eastAsia"/>
                <w:sz w:val="24"/>
              </w:rPr>
              <w:t>的办学</w:t>
            </w:r>
            <w:r w:rsidRPr="00FF61B7">
              <w:rPr>
                <w:rFonts w:ascii="仿宋" w:eastAsia="仿宋" w:hAnsi="仿宋"/>
                <w:sz w:val="24"/>
              </w:rPr>
              <w:t>经费来源。</w:t>
            </w:r>
          </w:p>
          <w:p w:rsidR="00EF3D29" w:rsidRPr="00FF61B7" w:rsidRDefault="00EF3D29" w:rsidP="00EF3D29">
            <w:pPr>
              <w:ind w:firstLineChars="200" w:firstLine="480"/>
              <w:rPr>
                <w:rFonts w:ascii="仿宋" w:eastAsia="仿宋" w:hAnsi="仿宋"/>
                <w:sz w:val="24"/>
              </w:rPr>
            </w:pPr>
            <w:r w:rsidRPr="00FF61B7">
              <w:rPr>
                <w:rFonts w:ascii="仿宋" w:eastAsia="仿宋" w:hAnsi="仿宋"/>
                <w:sz w:val="24"/>
              </w:rPr>
              <w:t>5.</w:t>
            </w:r>
            <w:r w:rsidRPr="00FF61B7">
              <w:rPr>
                <w:rFonts w:ascii="仿宋" w:eastAsia="仿宋" w:hAnsi="仿宋" w:hint="eastAsia"/>
                <w:sz w:val="24"/>
              </w:rPr>
              <w:t>教学</w:t>
            </w:r>
            <w:r w:rsidRPr="00FF61B7">
              <w:rPr>
                <w:rFonts w:ascii="仿宋" w:eastAsia="仿宋" w:hAnsi="仿宋"/>
                <w:sz w:val="24"/>
              </w:rPr>
              <w:t>科研平台</w:t>
            </w:r>
            <w:r w:rsidRPr="00FF61B7">
              <w:rPr>
                <w:rFonts w:ascii="仿宋" w:eastAsia="仿宋" w:hAnsi="仿宋" w:hint="eastAsia"/>
                <w:sz w:val="24"/>
              </w:rPr>
              <w:t>丰富</w:t>
            </w:r>
            <w:r w:rsidRPr="00FF61B7">
              <w:rPr>
                <w:rFonts w:ascii="仿宋" w:eastAsia="仿宋" w:hAnsi="仿宋"/>
                <w:sz w:val="24"/>
              </w:rPr>
              <w:t>。</w:t>
            </w:r>
            <w:r w:rsidRPr="00FF61B7">
              <w:rPr>
                <w:rFonts w:ascii="仿宋" w:eastAsia="仿宋" w:hAnsi="仿宋" w:hint="eastAsia"/>
                <w:sz w:val="24"/>
              </w:rPr>
              <w:t>梧州</w:t>
            </w:r>
            <w:r w:rsidRPr="00FF61B7">
              <w:rPr>
                <w:rFonts w:ascii="仿宋" w:eastAsia="仿宋" w:hAnsi="仿宋"/>
                <w:sz w:val="24"/>
              </w:rPr>
              <w:t>学院</w:t>
            </w:r>
            <w:r w:rsidRPr="00FF61B7">
              <w:rPr>
                <w:rFonts w:ascii="仿宋" w:eastAsia="仿宋" w:hAnsi="仿宋" w:hint="eastAsia"/>
                <w:sz w:val="24"/>
              </w:rPr>
              <w:t>拥</w:t>
            </w:r>
            <w:r w:rsidRPr="00FF61B7">
              <w:rPr>
                <w:rFonts w:ascii="仿宋" w:eastAsia="仿宋" w:hAnsi="仿宋"/>
                <w:sz w:val="24"/>
              </w:rPr>
              <w:t>有</w:t>
            </w:r>
            <w:r w:rsidRPr="00FF61B7">
              <w:rPr>
                <w:rFonts w:ascii="仿宋" w:eastAsia="仿宋" w:hAnsi="仿宋" w:hint="eastAsia"/>
                <w:sz w:val="24"/>
              </w:rPr>
              <w:t>“梧州学院国际经贸与法律研究院（原梧州学院东盟法律研究中心）”等校级科研平台，拥有“梧州市地方立法研究评估与咨询服务基地”等地市级立法基地</w:t>
            </w:r>
            <w:r>
              <w:rPr>
                <w:rFonts w:ascii="仿宋" w:eastAsia="仿宋" w:hAnsi="仿宋" w:hint="eastAsia"/>
                <w:sz w:val="24"/>
              </w:rPr>
              <w:t>，</w:t>
            </w:r>
            <w:r w:rsidRPr="00FF61B7">
              <w:rPr>
                <w:rFonts w:ascii="仿宋" w:eastAsia="仿宋" w:hAnsi="仿宋" w:hint="eastAsia"/>
                <w:sz w:val="24"/>
              </w:rPr>
              <w:t>与梧州市司法局联合建设有</w:t>
            </w:r>
            <w:r>
              <w:rPr>
                <w:rFonts w:ascii="仿宋" w:eastAsia="仿宋" w:hAnsi="仿宋" w:hint="eastAsia"/>
                <w:sz w:val="24"/>
              </w:rPr>
              <w:t>“</w:t>
            </w:r>
            <w:r w:rsidRPr="00FF61B7">
              <w:rPr>
                <w:rFonts w:ascii="仿宋" w:eastAsia="仿宋" w:hAnsi="仿宋" w:hint="eastAsia"/>
                <w:sz w:val="24"/>
              </w:rPr>
              <w:t>梧州市法律援助中心梧州学院工作站</w:t>
            </w:r>
            <w:r>
              <w:rPr>
                <w:rFonts w:ascii="仿宋" w:eastAsia="仿宋" w:hAnsi="仿宋" w:hint="eastAsia"/>
                <w:sz w:val="24"/>
              </w:rPr>
              <w:t>”</w:t>
            </w:r>
            <w:r w:rsidRPr="00FF61B7">
              <w:rPr>
                <w:rFonts w:ascii="仿宋" w:eastAsia="仿宋" w:hAnsi="仿宋" w:hint="eastAsia"/>
                <w:sz w:val="24"/>
              </w:rPr>
              <w:t>等，能够</w:t>
            </w:r>
            <w:r>
              <w:rPr>
                <w:rFonts w:ascii="仿宋" w:eastAsia="仿宋" w:hAnsi="仿宋"/>
                <w:sz w:val="24"/>
              </w:rPr>
              <w:t>有效</w:t>
            </w:r>
            <w:r w:rsidRPr="00FF61B7">
              <w:rPr>
                <w:rFonts w:ascii="仿宋" w:eastAsia="仿宋" w:hAnsi="仿宋" w:hint="eastAsia"/>
                <w:sz w:val="24"/>
              </w:rPr>
              <w:t>进行</w:t>
            </w:r>
            <w:r>
              <w:rPr>
                <w:rFonts w:ascii="仿宋" w:eastAsia="仿宋" w:hAnsi="仿宋"/>
                <w:sz w:val="24"/>
              </w:rPr>
              <w:t>学生</w:t>
            </w:r>
            <w:r w:rsidRPr="00FF61B7">
              <w:rPr>
                <w:rFonts w:ascii="仿宋" w:eastAsia="仿宋" w:hAnsi="仿宋" w:hint="eastAsia"/>
                <w:sz w:val="24"/>
              </w:rPr>
              <w:t>科学</w:t>
            </w:r>
            <w:r w:rsidRPr="00FF61B7">
              <w:rPr>
                <w:rFonts w:ascii="仿宋" w:eastAsia="仿宋" w:hAnsi="仿宋"/>
                <w:sz w:val="24"/>
              </w:rPr>
              <w:t>研究和法律实践能力</w:t>
            </w:r>
            <w:r>
              <w:rPr>
                <w:rFonts w:ascii="仿宋" w:eastAsia="仿宋" w:hAnsi="仿宋"/>
                <w:sz w:val="24"/>
              </w:rPr>
              <w:t>方面的</w:t>
            </w:r>
            <w:r w:rsidRPr="00FF61B7">
              <w:rPr>
                <w:rFonts w:ascii="仿宋" w:eastAsia="仿宋" w:hAnsi="仿宋"/>
                <w:sz w:val="24"/>
              </w:rPr>
              <w:t>培养。</w:t>
            </w:r>
          </w:p>
          <w:p w:rsidR="00EF3D29" w:rsidRPr="00FF61B7" w:rsidRDefault="00EF3D29" w:rsidP="00EF3D29">
            <w:pPr>
              <w:ind w:firstLineChars="200" w:firstLine="480"/>
              <w:rPr>
                <w:rFonts w:ascii="仿宋" w:eastAsia="仿宋" w:hAnsi="仿宋"/>
                <w:sz w:val="24"/>
              </w:rPr>
            </w:pPr>
            <w:r w:rsidRPr="00FF61B7">
              <w:rPr>
                <w:rFonts w:ascii="仿宋" w:eastAsia="仿宋" w:hAnsi="仿宋" w:hint="eastAsia"/>
                <w:sz w:val="24"/>
              </w:rPr>
              <w:t>6.梧州市</w:t>
            </w:r>
            <w:r w:rsidRPr="00FF61B7">
              <w:rPr>
                <w:rFonts w:ascii="仿宋" w:eastAsia="仿宋" w:hAnsi="仿宋"/>
                <w:sz w:val="24"/>
              </w:rPr>
              <w:t>司法局</w:t>
            </w:r>
            <w:r w:rsidRPr="00FF61B7">
              <w:rPr>
                <w:rFonts w:ascii="仿宋" w:eastAsia="仿宋" w:hAnsi="仿宋" w:hint="eastAsia"/>
                <w:sz w:val="24"/>
              </w:rPr>
              <w:t>、梧州仲裁委员会等对开设</w:t>
            </w:r>
            <w:r>
              <w:rPr>
                <w:rFonts w:ascii="仿宋" w:eastAsia="仿宋" w:hAnsi="仿宋" w:hint="eastAsia"/>
                <w:sz w:val="24"/>
              </w:rPr>
              <w:t>该</w:t>
            </w:r>
            <w:r w:rsidRPr="00FF61B7">
              <w:rPr>
                <w:rFonts w:ascii="仿宋" w:eastAsia="仿宋" w:hAnsi="仿宋"/>
                <w:sz w:val="24"/>
              </w:rPr>
              <w:t>专业提供</w:t>
            </w:r>
            <w:r w:rsidRPr="00FF61B7">
              <w:rPr>
                <w:rFonts w:ascii="仿宋" w:eastAsia="仿宋" w:hAnsi="仿宋" w:hint="eastAsia"/>
                <w:sz w:val="24"/>
              </w:rPr>
              <w:t>了</w:t>
            </w:r>
            <w:r w:rsidRPr="00FF61B7">
              <w:rPr>
                <w:rFonts w:ascii="仿宋" w:eastAsia="仿宋" w:hAnsi="仿宋"/>
                <w:sz w:val="24"/>
              </w:rPr>
              <w:t>政策支持、</w:t>
            </w:r>
            <w:r>
              <w:rPr>
                <w:rFonts w:ascii="仿宋" w:eastAsia="仿宋" w:hAnsi="仿宋" w:hint="eastAsia"/>
                <w:sz w:val="24"/>
              </w:rPr>
              <w:t>法检司机构</w:t>
            </w:r>
            <w:r w:rsidRPr="00FF61B7">
              <w:rPr>
                <w:rFonts w:ascii="仿宋" w:eastAsia="仿宋" w:hAnsi="仿宋"/>
                <w:sz w:val="24"/>
              </w:rPr>
              <w:t>及企业</w:t>
            </w:r>
            <w:r w:rsidRPr="00FF61B7">
              <w:rPr>
                <w:rFonts w:ascii="仿宋" w:eastAsia="仿宋" w:hAnsi="仿宋" w:hint="eastAsia"/>
                <w:sz w:val="24"/>
              </w:rPr>
              <w:t>对</w:t>
            </w:r>
            <w:r w:rsidRPr="00FF61B7">
              <w:rPr>
                <w:rFonts w:ascii="仿宋" w:eastAsia="仿宋" w:hAnsi="仿宋"/>
                <w:sz w:val="24"/>
              </w:rPr>
              <w:t>开</w:t>
            </w:r>
            <w:r w:rsidRPr="00FF61B7">
              <w:rPr>
                <w:rFonts w:ascii="仿宋" w:eastAsia="仿宋" w:hAnsi="仿宋" w:hint="eastAsia"/>
                <w:sz w:val="24"/>
              </w:rPr>
              <w:t>设</w:t>
            </w:r>
            <w:r>
              <w:rPr>
                <w:rFonts w:ascii="仿宋" w:eastAsia="仿宋" w:hAnsi="仿宋" w:hint="eastAsia"/>
                <w:sz w:val="24"/>
              </w:rPr>
              <w:t>该</w:t>
            </w:r>
            <w:r w:rsidRPr="00FF61B7">
              <w:rPr>
                <w:rFonts w:ascii="仿宋" w:eastAsia="仿宋" w:hAnsi="仿宋"/>
                <w:sz w:val="24"/>
              </w:rPr>
              <w:t>专业提供了</w:t>
            </w:r>
            <w:r w:rsidRPr="00FF61B7">
              <w:rPr>
                <w:rFonts w:ascii="仿宋" w:eastAsia="仿宋" w:hAnsi="仿宋" w:hint="eastAsia"/>
                <w:sz w:val="24"/>
              </w:rPr>
              <w:t>产教融合</w:t>
            </w:r>
            <w:r w:rsidRPr="00FF61B7">
              <w:rPr>
                <w:rFonts w:ascii="仿宋" w:eastAsia="仿宋" w:hAnsi="仿宋"/>
                <w:sz w:val="24"/>
              </w:rPr>
              <w:t>平台支持。</w:t>
            </w:r>
          </w:p>
          <w:p w:rsidR="00EF3D29" w:rsidRPr="00FF61B7" w:rsidRDefault="00EF3D29" w:rsidP="00EF3D29">
            <w:pPr>
              <w:ind w:firstLineChars="200" w:firstLine="480"/>
              <w:rPr>
                <w:rFonts w:ascii="仿宋" w:eastAsia="仿宋" w:hAnsi="仿宋"/>
                <w:sz w:val="24"/>
              </w:rPr>
            </w:pPr>
            <w:r w:rsidRPr="00FF61B7">
              <w:rPr>
                <w:rFonts w:ascii="仿宋" w:eastAsia="仿宋" w:hAnsi="仿宋" w:hint="eastAsia"/>
                <w:sz w:val="24"/>
              </w:rPr>
              <w:t>综上所述，梧州学院在师资队伍、基础设施、社会环境等软硬件建设等方面已具备了开办“国际经贸规则”本科专业所</w:t>
            </w:r>
            <w:r w:rsidRPr="00FF61B7">
              <w:rPr>
                <w:rFonts w:ascii="仿宋" w:eastAsia="仿宋" w:hAnsi="仿宋"/>
                <w:sz w:val="24"/>
              </w:rPr>
              <w:t>必需</w:t>
            </w:r>
            <w:r w:rsidRPr="00FF61B7">
              <w:rPr>
                <w:rFonts w:ascii="仿宋" w:eastAsia="仿宋" w:hAnsi="仿宋" w:hint="eastAsia"/>
                <w:sz w:val="24"/>
              </w:rPr>
              <w:t>的基本条件。</w:t>
            </w:r>
          </w:p>
          <w:p w:rsidR="007416A5" w:rsidRPr="00BC0602" w:rsidRDefault="007416A5">
            <w:pPr>
              <w:pStyle w:val="TableParagraph"/>
              <w:spacing w:line="440" w:lineRule="exact"/>
              <w:ind w:right="51" w:firstLineChars="200" w:firstLine="480"/>
              <w:rPr>
                <w:sz w:val="24"/>
              </w:rPr>
            </w:pPr>
          </w:p>
          <w:p w:rsidR="007416A5" w:rsidRPr="00BC0602" w:rsidRDefault="007416A5">
            <w:pPr>
              <w:pStyle w:val="TableParagraph"/>
              <w:spacing w:before="112"/>
              <w:ind w:left="107"/>
              <w:rPr>
                <w:sz w:val="24"/>
              </w:rPr>
            </w:pPr>
          </w:p>
        </w:tc>
      </w:tr>
      <w:tr w:rsidR="007416A5" w:rsidRPr="00BC0602">
        <w:trPr>
          <w:trHeight w:val="700"/>
        </w:trPr>
        <w:tc>
          <w:tcPr>
            <w:tcW w:w="6913" w:type="dxa"/>
            <w:gridSpan w:val="2"/>
          </w:tcPr>
          <w:p w:rsidR="007416A5" w:rsidRPr="00BC0602" w:rsidRDefault="007416A5">
            <w:pPr>
              <w:pStyle w:val="TableParagraph"/>
              <w:spacing w:before="3"/>
              <w:rPr>
                <w:rFonts w:ascii="Times New Roman"/>
                <w:sz w:val="21"/>
              </w:rPr>
            </w:pPr>
          </w:p>
          <w:p w:rsidR="007416A5" w:rsidRPr="00BC0602" w:rsidRDefault="00232313">
            <w:pPr>
              <w:pStyle w:val="TableParagraph"/>
              <w:ind w:left="1535"/>
              <w:rPr>
                <w:sz w:val="24"/>
              </w:rPr>
            </w:pPr>
            <w:r w:rsidRPr="00BC0602">
              <w:rPr>
                <w:sz w:val="24"/>
              </w:rPr>
              <w:t>拟招生人数与人才需求预测是否匹配</w:t>
            </w:r>
          </w:p>
        </w:tc>
        <w:tc>
          <w:tcPr>
            <w:tcW w:w="2660" w:type="dxa"/>
          </w:tcPr>
          <w:p w:rsidR="007416A5" w:rsidRPr="00BC0602" w:rsidRDefault="007416A5">
            <w:pPr>
              <w:pStyle w:val="TableParagraph"/>
              <w:spacing w:before="3"/>
              <w:rPr>
                <w:rFonts w:ascii="Times New Roman"/>
                <w:sz w:val="21"/>
              </w:rPr>
            </w:pPr>
          </w:p>
          <w:p w:rsidR="007416A5" w:rsidRPr="00BC0602" w:rsidRDefault="00232313">
            <w:pPr>
              <w:pStyle w:val="TableParagraph"/>
              <w:tabs>
                <w:tab w:val="left" w:pos="844"/>
              </w:tabs>
              <w:ind w:left="5"/>
              <w:jc w:val="center"/>
              <w:rPr>
                <w:sz w:val="24"/>
              </w:rPr>
            </w:pPr>
            <w:r w:rsidRPr="00BC0602">
              <w:rPr>
                <w:sz w:val="28"/>
              </w:rPr>
              <w:sym w:font="Wingdings 2" w:char="F052"/>
            </w:r>
            <w:r w:rsidRPr="00BC0602">
              <w:rPr>
                <w:sz w:val="24"/>
              </w:rPr>
              <w:t>是</w:t>
            </w:r>
            <w:r w:rsidRPr="00BC0602">
              <w:rPr>
                <w:sz w:val="24"/>
              </w:rPr>
              <w:tab/>
              <w:t>□否</w:t>
            </w:r>
          </w:p>
        </w:tc>
      </w:tr>
      <w:tr w:rsidR="007416A5" w:rsidRPr="00BC0602">
        <w:trPr>
          <w:trHeight w:val="441"/>
        </w:trPr>
        <w:tc>
          <w:tcPr>
            <w:tcW w:w="3454" w:type="dxa"/>
            <w:vMerge w:val="restart"/>
          </w:tcPr>
          <w:p w:rsidR="007416A5" w:rsidRPr="00BC0602" w:rsidRDefault="007416A5">
            <w:pPr>
              <w:pStyle w:val="TableParagraph"/>
              <w:spacing w:before="9"/>
              <w:rPr>
                <w:rFonts w:ascii="Times New Roman"/>
                <w:sz w:val="29"/>
              </w:rPr>
            </w:pPr>
          </w:p>
          <w:p w:rsidR="007416A5" w:rsidRPr="00BC0602" w:rsidRDefault="00232313">
            <w:pPr>
              <w:pStyle w:val="TableParagraph"/>
              <w:spacing w:line="345" w:lineRule="auto"/>
              <w:ind w:left="525" w:right="276" w:hanging="240"/>
              <w:rPr>
                <w:sz w:val="24"/>
              </w:rPr>
            </w:pPr>
            <w:r w:rsidRPr="00BC0602">
              <w:rPr>
                <w:sz w:val="24"/>
              </w:rPr>
              <w:t>本专业开设的基本条件是否符合教学质量国家标准</w:t>
            </w:r>
          </w:p>
        </w:tc>
        <w:tc>
          <w:tcPr>
            <w:tcW w:w="3459" w:type="dxa"/>
          </w:tcPr>
          <w:p w:rsidR="007416A5" w:rsidRPr="00BC0602" w:rsidRDefault="00232313">
            <w:pPr>
              <w:pStyle w:val="TableParagraph"/>
              <w:spacing w:before="112"/>
              <w:ind w:left="1247"/>
              <w:rPr>
                <w:sz w:val="24"/>
              </w:rPr>
            </w:pPr>
            <w:r w:rsidRPr="00BC0602">
              <w:rPr>
                <w:sz w:val="24"/>
              </w:rPr>
              <w:t>教师队伍</w:t>
            </w:r>
          </w:p>
        </w:tc>
        <w:tc>
          <w:tcPr>
            <w:tcW w:w="2660" w:type="dxa"/>
          </w:tcPr>
          <w:p w:rsidR="007416A5" w:rsidRPr="00BC0602" w:rsidRDefault="00232313">
            <w:pPr>
              <w:pStyle w:val="TableParagraph"/>
              <w:tabs>
                <w:tab w:val="left" w:pos="844"/>
              </w:tabs>
              <w:spacing w:before="112"/>
              <w:ind w:left="5"/>
              <w:jc w:val="center"/>
              <w:rPr>
                <w:sz w:val="24"/>
              </w:rPr>
            </w:pPr>
            <w:r w:rsidRPr="00BC0602">
              <w:rPr>
                <w:sz w:val="28"/>
              </w:rPr>
              <w:sym w:font="Wingdings 2" w:char="F052"/>
            </w:r>
            <w:r w:rsidRPr="00BC0602">
              <w:rPr>
                <w:sz w:val="24"/>
              </w:rPr>
              <w:t>是</w:t>
            </w:r>
            <w:r w:rsidRPr="00BC0602">
              <w:rPr>
                <w:sz w:val="24"/>
              </w:rPr>
              <w:tab/>
              <w:t>□否</w:t>
            </w:r>
          </w:p>
        </w:tc>
      </w:tr>
      <w:tr w:rsidR="007416A5" w:rsidRPr="00BC0602">
        <w:trPr>
          <w:trHeight w:val="438"/>
        </w:trPr>
        <w:tc>
          <w:tcPr>
            <w:tcW w:w="3454" w:type="dxa"/>
            <w:vMerge/>
            <w:tcBorders>
              <w:top w:val="nil"/>
            </w:tcBorders>
          </w:tcPr>
          <w:p w:rsidR="007416A5" w:rsidRPr="00BC0602" w:rsidRDefault="007416A5">
            <w:pPr>
              <w:rPr>
                <w:sz w:val="2"/>
                <w:szCs w:val="2"/>
              </w:rPr>
            </w:pPr>
          </w:p>
        </w:tc>
        <w:tc>
          <w:tcPr>
            <w:tcW w:w="3459" w:type="dxa"/>
          </w:tcPr>
          <w:p w:rsidR="007416A5" w:rsidRPr="00BC0602" w:rsidRDefault="00232313">
            <w:pPr>
              <w:pStyle w:val="TableParagraph"/>
              <w:spacing w:before="112" w:line="306" w:lineRule="exact"/>
              <w:ind w:left="1247"/>
              <w:rPr>
                <w:sz w:val="24"/>
              </w:rPr>
            </w:pPr>
            <w:r w:rsidRPr="00BC0602">
              <w:rPr>
                <w:sz w:val="24"/>
              </w:rPr>
              <w:t>实践条件</w:t>
            </w:r>
          </w:p>
        </w:tc>
        <w:tc>
          <w:tcPr>
            <w:tcW w:w="2660" w:type="dxa"/>
          </w:tcPr>
          <w:p w:rsidR="007416A5" w:rsidRPr="00BC0602" w:rsidRDefault="00232313">
            <w:pPr>
              <w:pStyle w:val="TableParagraph"/>
              <w:tabs>
                <w:tab w:val="left" w:pos="844"/>
              </w:tabs>
              <w:spacing w:before="112" w:line="306" w:lineRule="exact"/>
              <w:ind w:left="5"/>
              <w:jc w:val="center"/>
              <w:rPr>
                <w:sz w:val="24"/>
              </w:rPr>
            </w:pPr>
            <w:r w:rsidRPr="00BC0602">
              <w:rPr>
                <w:sz w:val="28"/>
              </w:rPr>
              <w:sym w:font="Wingdings 2" w:char="F052"/>
            </w:r>
            <w:r w:rsidRPr="00BC0602">
              <w:rPr>
                <w:sz w:val="24"/>
              </w:rPr>
              <w:t>是</w:t>
            </w:r>
            <w:r w:rsidRPr="00BC0602">
              <w:rPr>
                <w:sz w:val="24"/>
              </w:rPr>
              <w:tab/>
              <w:t>□否</w:t>
            </w:r>
          </w:p>
        </w:tc>
      </w:tr>
      <w:tr w:rsidR="007416A5" w:rsidRPr="00BC0602">
        <w:trPr>
          <w:trHeight w:val="441"/>
        </w:trPr>
        <w:tc>
          <w:tcPr>
            <w:tcW w:w="3454" w:type="dxa"/>
            <w:vMerge/>
            <w:tcBorders>
              <w:top w:val="nil"/>
            </w:tcBorders>
          </w:tcPr>
          <w:p w:rsidR="007416A5" w:rsidRPr="00BC0602" w:rsidRDefault="007416A5">
            <w:pPr>
              <w:rPr>
                <w:sz w:val="2"/>
                <w:szCs w:val="2"/>
              </w:rPr>
            </w:pPr>
          </w:p>
        </w:tc>
        <w:tc>
          <w:tcPr>
            <w:tcW w:w="3459" w:type="dxa"/>
          </w:tcPr>
          <w:p w:rsidR="007416A5" w:rsidRPr="00BC0602" w:rsidRDefault="00232313">
            <w:pPr>
              <w:pStyle w:val="TableParagraph"/>
              <w:spacing w:before="113"/>
              <w:ind w:left="1247"/>
              <w:rPr>
                <w:sz w:val="24"/>
              </w:rPr>
            </w:pPr>
            <w:r w:rsidRPr="00BC0602">
              <w:rPr>
                <w:sz w:val="24"/>
              </w:rPr>
              <w:t>经费保障</w:t>
            </w:r>
          </w:p>
        </w:tc>
        <w:tc>
          <w:tcPr>
            <w:tcW w:w="2660" w:type="dxa"/>
          </w:tcPr>
          <w:p w:rsidR="007416A5" w:rsidRPr="00BC0602" w:rsidRDefault="00232313">
            <w:pPr>
              <w:pStyle w:val="TableParagraph"/>
              <w:tabs>
                <w:tab w:val="left" w:pos="844"/>
              </w:tabs>
              <w:spacing w:before="113"/>
              <w:ind w:left="5"/>
              <w:jc w:val="center"/>
              <w:rPr>
                <w:sz w:val="24"/>
              </w:rPr>
            </w:pPr>
            <w:r w:rsidRPr="00BC0602">
              <w:rPr>
                <w:sz w:val="28"/>
              </w:rPr>
              <w:sym w:font="Wingdings 2" w:char="F052"/>
            </w:r>
            <w:r w:rsidRPr="00BC0602">
              <w:rPr>
                <w:sz w:val="24"/>
              </w:rPr>
              <w:t>是</w:t>
            </w:r>
            <w:r w:rsidRPr="00BC0602">
              <w:rPr>
                <w:sz w:val="24"/>
              </w:rPr>
              <w:tab/>
              <w:t>□否</w:t>
            </w:r>
          </w:p>
        </w:tc>
      </w:tr>
      <w:tr w:rsidR="007416A5" w:rsidRPr="00BC0602">
        <w:trPr>
          <w:trHeight w:val="2201"/>
        </w:trPr>
        <w:tc>
          <w:tcPr>
            <w:tcW w:w="9573" w:type="dxa"/>
            <w:gridSpan w:val="3"/>
          </w:tcPr>
          <w:p w:rsidR="007416A5" w:rsidRPr="00BC0602" w:rsidRDefault="00232313">
            <w:pPr>
              <w:pStyle w:val="TableParagraph"/>
              <w:spacing w:line="362" w:lineRule="exact"/>
              <w:ind w:left="107"/>
              <w:rPr>
                <w:rFonts w:ascii="Microsoft JhengHei" w:eastAsiaTheme="minorEastAsia"/>
                <w:b/>
                <w:sz w:val="24"/>
              </w:rPr>
            </w:pPr>
            <w:r w:rsidRPr="00BC0602">
              <w:rPr>
                <w:rFonts w:ascii="Microsoft JhengHei" w:eastAsia="Microsoft JhengHei"/>
                <w:b/>
                <w:sz w:val="24"/>
              </w:rPr>
              <w:t>专家签字：</w:t>
            </w:r>
          </w:p>
          <w:p w:rsidR="007416A5" w:rsidRPr="00BC0602" w:rsidRDefault="007416A5">
            <w:pPr>
              <w:pStyle w:val="TableParagraph"/>
              <w:spacing w:line="362" w:lineRule="exact"/>
              <w:ind w:left="107"/>
              <w:rPr>
                <w:rFonts w:ascii="Microsoft JhengHei" w:eastAsiaTheme="minorEastAsia"/>
                <w:b/>
                <w:sz w:val="24"/>
              </w:rPr>
            </w:pPr>
          </w:p>
          <w:p w:rsidR="007416A5" w:rsidRPr="00BC0602" w:rsidRDefault="007416A5">
            <w:pPr>
              <w:pStyle w:val="TableParagraph"/>
              <w:spacing w:line="362" w:lineRule="exact"/>
              <w:ind w:left="107"/>
              <w:rPr>
                <w:rFonts w:ascii="Microsoft JhengHei" w:eastAsiaTheme="minorEastAsia"/>
                <w:b/>
                <w:sz w:val="24"/>
              </w:rPr>
            </w:pPr>
          </w:p>
          <w:p w:rsidR="007416A5" w:rsidRPr="00BC0602" w:rsidRDefault="007416A5">
            <w:pPr>
              <w:rPr>
                <w:rFonts w:ascii="Microsoft JhengHei" w:eastAsiaTheme="minorEastAsia"/>
                <w:b/>
                <w:sz w:val="24"/>
              </w:rPr>
            </w:pPr>
          </w:p>
        </w:tc>
      </w:tr>
    </w:tbl>
    <w:p w:rsidR="007416A5" w:rsidRPr="00BC0602" w:rsidRDefault="007416A5">
      <w:pPr>
        <w:spacing w:line="362" w:lineRule="exact"/>
        <w:rPr>
          <w:rFonts w:ascii="Microsoft JhengHei" w:eastAsia="Microsoft JhengHei"/>
          <w:sz w:val="24"/>
        </w:rPr>
        <w:sectPr w:rsidR="007416A5" w:rsidRPr="00BC0602">
          <w:headerReference w:type="default" r:id="rId19"/>
          <w:pgSz w:w="11910" w:h="16840"/>
          <w:pgMar w:top="1680" w:right="660" w:bottom="1418" w:left="1200" w:header="1320" w:footer="850" w:gutter="0"/>
          <w:cols w:space="720"/>
          <w:docGrid w:linePitch="299"/>
        </w:sectPr>
      </w:pPr>
    </w:p>
    <w:p w:rsidR="007416A5" w:rsidRPr="00BC0602" w:rsidRDefault="00232313">
      <w:pPr>
        <w:pStyle w:val="a4"/>
        <w:spacing w:line="400" w:lineRule="exact"/>
        <w:ind w:left="20"/>
        <w:jc w:val="center"/>
      </w:pPr>
      <w:r w:rsidRPr="00CF556F">
        <w:lastRenderedPageBreak/>
        <w:t>10.医学类、公安类专业相关部门意见</w:t>
      </w:r>
    </w:p>
    <w:p w:rsidR="007416A5" w:rsidRPr="00BC0602" w:rsidRDefault="007416A5">
      <w:pPr>
        <w:pStyle w:val="a4"/>
        <w:rPr>
          <w:rFonts w:ascii="Times New Roman"/>
          <w:sz w:val="20"/>
        </w:rPr>
      </w:pPr>
    </w:p>
    <w:p w:rsidR="007416A5" w:rsidRPr="00BC0602" w:rsidRDefault="007416A5">
      <w:pPr>
        <w:pStyle w:val="a4"/>
        <w:spacing w:before="4"/>
        <w:rPr>
          <w:rFonts w:ascii="Times New Roman"/>
          <w:sz w:val="26"/>
        </w:rPr>
      </w:pPr>
    </w:p>
    <w:p w:rsidR="007416A5" w:rsidRPr="00BC0602" w:rsidRDefault="00232313">
      <w:pPr>
        <w:spacing w:before="67"/>
        <w:ind w:left="218"/>
        <w:rPr>
          <w:sz w:val="24"/>
        </w:rPr>
      </w:pPr>
      <w:r w:rsidRPr="00CF556F">
        <w:rPr>
          <w:noProof/>
          <w:lang w:val="en-US" w:bidi="ar-SA"/>
        </w:rPr>
        <mc:AlternateContent>
          <mc:Choice Requires="wpg">
            <w:drawing>
              <wp:anchor distT="0" distB="0" distL="114300" distR="114300" simplePos="0" relativeHeight="251661312" behindDoc="1" locked="0" layoutInCell="1" allowOverlap="1" wp14:anchorId="54105BD7" wp14:editId="12A024D8">
                <wp:simplePos x="0" y="0"/>
                <wp:positionH relativeFrom="page">
                  <wp:posOffset>829310</wp:posOffset>
                </wp:positionH>
                <wp:positionV relativeFrom="paragraph">
                  <wp:posOffset>-36830</wp:posOffset>
                </wp:positionV>
                <wp:extent cx="6085205" cy="7533005"/>
                <wp:effectExtent l="10160" t="3175" r="10160" b="7620"/>
                <wp:wrapNone/>
                <wp:docPr id="5" name="Group 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6" name="Rectangle 10"/>
                        <wps:cNvSpPr>
                          <a:spLocks noChangeArrowheads="1"/>
                        </wps:cNvSpPr>
                        <wps:spPr bwMode="auto">
                          <a:xfrm>
                            <a:off x="1306" y="-58"/>
                            <a:ext cx="10" cy="10"/>
                          </a:xfrm>
                          <a:prstGeom prst="rect">
                            <a:avLst/>
                          </a:prstGeom>
                          <a:solidFill>
                            <a:srgbClr val="000000"/>
                          </a:solidFill>
                          <a:ln>
                            <a:noFill/>
                          </a:ln>
                        </wps:spPr>
                        <wps:bodyPr rot="0" vert="horz" wrap="square" lIns="91440" tIns="45720" rIns="91440" bIns="45720" anchor="t" anchorCtr="0" upright="1">
                          <a:noAutofit/>
                        </wps:bodyPr>
                      </wps:wsp>
                      <wps:wsp>
                        <wps:cNvPr id="7" name="Line 9"/>
                        <wps:cNvCnPr>
                          <a:cxnSpLocks noChangeShapeType="1"/>
                        </wps:cNvCnPr>
                        <wps:spPr bwMode="auto">
                          <a:xfrm>
                            <a:off x="1316" y="-53"/>
                            <a:ext cx="9563" cy="0"/>
                          </a:xfrm>
                          <a:prstGeom prst="line">
                            <a:avLst/>
                          </a:prstGeom>
                          <a:noFill/>
                          <a:ln w="6096">
                            <a:solidFill>
                              <a:srgbClr val="000000"/>
                            </a:solidFill>
                            <a:round/>
                          </a:ln>
                        </wps:spPr>
                        <wps:bodyPr/>
                      </wps:wsp>
                      <wps:wsp>
                        <wps:cNvPr id="8" name="Rectangle 8"/>
                        <wps:cNvSpPr>
                          <a:spLocks noChangeArrowheads="1"/>
                        </wps:cNvSpPr>
                        <wps:spPr bwMode="auto">
                          <a:xfrm>
                            <a:off x="10879" y="-58"/>
                            <a:ext cx="10" cy="10"/>
                          </a:xfrm>
                          <a:prstGeom prst="rect">
                            <a:avLst/>
                          </a:prstGeom>
                          <a:solidFill>
                            <a:srgbClr val="000000"/>
                          </a:solidFill>
                          <a:ln>
                            <a:noFill/>
                          </a:ln>
                        </wps:spPr>
                        <wps:bodyPr rot="0" vert="horz" wrap="square" lIns="91440" tIns="45720" rIns="91440" bIns="45720" anchor="t" anchorCtr="0" upright="1">
                          <a:noAutofit/>
                        </wps:bodyPr>
                      </wps:wsp>
                      <wps:wsp>
                        <wps:cNvPr id="9" name="Line 7"/>
                        <wps:cNvCnPr>
                          <a:cxnSpLocks noChangeShapeType="1"/>
                        </wps:cNvCnPr>
                        <wps:spPr bwMode="auto">
                          <a:xfrm>
                            <a:off x="1311" y="-48"/>
                            <a:ext cx="0" cy="11843"/>
                          </a:xfrm>
                          <a:prstGeom prst="line">
                            <a:avLst/>
                          </a:prstGeom>
                          <a:noFill/>
                          <a:ln w="6096">
                            <a:solidFill>
                              <a:srgbClr val="000000"/>
                            </a:solidFill>
                            <a:round/>
                          </a:ln>
                        </wps:spPr>
                        <wps:bodyPr/>
                      </wps:wsp>
                      <wps:wsp>
                        <wps:cNvPr id="10" name="Rectangle 6"/>
                        <wps:cNvSpPr>
                          <a:spLocks noChangeArrowheads="1"/>
                        </wps:cNvSpPr>
                        <wps:spPr bwMode="auto">
                          <a:xfrm>
                            <a:off x="1306" y="11795"/>
                            <a:ext cx="10" cy="10"/>
                          </a:xfrm>
                          <a:prstGeom prst="rect">
                            <a:avLst/>
                          </a:prstGeom>
                          <a:solidFill>
                            <a:srgbClr val="000000"/>
                          </a:solidFill>
                          <a:ln>
                            <a:noFill/>
                          </a:ln>
                        </wps:spPr>
                        <wps:bodyPr rot="0" vert="horz" wrap="square" lIns="91440" tIns="45720" rIns="91440" bIns="45720" anchor="t" anchorCtr="0" upright="1">
                          <a:noAutofit/>
                        </wps:bodyPr>
                      </wps:wsp>
                      <wps:wsp>
                        <wps:cNvPr id="11" name="Line 5"/>
                        <wps:cNvCnPr>
                          <a:cxnSpLocks noChangeShapeType="1"/>
                        </wps:cNvCnPr>
                        <wps:spPr bwMode="auto">
                          <a:xfrm>
                            <a:off x="1316" y="11800"/>
                            <a:ext cx="9563" cy="0"/>
                          </a:xfrm>
                          <a:prstGeom prst="line">
                            <a:avLst/>
                          </a:prstGeom>
                          <a:noFill/>
                          <a:ln w="6096">
                            <a:solidFill>
                              <a:srgbClr val="000000"/>
                            </a:solidFill>
                            <a:round/>
                          </a:ln>
                        </wps:spPr>
                        <wps:bodyPr/>
                      </wps:wsp>
                      <wps:wsp>
                        <wps:cNvPr id="12" name="Line 4"/>
                        <wps:cNvCnPr>
                          <a:cxnSpLocks noChangeShapeType="1"/>
                        </wps:cNvCnPr>
                        <wps:spPr bwMode="auto">
                          <a:xfrm>
                            <a:off x="10884" y="-48"/>
                            <a:ext cx="0" cy="11843"/>
                          </a:xfrm>
                          <a:prstGeom prst="line">
                            <a:avLst/>
                          </a:prstGeom>
                          <a:noFill/>
                          <a:ln w="6096">
                            <a:solidFill>
                              <a:srgbClr val="000000"/>
                            </a:solidFill>
                            <a:round/>
                          </a:ln>
                        </wps:spPr>
                        <wps:bodyPr/>
                      </wps:wsp>
                      <wps:wsp>
                        <wps:cNvPr id="13" name="Rectangle 3"/>
                        <wps:cNvSpPr>
                          <a:spLocks noChangeArrowheads="1"/>
                        </wps:cNvSpPr>
                        <wps:spPr bwMode="auto">
                          <a:xfrm>
                            <a:off x="10879" y="1179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Group 2" o:spid="_x0000_s1026" o:spt="203" style="position:absolute;left:0pt;margin-left:65.3pt;margin-top:-2.9pt;height:593.15pt;width:479.15pt;mso-position-horizontal-relative:page;z-index:-251655168;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AqUc9qhQMAAEYTAAAOAAAAZHJzL2Uyb0RvYy54bWzt&#10;WO1O2zAU/T9p72D5PyTpZxoREIKBJrENDfYAbuJ8aInt2W7T7ul3bSelDbCxTVRCan+kcWxf33vu&#10;8fHHydmqrtCSSlVyFuPg2MeIsoSnJctj/O3+6ijESGnCUlJxRmO8pgqfnb5/d9KIiA54wauUSgRG&#10;mIoaEeNCaxF5nkoKWhN1zAVlUJlxWRMNRZl7qSQNWK8rb+D7E6/hMhWSJ1Qp+HrpKnFrUb7EIM+y&#10;MqGXPFnUlGlnVdKKaAhJFaVQ+NR6m2U00V+yTFGNqhhDpNo+YRB4n5und3pColwSUZRJ6wJ5iQu9&#10;mGpSMhh0Y+qSaIIWsnxkqi4TyRXP9HHCa88FYhGBKAK/h8215AthY8mjJhcb0CFRPdT/2WzyeXkr&#10;UZnGeIwRIzUk3I6KBgaaRuQRtLiW4k7cyvZD7kom2lUma/MPcaCVBXW9AZWuNErg48QPxwMfrCdQ&#10;Nx0Phz4ULOxJAbkx/YKhP8EIqo/GYVf1oe0+G4dD1zcIwsnQVHvdwJ7xb+NOI4CQ6gEl9X8o3RVE&#10;UAu+Mhi0KIGfDqWvQC3C8oqiwLLIjA7NDE4GESVuePJdIcYvCmhGz6XkTUFJCl4FNoidDqagoCua&#10;N594CkkgC80toXoQP4aqwxncsBA7dzYYkUhIpa8pr5F5ibEEx61lsrxR2sHZNbGe86pMr8qqsgWZ&#10;zy8qiZbEzB/7azOgtptVzDRm3HRzFs0XSI+LyhBJRXOeriFCyd0kBAmCl4LLnxg1MAFjrH4siKQY&#10;VR8ZoDQLRiMzY21hNJ4OoCC3a+bbNYQlYCrGGiP3eqHdLF8IWeYFjBTYoBk/B2Sz0gb+4FXrLNDH&#10;+frqPJp2PLopGUUzA6rxBhh0wRyDkhW765HIUvJ+LYAfOxxyXTq0X8ChoJtudj6RqOPQbAwzzLLI&#10;cvp5ElXg9e9ItKECiSqGGqMCs4ntsMMb9TJ6gQyy9A+8MtUGgf2lENbJvhRY9Wrz+OpK4IfT2a5q&#10;dmk8SMFbkgJIouORlYLpvqUgcBwatStvx6FuNQnC0e6i+2hBOWgByDHA1ReDyVYmX10Muh1UEExn&#10;7faqy+RBDd6SGgQwH7fkwOZy/zsD2Gv77eGoo9Fhb5A+dUZ7+pgQDHayONqSgj3s7/wwHB1U/W9O&#10;2s9kETbDfVW3i+Het3gHWYf7mlc679lbBLhesRcL7VWQub/ZLtvDxcP11+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aGwWqtoAAAAMAQAADwAAAAAAAAABACAAAAAiAAAAZHJzL2Rvd25yZXYueG1s&#10;UEsBAhQAFAAAAAgAh07iQCpRz2qFAwAARhMAAA4AAAAAAAAAAQAgAAAAKQEAAGRycy9lMm9Eb2Mu&#10;eG1sUEsFBgAAAAAGAAYAWQEAACAHAAAAAA==&#10;">
                <o:lock v:ext="edit" aspectratio="f"/>
                <v:rect id="Rectangle 10" o:spid="_x0000_s1026" o:spt="1" style="position:absolute;left:1306;top:-5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9" o:spid="_x0000_s1026" o:spt="20" style="position:absolute;left:1316;top:-53;height:0;width:9563;"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8" o:spid="_x0000_s1026" o:spt="1" style="position:absolute;left:10879;top:-5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line id="Line 7" o:spid="_x0000_s1026" o:spt="20" style="position:absolute;left:1311;top:-48;height:11843;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6" o:spid="_x0000_s1026" o:spt="1" style="position:absolute;left:1306;top:11795;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Line 5" o:spid="_x0000_s1026" o:spt="20" style="position:absolute;left:1316;top:11800;height:0;width:9563;"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Line 4" o:spid="_x0000_s1026" o:spt="20" style="position:absolute;left:10884;top:-48;height:1184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3" o:spid="_x0000_s1026" o:spt="1" style="position:absolute;left:10879;top:11795;height:10;width:1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w:rsidRPr="00BC0602">
        <w:rPr>
          <w:sz w:val="24"/>
        </w:rPr>
        <w:t>（应出具省级卫生部门、公安部门对增设专业意见的公函并加盖公章）</w:t>
      </w:r>
    </w:p>
    <w:sectPr w:rsidR="007416A5" w:rsidRPr="00BC0602">
      <w:headerReference w:type="default" r:id="rId20"/>
      <w:pgSz w:w="11910" w:h="16840"/>
      <w:pgMar w:top="1680" w:right="660" w:bottom="280" w:left="1200" w:header="132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5F" w:rsidRDefault="0011375F">
      <w:r>
        <w:separator/>
      </w:r>
    </w:p>
  </w:endnote>
  <w:endnote w:type="continuationSeparator" w:id="0">
    <w:p w:rsidR="0011375F" w:rsidRDefault="0011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细圆">
    <w:altName w:val="微软雅黑"/>
    <w:charset w:val="86"/>
    <w:family w:val="swiss"/>
    <w:pitch w:val="default"/>
    <w:sig w:usb0="00000000" w:usb1="00000000" w:usb2="00000010" w:usb3="00000000" w:csb0="00040000" w:csb1="00000000"/>
  </w:font>
  <w:font w:name="方正细圆ユ..">
    <w:altName w:val="微软雅黑"/>
    <w:charset w:val="86"/>
    <w:family w:val="swiss"/>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663890"/>
    </w:sdtPr>
    <w:sdtEndPr/>
    <w:sdtContent>
      <w:p w:rsidR="00F31049" w:rsidRDefault="00F31049">
        <w:pPr>
          <w:pStyle w:val="a6"/>
        </w:pPr>
        <w:r>
          <w:rPr>
            <w:sz w:val="28"/>
          </w:rPr>
          <w:t xml:space="preserve">— </w:t>
        </w:r>
        <w:r>
          <w:rPr>
            <w:sz w:val="28"/>
          </w:rPr>
          <w:fldChar w:fldCharType="begin"/>
        </w:r>
        <w:r>
          <w:rPr>
            <w:sz w:val="28"/>
          </w:rPr>
          <w:instrText>PAGE   \* MERGEFORMAT</w:instrText>
        </w:r>
        <w:r>
          <w:rPr>
            <w:sz w:val="28"/>
          </w:rPr>
          <w:fldChar w:fldCharType="separate"/>
        </w:r>
        <w:r w:rsidR="006F21A0">
          <w:rPr>
            <w:noProof/>
            <w:sz w:val="28"/>
          </w:rPr>
          <w:t>30</w:t>
        </w:r>
        <w:r>
          <w:rPr>
            <w:sz w:val="28"/>
          </w:rPr>
          <w:fldChar w:fldCharType="end"/>
        </w:r>
        <w:r>
          <w:rPr>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6"/>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sidR="006F21A0">
      <w:rPr>
        <w:noProof/>
        <w:sz w:val="28"/>
      </w:rPr>
      <w:t>29</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5F" w:rsidRDefault="0011375F">
      <w:r>
        <w:separator/>
      </w:r>
    </w:p>
  </w:footnote>
  <w:footnote w:type="continuationSeparator" w:id="0">
    <w:p w:rsidR="0011375F" w:rsidRDefault="00113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557" w:rsidRDefault="00644557">
    <w:pPr>
      <w:pStyle w:val="a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4"/>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4"/>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9" w:rsidRDefault="00F31049">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57C"/>
    <w:multiLevelType w:val="hybridMultilevel"/>
    <w:tmpl w:val="7D106C12"/>
    <w:lvl w:ilvl="0" w:tplc="E8F0DC2E">
      <w:start w:val="1"/>
      <w:numFmt w:val="decimal"/>
      <w:lvlText w:val="%1."/>
      <w:lvlJc w:val="left"/>
      <w:pPr>
        <w:ind w:left="458" w:hanging="240"/>
      </w:pPr>
      <w:rPr>
        <w:rFonts w:hint="default"/>
      </w:rPr>
    </w:lvl>
    <w:lvl w:ilvl="1" w:tplc="04090019" w:tentative="1">
      <w:start w:val="1"/>
      <w:numFmt w:val="lowerLetter"/>
      <w:lvlText w:val="%2)"/>
      <w:lvlJc w:val="left"/>
      <w:pPr>
        <w:ind w:left="1058" w:hanging="420"/>
      </w:pPr>
    </w:lvl>
    <w:lvl w:ilvl="2" w:tplc="0409001B" w:tentative="1">
      <w:start w:val="1"/>
      <w:numFmt w:val="lowerRoman"/>
      <w:lvlText w:val="%3."/>
      <w:lvlJc w:val="right"/>
      <w:pPr>
        <w:ind w:left="1478" w:hanging="420"/>
      </w:pPr>
    </w:lvl>
    <w:lvl w:ilvl="3" w:tplc="0409000F" w:tentative="1">
      <w:start w:val="1"/>
      <w:numFmt w:val="decimal"/>
      <w:lvlText w:val="%4."/>
      <w:lvlJc w:val="left"/>
      <w:pPr>
        <w:ind w:left="1898" w:hanging="420"/>
      </w:pPr>
    </w:lvl>
    <w:lvl w:ilvl="4" w:tplc="04090019" w:tentative="1">
      <w:start w:val="1"/>
      <w:numFmt w:val="lowerLetter"/>
      <w:lvlText w:val="%5)"/>
      <w:lvlJc w:val="left"/>
      <w:pPr>
        <w:ind w:left="2318" w:hanging="420"/>
      </w:pPr>
    </w:lvl>
    <w:lvl w:ilvl="5" w:tplc="0409001B" w:tentative="1">
      <w:start w:val="1"/>
      <w:numFmt w:val="lowerRoman"/>
      <w:lvlText w:val="%6."/>
      <w:lvlJc w:val="right"/>
      <w:pPr>
        <w:ind w:left="2738" w:hanging="420"/>
      </w:pPr>
    </w:lvl>
    <w:lvl w:ilvl="6" w:tplc="0409000F" w:tentative="1">
      <w:start w:val="1"/>
      <w:numFmt w:val="decimal"/>
      <w:lvlText w:val="%7."/>
      <w:lvlJc w:val="left"/>
      <w:pPr>
        <w:ind w:left="3158" w:hanging="420"/>
      </w:pPr>
    </w:lvl>
    <w:lvl w:ilvl="7" w:tplc="04090019" w:tentative="1">
      <w:start w:val="1"/>
      <w:numFmt w:val="lowerLetter"/>
      <w:lvlText w:val="%8)"/>
      <w:lvlJc w:val="left"/>
      <w:pPr>
        <w:ind w:left="3578" w:hanging="420"/>
      </w:pPr>
    </w:lvl>
    <w:lvl w:ilvl="8" w:tplc="0409001B" w:tentative="1">
      <w:start w:val="1"/>
      <w:numFmt w:val="lowerRoman"/>
      <w:lvlText w:val="%9."/>
      <w:lvlJc w:val="right"/>
      <w:pPr>
        <w:ind w:left="3998" w:hanging="420"/>
      </w:pPr>
    </w:lvl>
  </w:abstractNum>
  <w:abstractNum w:abstractNumId="1">
    <w:nsid w:val="161025EA"/>
    <w:multiLevelType w:val="multilevel"/>
    <w:tmpl w:val="161025EA"/>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2">
    <w:nsid w:val="22EE2ABC"/>
    <w:multiLevelType w:val="hybridMultilevel"/>
    <w:tmpl w:val="7D106C12"/>
    <w:lvl w:ilvl="0" w:tplc="E8F0DC2E">
      <w:start w:val="1"/>
      <w:numFmt w:val="decimal"/>
      <w:lvlText w:val="%1."/>
      <w:lvlJc w:val="left"/>
      <w:pPr>
        <w:ind w:left="458" w:hanging="240"/>
      </w:pPr>
      <w:rPr>
        <w:rFonts w:hint="default"/>
      </w:rPr>
    </w:lvl>
    <w:lvl w:ilvl="1" w:tplc="04090019" w:tentative="1">
      <w:start w:val="1"/>
      <w:numFmt w:val="lowerLetter"/>
      <w:lvlText w:val="%2)"/>
      <w:lvlJc w:val="left"/>
      <w:pPr>
        <w:ind w:left="1058" w:hanging="420"/>
      </w:pPr>
    </w:lvl>
    <w:lvl w:ilvl="2" w:tplc="0409001B" w:tentative="1">
      <w:start w:val="1"/>
      <w:numFmt w:val="lowerRoman"/>
      <w:lvlText w:val="%3."/>
      <w:lvlJc w:val="right"/>
      <w:pPr>
        <w:ind w:left="1478" w:hanging="420"/>
      </w:pPr>
    </w:lvl>
    <w:lvl w:ilvl="3" w:tplc="0409000F" w:tentative="1">
      <w:start w:val="1"/>
      <w:numFmt w:val="decimal"/>
      <w:lvlText w:val="%4."/>
      <w:lvlJc w:val="left"/>
      <w:pPr>
        <w:ind w:left="1898" w:hanging="420"/>
      </w:pPr>
    </w:lvl>
    <w:lvl w:ilvl="4" w:tplc="04090019" w:tentative="1">
      <w:start w:val="1"/>
      <w:numFmt w:val="lowerLetter"/>
      <w:lvlText w:val="%5)"/>
      <w:lvlJc w:val="left"/>
      <w:pPr>
        <w:ind w:left="2318" w:hanging="420"/>
      </w:pPr>
    </w:lvl>
    <w:lvl w:ilvl="5" w:tplc="0409001B" w:tentative="1">
      <w:start w:val="1"/>
      <w:numFmt w:val="lowerRoman"/>
      <w:lvlText w:val="%6."/>
      <w:lvlJc w:val="right"/>
      <w:pPr>
        <w:ind w:left="2738" w:hanging="420"/>
      </w:pPr>
    </w:lvl>
    <w:lvl w:ilvl="6" w:tplc="0409000F" w:tentative="1">
      <w:start w:val="1"/>
      <w:numFmt w:val="decimal"/>
      <w:lvlText w:val="%7."/>
      <w:lvlJc w:val="left"/>
      <w:pPr>
        <w:ind w:left="3158" w:hanging="420"/>
      </w:pPr>
    </w:lvl>
    <w:lvl w:ilvl="7" w:tplc="04090019" w:tentative="1">
      <w:start w:val="1"/>
      <w:numFmt w:val="lowerLetter"/>
      <w:lvlText w:val="%8)"/>
      <w:lvlJc w:val="left"/>
      <w:pPr>
        <w:ind w:left="3578" w:hanging="420"/>
      </w:pPr>
    </w:lvl>
    <w:lvl w:ilvl="8" w:tplc="0409001B" w:tentative="1">
      <w:start w:val="1"/>
      <w:numFmt w:val="lowerRoman"/>
      <w:lvlText w:val="%9."/>
      <w:lvlJc w:val="right"/>
      <w:pPr>
        <w:ind w:left="3998" w:hanging="420"/>
      </w:pPr>
    </w:lvl>
  </w:abstractNum>
  <w:abstractNum w:abstractNumId="3">
    <w:nsid w:val="3A8B2615"/>
    <w:multiLevelType w:val="multilevel"/>
    <w:tmpl w:val="3A8B2615"/>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4">
    <w:nsid w:val="42EC8BA5"/>
    <w:multiLevelType w:val="singleLevel"/>
    <w:tmpl w:val="42EC8BA5"/>
    <w:lvl w:ilvl="0">
      <w:start w:val="1"/>
      <w:numFmt w:val="decimal"/>
      <w:suff w:val="nothing"/>
      <w:lvlText w:val="%1、"/>
      <w:lvlJc w:val="left"/>
      <w:pPr>
        <w:ind w:left="240" w:firstLine="0"/>
      </w:pPr>
    </w:lvl>
  </w:abstractNum>
  <w:abstractNum w:abstractNumId="5">
    <w:nsid w:val="5A778E71"/>
    <w:multiLevelType w:val="singleLevel"/>
    <w:tmpl w:val="5A778E71"/>
    <w:lvl w:ilvl="0">
      <w:start w:val="5"/>
      <w:numFmt w:val="decimal"/>
      <w:lvlText w:val="%1."/>
      <w:lvlJc w:val="left"/>
      <w:pPr>
        <w:tabs>
          <w:tab w:val="left" w:pos="312"/>
        </w:tabs>
      </w:pPr>
    </w:lvl>
  </w:abstractNum>
  <w:abstractNum w:abstractNumId="6">
    <w:nsid w:val="5D35558B"/>
    <w:multiLevelType w:val="singleLevel"/>
    <w:tmpl w:val="5D35558B"/>
    <w:lvl w:ilvl="0">
      <w:start w:val="1"/>
      <w:numFmt w:val="decimal"/>
      <w:lvlText w:val="%1."/>
      <w:lvlJc w:val="left"/>
      <w:pPr>
        <w:tabs>
          <w:tab w:val="num" w:pos="312"/>
        </w:tabs>
      </w:pPr>
    </w:lvl>
  </w:abstractNum>
  <w:abstractNum w:abstractNumId="7">
    <w:nsid w:val="7A8F0706"/>
    <w:multiLevelType w:val="multilevel"/>
    <w:tmpl w:val="7A8F0706"/>
    <w:lvl w:ilvl="0">
      <w:start w:val="1"/>
      <w:numFmt w:val="japaneseCounting"/>
      <w:lvlText w:val="%1、"/>
      <w:lvlJc w:val="left"/>
      <w:pPr>
        <w:ind w:left="751" w:hanging="510"/>
      </w:pPr>
      <w:rPr>
        <w:rFonts w:hint="default"/>
        <w:b/>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num w:numId="1">
    <w:abstractNumId w:val="3"/>
  </w:num>
  <w:num w:numId="2">
    <w:abstractNumId w:val="5"/>
  </w:num>
  <w:num w:numId="3">
    <w:abstractNumId w:val="7"/>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mViYjkyNmU1MDA5ZTVjMDczM2Q0YTU0MTBiMGEifQ=="/>
  </w:docVars>
  <w:rsids>
    <w:rsidRoot w:val="00B104E9"/>
    <w:rsid w:val="0000466A"/>
    <w:rsid w:val="00013161"/>
    <w:rsid w:val="00014E7F"/>
    <w:rsid w:val="000200DC"/>
    <w:rsid w:val="00026030"/>
    <w:rsid w:val="00031025"/>
    <w:rsid w:val="00034E9A"/>
    <w:rsid w:val="00041E0F"/>
    <w:rsid w:val="000431C3"/>
    <w:rsid w:val="000804F6"/>
    <w:rsid w:val="00082356"/>
    <w:rsid w:val="000937F8"/>
    <w:rsid w:val="000A3266"/>
    <w:rsid w:val="000A4EC1"/>
    <w:rsid w:val="000A5A30"/>
    <w:rsid w:val="000B399E"/>
    <w:rsid w:val="000D2396"/>
    <w:rsid w:val="000D4E56"/>
    <w:rsid w:val="000E70A2"/>
    <w:rsid w:val="00103A81"/>
    <w:rsid w:val="0011375F"/>
    <w:rsid w:val="00121A6B"/>
    <w:rsid w:val="00125F25"/>
    <w:rsid w:val="00146747"/>
    <w:rsid w:val="0014682A"/>
    <w:rsid w:val="00163C3A"/>
    <w:rsid w:val="00173328"/>
    <w:rsid w:val="00175708"/>
    <w:rsid w:val="001843F1"/>
    <w:rsid w:val="00193897"/>
    <w:rsid w:val="00194BAB"/>
    <w:rsid w:val="001C096C"/>
    <w:rsid w:val="001D5B3D"/>
    <w:rsid w:val="001D6570"/>
    <w:rsid w:val="001E1410"/>
    <w:rsid w:val="001F2E65"/>
    <w:rsid w:val="00203A2A"/>
    <w:rsid w:val="00215423"/>
    <w:rsid w:val="00232313"/>
    <w:rsid w:val="002405F8"/>
    <w:rsid w:val="00241F04"/>
    <w:rsid w:val="00250B80"/>
    <w:rsid w:val="002654C9"/>
    <w:rsid w:val="00266406"/>
    <w:rsid w:val="0026771A"/>
    <w:rsid w:val="0027309B"/>
    <w:rsid w:val="002745A5"/>
    <w:rsid w:val="0027604D"/>
    <w:rsid w:val="0029388C"/>
    <w:rsid w:val="002A31AB"/>
    <w:rsid w:val="002C0B39"/>
    <w:rsid w:val="002C319F"/>
    <w:rsid w:val="002D4FE4"/>
    <w:rsid w:val="002E50FF"/>
    <w:rsid w:val="002E6F5F"/>
    <w:rsid w:val="00301B63"/>
    <w:rsid w:val="00304FB1"/>
    <w:rsid w:val="00336D8E"/>
    <w:rsid w:val="003370C6"/>
    <w:rsid w:val="0035028F"/>
    <w:rsid w:val="00384910"/>
    <w:rsid w:val="00386413"/>
    <w:rsid w:val="003867C5"/>
    <w:rsid w:val="00390427"/>
    <w:rsid w:val="003A0A60"/>
    <w:rsid w:val="003A54DD"/>
    <w:rsid w:val="003E05A6"/>
    <w:rsid w:val="003E4BAB"/>
    <w:rsid w:val="003F2BAB"/>
    <w:rsid w:val="00403426"/>
    <w:rsid w:val="00407C95"/>
    <w:rsid w:val="00422B77"/>
    <w:rsid w:val="004416C7"/>
    <w:rsid w:val="00447D61"/>
    <w:rsid w:val="004764D6"/>
    <w:rsid w:val="004A391C"/>
    <w:rsid w:val="004B21C0"/>
    <w:rsid w:val="004B38FE"/>
    <w:rsid w:val="004B5296"/>
    <w:rsid w:val="004E4D0F"/>
    <w:rsid w:val="004F4AE3"/>
    <w:rsid w:val="004F4B44"/>
    <w:rsid w:val="004F4D24"/>
    <w:rsid w:val="004F5B5B"/>
    <w:rsid w:val="004F7B89"/>
    <w:rsid w:val="0050391B"/>
    <w:rsid w:val="0052136C"/>
    <w:rsid w:val="00521EA5"/>
    <w:rsid w:val="00522F38"/>
    <w:rsid w:val="00523A2C"/>
    <w:rsid w:val="005506F2"/>
    <w:rsid w:val="00554980"/>
    <w:rsid w:val="00557193"/>
    <w:rsid w:val="00566D4B"/>
    <w:rsid w:val="00582A4B"/>
    <w:rsid w:val="005913EC"/>
    <w:rsid w:val="0059760F"/>
    <w:rsid w:val="005C4E76"/>
    <w:rsid w:val="005D006F"/>
    <w:rsid w:val="005D29E1"/>
    <w:rsid w:val="005E0DBD"/>
    <w:rsid w:val="005E3820"/>
    <w:rsid w:val="005E6BC1"/>
    <w:rsid w:val="005E745A"/>
    <w:rsid w:val="005E77F2"/>
    <w:rsid w:val="005F1717"/>
    <w:rsid w:val="005F1A4B"/>
    <w:rsid w:val="005F64E9"/>
    <w:rsid w:val="006014B8"/>
    <w:rsid w:val="0060444D"/>
    <w:rsid w:val="006331DE"/>
    <w:rsid w:val="0064129F"/>
    <w:rsid w:val="00641C9E"/>
    <w:rsid w:val="00642793"/>
    <w:rsid w:val="00643B72"/>
    <w:rsid w:val="00644557"/>
    <w:rsid w:val="00653683"/>
    <w:rsid w:val="00655423"/>
    <w:rsid w:val="006613B3"/>
    <w:rsid w:val="00676B67"/>
    <w:rsid w:val="00677C95"/>
    <w:rsid w:val="00677DB6"/>
    <w:rsid w:val="00687587"/>
    <w:rsid w:val="006A7EE7"/>
    <w:rsid w:val="006C19FB"/>
    <w:rsid w:val="006C4C4D"/>
    <w:rsid w:val="006C5187"/>
    <w:rsid w:val="006D68BC"/>
    <w:rsid w:val="006E5F0D"/>
    <w:rsid w:val="006E70C6"/>
    <w:rsid w:val="006F21A0"/>
    <w:rsid w:val="006F3AEF"/>
    <w:rsid w:val="006F3E33"/>
    <w:rsid w:val="0070213B"/>
    <w:rsid w:val="00702D17"/>
    <w:rsid w:val="00705EFE"/>
    <w:rsid w:val="00714C76"/>
    <w:rsid w:val="0072216E"/>
    <w:rsid w:val="007248C3"/>
    <w:rsid w:val="007343EF"/>
    <w:rsid w:val="007416A5"/>
    <w:rsid w:val="00743735"/>
    <w:rsid w:val="00765E27"/>
    <w:rsid w:val="00767D2A"/>
    <w:rsid w:val="00770250"/>
    <w:rsid w:val="007710A1"/>
    <w:rsid w:val="007865C1"/>
    <w:rsid w:val="00792CDC"/>
    <w:rsid w:val="00795088"/>
    <w:rsid w:val="007B1660"/>
    <w:rsid w:val="007D2D37"/>
    <w:rsid w:val="007D7C89"/>
    <w:rsid w:val="007E3B81"/>
    <w:rsid w:val="00803A26"/>
    <w:rsid w:val="00804961"/>
    <w:rsid w:val="0080516A"/>
    <w:rsid w:val="008147F0"/>
    <w:rsid w:val="0082240B"/>
    <w:rsid w:val="00825CAA"/>
    <w:rsid w:val="00830696"/>
    <w:rsid w:val="008347FE"/>
    <w:rsid w:val="008365CB"/>
    <w:rsid w:val="0085028F"/>
    <w:rsid w:val="0085164F"/>
    <w:rsid w:val="00851AC1"/>
    <w:rsid w:val="0085367E"/>
    <w:rsid w:val="00866072"/>
    <w:rsid w:val="008708ED"/>
    <w:rsid w:val="008732B6"/>
    <w:rsid w:val="008752E9"/>
    <w:rsid w:val="00876F8C"/>
    <w:rsid w:val="00883BD7"/>
    <w:rsid w:val="00892821"/>
    <w:rsid w:val="008A1A58"/>
    <w:rsid w:val="008B2F8E"/>
    <w:rsid w:val="008B52F7"/>
    <w:rsid w:val="008E0F95"/>
    <w:rsid w:val="008E1000"/>
    <w:rsid w:val="008E418C"/>
    <w:rsid w:val="008F522A"/>
    <w:rsid w:val="00901238"/>
    <w:rsid w:val="00904599"/>
    <w:rsid w:val="00915306"/>
    <w:rsid w:val="0092349F"/>
    <w:rsid w:val="00925C0C"/>
    <w:rsid w:val="0094595A"/>
    <w:rsid w:val="0095405C"/>
    <w:rsid w:val="00954E34"/>
    <w:rsid w:val="00970EB5"/>
    <w:rsid w:val="00971611"/>
    <w:rsid w:val="009867FB"/>
    <w:rsid w:val="009B7ECD"/>
    <w:rsid w:val="009C1989"/>
    <w:rsid w:val="009E4F79"/>
    <w:rsid w:val="009F0BDE"/>
    <w:rsid w:val="00A020AB"/>
    <w:rsid w:val="00A11E27"/>
    <w:rsid w:val="00A15173"/>
    <w:rsid w:val="00A40E9D"/>
    <w:rsid w:val="00A40FE4"/>
    <w:rsid w:val="00A45EC0"/>
    <w:rsid w:val="00A569D4"/>
    <w:rsid w:val="00A71F60"/>
    <w:rsid w:val="00A92763"/>
    <w:rsid w:val="00AA134B"/>
    <w:rsid w:val="00AA146A"/>
    <w:rsid w:val="00AA1580"/>
    <w:rsid w:val="00AA38B5"/>
    <w:rsid w:val="00AA41CD"/>
    <w:rsid w:val="00AA49E2"/>
    <w:rsid w:val="00AA4A76"/>
    <w:rsid w:val="00AB7C75"/>
    <w:rsid w:val="00AF0F43"/>
    <w:rsid w:val="00B02D30"/>
    <w:rsid w:val="00B104E9"/>
    <w:rsid w:val="00B1101B"/>
    <w:rsid w:val="00B11C81"/>
    <w:rsid w:val="00B15E12"/>
    <w:rsid w:val="00B34ACF"/>
    <w:rsid w:val="00B61F01"/>
    <w:rsid w:val="00B743B9"/>
    <w:rsid w:val="00B819E6"/>
    <w:rsid w:val="00B92EBB"/>
    <w:rsid w:val="00BA457A"/>
    <w:rsid w:val="00BA68DE"/>
    <w:rsid w:val="00BB63C6"/>
    <w:rsid w:val="00BB6687"/>
    <w:rsid w:val="00BC0602"/>
    <w:rsid w:val="00BC4EB9"/>
    <w:rsid w:val="00BC52BD"/>
    <w:rsid w:val="00BC5983"/>
    <w:rsid w:val="00BE3016"/>
    <w:rsid w:val="00BE7E03"/>
    <w:rsid w:val="00C06282"/>
    <w:rsid w:val="00C1093E"/>
    <w:rsid w:val="00C13D06"/>
    <w:rsid w:val="00C20BE5"/>
    <w:rsid w:val="00C2358F"/>
    <w:rsid w:val="00C46885"/>
    <w:rsid w:val="00C6418D"/>
    <w:rsid w:val="00C87512"/>
    <w:rsid w:val="00C91617"/>
    <w:rsid w:val="00CC18C0"/>
    <w:rsid w:val="00CC44CF"/>
    <w:rsid w:val="00CC6E85"/>
    <w:rsid w:val="00CD0EEF"/>
    <w:rsid w:val="00CE000B"/>
    <w:rsid w:val="00CE4A51"/>
    <w:rsid w:val="00CF556F"/>
    <w:rsid w:val="00CF6877"/>
    <w:rsid w:val="00D00123"/>
    <w:rsid w:val="00D0570D"/>
    <w:rsid w:val="00D1179B"/>
    <w:rsid w:val="00D13F39"/>
    <w:rsid w:val="00D20B6E"/>
    <w:rsid w:val="00D22E29"/>
    <w:rsid w:val="00D268C1"/>
    <w:rsid w:val="00D43821"/>
    <w:rsid w:val="00D5466D"/>
    <w:rsid w:val="00D5757F"/>
    <w:rsid w:val="00D62795"/>
    <w:rsid w:val="00D73D77"/>
    <w:rsid w:val="00D75FCA"/>
    <w:rsid w:val="00D80A8A"/>
    <w:rsid w:val="00D90166"/>
    <w:rsid w:val="00DC7B78"/>
    <w:rsid w:val="00DD0855"/>
    <w:rsid w:val="00DF796F"/>
    <w:rsid w:val="00E00248"/>
    <w:rsid w:val="00E05439"/>
    <w:rsid w:val="00E16F47"/>
    <w:rsid w:val="00E21CF6"/>
    <w:rsid w:val="00E250B0"/>
    <w:rsid w:val="00E25EAD"/>
    <w:rsid w:val="00E60623"/>
    <w:rsid w:val="00E65E96"/>
    <w:rsid w:val="00E8068F"/>
    <w:rsid w:val="00E92972"/>
    <w:rsid w:val="00EC790E"/>
    <w:rsid w:val="00ED3139"/>
    <w:rsid w:val="00ED6E59"/>
    <w:rsid w:val="00EE201C"/>
    <w:rsid w:val="00EE48BF"/>
    <w:rsid w:val="00EE76F2"/>
    <w:rsid w:val="00EF0A7F"/>
    <w:rsid w:val="00EF23E1"/>
    <w:rsid w:val="00EF3D29"/>
    <w:rsid w:val="00F00CE9"/>
    <w:rsid w:val="00F03F51"/>
    <w:rsid w:val="00F079CF"/>
    <w:rsid w:val="00F15B6F"/>
    <w:rsid w:val="00F23CA7"/>
    <w:rsid w:val="00F31049"/>
    <w:rsid w:val="00F31D44"/>
    <w:rsid w:val="00F336FE"/>
    <w:rsid w:val="00F44A8C"/>
    <w:rsid w:val="00F456C6"/>
    <w:rsid w:val="00F46D70"/>
    <w:rsid w:val="00F55AE6"/>
    <w:rsid w:val="00F63201"/>
    <w:rsid w:val="00F77DDB"/>
    <w:rsid w:val="00FA2528"/>
    <w:rsid w:val="00FA3EA1"/>
    <w:rsid w:val="00FA44E2"/>
    <w:rsid w:val="00FE61B4"/>
    <w:rsid w:val="00FF2FE5"/>
    <w:rsid w:val="01791910"/>
    <w:rsid w:val="02196A8B"/>
    <w:rsid w:val="02214C16"/>
    <w:rsid w:val="03B254D9"/>
    <w:rsid w:val="046616ED"/>
    <w:rsid w:val="050B1170"/>
    <w:rsid w:val="05427F03"/>
    <w:rsid w:val="06B75A87"/>
    <w:rsid w:val="06F748C2"/>
    <w:rsid w:val="070B4DB8"/>
    <w:rsid w:val="085A366F"/>
    <w:rsid w:val="0BBF3922"/>
    <w:rsid w:val="0C653F5B"/>
    <w:rsid w:val="0D1D4D1C"/>
    <w:rsid w:val="0E337909"/>
    <w:rsid w:val="0ED173DC"/>
    <w:rsid w:val="0F22043E"/>
    <w:rsid w:val="1017032C"/>
    <w:rsid w:val="104D060C"/>
    <w:rsid w:val="13B912D7"/>
    <w:rsid w:val="14940908"/>
    <w:rsid w:val="153B0F5F"/>
    <w:rsid w:val="15B176CC"/>
    <w:rsid w:val="16402011"/>
    <w:rsid w:val="16430362"/>
    <w:rsid w:val="17471E70"/>
    <w:rsid w:val="17F90015"/>
    <w:rsid w:val="18075128"/>
    <w:rsid w:val="18C85936"/>
    <w:rsid w:val="1A0A56DC"/>
    <w:rsid w:val="1A4A39E4"/>
    <w:rsid w:val="1A9C572F"/>
    <w:rsid w:val="1C2D1D0B"/>
    <w:rsid w:val="1D1C0718"/>
    <w:rsid w:val="1D246635"/>
    <w:rsid w:val="1DB21FDA"/>
    <w:rsid w:val="1EDB6BAE"/>
    <w:rsid w:val="1EEE4552"/>
    <w:rsid w:val="1F0F53B6"/>
    <w:rsid w:val="1F205896"/>
    <w:rsid w:val="1F205C7A"/>
    <w:rsid w:val="1FDF698A"/>
    <w:rsid w:val="21162880"/>
    <w:rsid w:val="238973C9"/>
    <w:rsid w:val="23F80339"/>
    <w:rsid w:val="24194B61"/>
    <w:rsid w:val="24814AFF"/>
    <w:rsid w:val="24AD4E1B"/>
    <w:rsid w:val="24CB19D5"/>
    <w:rsid w:val="25076F7D"/>
    <w:rsid w:val="25EF6D87"/>
    <w:rsid w:val="27667DCC"/>
    <w:rsid w:val="28137D3C"/>
    <w:rsid w:val="29547BD2"/>
    <w:rsid w:val="2C3862B5"/>
    <w:rsid w:val="2CEA10A4"/>
    <w:rsid w:val="2D7D1465"/>
    <w:rsid w:val="2D9159BB"/>
    <w:rsid w:val="2DBE0368"/>
    <w:rsid w:val="2E09686B"/>
    <w:rsid w:val="2F2E54B8"/>
    <w:rsid w:val="2FC83E02"/>
    <w:rsid w:val="2FF34094"/>
    <w:rsid w:val="30F878AC"/>
    <w:rsid w:val="316B2857"/>
    <w:rsid w:val="326422AC"/>
    <w:rsid w:val="34AA7AFA"/>
    <w:rsid w:val="35026026"/>
    <w:rsid w:val="357043EA"/>
    <w:rsid w:val="35E40D72"/>
    <w:rsid w:val="361B5145"/>
    <w:rsid w:val="38A77DDE"/>
    <w:rsid w:val="394046D1"/>
    <w:rsid w:val="39462B80"/>
    <w:rsid w:val="39B43D97"/>
    <w:rsid w:val="39CA3EFE"/>
    <w:rsid w:val="3A064C8C"/>
    <w:rsid w:val="3A9B598C"/>
    <w:rsid w:val="3B0A33DF"/>
    <w:rsid w:val="3C5D1754"/>
    <w:rsid w:val="3C936925"/>
    <w:rsid w:val="3CB51351"/>
    <w:rsid w:val="3CBD2236"/>
    <w:rsid w:val="3D7D0BD4"/>
    <w:rsid w:val="3D816B2D"/>
    <w:rsid w:val="3D9C3AD8"/>
    <w:rsid w:val="3EA43394"/>
    <w:rsid w:val="40036575"/>
    <w:rsid w:val="4080699E"/>
    <w:rsid w:val="409D1FAC"/>
    <w:rsid w:val="409E1713"/>
    <w:rsid w:val="410475D4"/>
    <w:rsid w:val="410C719A"/>
    <w:rsid w:val="41794894"/>
    <w:rsid w:val="42BC2DC6"/>
    <w:rsid w:val="441D3FE5"/>
    <w:rsid w:val="448E2AA3"/>
    <w:rsid w:val="44CB7266"/>
    <w:rsid w:val="44D02BC2"/>
    <w:rsid w:val="474C2DD7"/>
    <w:rsid w:val="4829582A"/>
    <w:rsid w:val="487448EF"/>
    <w:rsid w:val="498F64FC"/>
    <w:rsid w:val="49EC484C"/>
    <w:rsid w:val="4A713E1E"/>
    <w:rsid w:val="4ADF3C2F"/>
    <w:rsid w:val="4B3C2D5F"/>
    <w:rsid w:val="4B8B339F"/>
    <w:rsid w:val="4F5B752C"/>
    <w:rsid w:val="4F60651A"/>
    <w:rsid w:val="4F8F7FCE"/>
    <w:rsid w:val="51A0286E"/>
    <w:rsid w:val="51DB4064"/>
    <w:rsid w:val="524B226F"/>
    <w:rsid w:val="52AD2165"/>
    <w:rsid w:val="530B61CC"/>
    <w:rsid w:val="54B3232A"/>
    <w:rsid w:val="5522468D"/>
    <w:rsid w:val="55B245F3"/>
    <w:rsid w:val="55F61D5C"/>
    <w:rsid w:val="56F50266"/>
    <w:rsid w:val="573C25E8"/>
    <w:rsid w:val="5897598D"/>
    <w:rsid w:val="59195066"/>
    <w:rsid w:val="59CF3F90"/>
    <w:rsid w:val="600F05EB"/>
    <w:rsid w:val="6197254C"/>
    <w:rsid w:val="630F4E23"/>
    <w:rsid w:val="64993547"/>
    <w:rsid w:val="656B3C17"/>
    <w:rsid w:val="673E5F91"/>
    <w:rsid w:val="67777AA3"/>
    <w:rsid w:val="67AC0BC0"/>
    <w:rsid w:val="6862350C"/>
    <w:rsid w:val="688B27D8"/>
    <w:rsid w:val="696A759E"/>
    <w:rsid w:val="6B40756B"/>
    <w:rsid w:val="6B5A23EB"/>
    <w:rsid w:val="6C3413BA"/>
    <w:rsid w:val="6CD97FB6"/>
    <w:rsid w:val="6D6A43CF"/>
    <w:rsid w:val="6F2A15DD"/>
    <w:rsid w:val="6F7B35A7"/>
    <w:rsid w:val="6FC565D0"/>
    <w:rsid w:val="7075222E"/>
    <w:rsid w:val="71DE606F"/>
    <w:rsid w:val="74746B8D"/>
    <w:rsid w:val="76EB226A"/>
    <w:rsid w:val="773D571C"/>
    <w:rsid w:val="779C0FC7"/>
    <w:rsid w:val="786C4A0D"/>
    <w:rsid w:val="78D00A71"/>
    <w:rsid w:val="7940316B"/>
    <w:rsid w:val="79A65C86"/>
    <w:rsid w:val="7A4D08FF"/>
    <w:rsid w:val="7B670E83"/>
    <w:rsid w:val="7EFE38AC"/>
    <w:rsid w:val="7F38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uiPriority="0"/>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link w:val="2Char"/>
    <w:uiPriority w:val="9"/>
    <w:unhideWhenUsed/>
    <w:qFormat/>
    <w:pPr>
      <w:keepNext/>
      <w:keepLines/>
      <w:widowControl/>
      <w:autoSpaceDE/>
      <w:autoSpaceDN/>
      <w:adjustRightInd w:val="0"/>
      <w:snapToGrid w:val="0"/>
      <w:spacing w:before="260" w:after="260" w:line="416" w:lineRule="auto"/>
      <w:outlineLvl w:val="1"/>
    </w:pPr>
    <w:rPr>
      <w:rFonts w:ascii="等线 Light" w:eastAsia="等线 Light" w:hAnsi="等线 Light" w:cs="Times New Roman"/>
      <w:b/>
      <w:bCs/>
      <w:sz w:val="32"/>
      <w:szCs w:val="32"/>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autoSpaceDE/>
      <w:autoSpaceDN/>
      <w:adjustRightInd w:val="0"/>
      <w:snapToGrid w:val="0"/>
      <w:spacing w:after="200"/>
    </w:pPr>
    <w:rPr>
      <w:rFonts w:ascii="Tahoma" w:eastAsia="微软雅黑" w:hAnsi="Tahoma" w:cs="Times New Roman"/>
      <w:lang w:val="en-US" w:bidi="ar-SA"/>
    </w:rPr>
  </w:style>
  <w:style w:type="paragraph" w:styleId="a4">
    <w:name w:val="Body Text"/>
    <w:basedOn w:val="a"/>
    <w:link w:val="Char0"/>
    <w:uiPriority w:val="1"/>
    <w:qFormat/>
    <w:rPr>
      <w:rFonts w:ascii="黑体" w:eastAsia="黑体" w:hAnsi="黑体" w:cs="黑体"/>
      <w:sz w:val="36"/>
      <w:szCs w:val="36"/>
    </w:rPr>
  </w:style>
  <w:style w:type="paragraph" w:styleId="a5">
    <w:name w:val="Balloon Text"/>
    <w:basedOn w:val="a"/>
    <w:link w:val="Char1"/>
    <w:uiPriority w:val="99"/>
    <w:unhideWhenUsed/>
    <w:qFormat/>
    <w:rPr>
      <w:sz w:val="18"/>
      <w:szCs w:val="18"/>
    </w:rPr>
  </w:style>
  <w:style w:type="paragraph" w:styleId="a6">
    <w:name w:val="footer"/>
    <w:basedOn w:val="a"/>
    <w:link w:val="Char10"/>
    <w:uiPriority w:val="99"/>
    <w:unhideWhenUsed/>
    <w:qFormat/>
    <w:pPr>
      <w:tabs>
        <w:tab w:val="center" w:pos="4153"/>
        <w:tab w:val="right" w:pos="8306"/>
      </w:tabs>
      <w:snapToGrid w:val="0"/>
    </w:pPr>
    <w:rPr>
      <w:sz w:val="18"/>
      <w:szCs w:val="18"/>
    </w:rPr>
  </w:style>
  <w:style w:type="paragraph" w:styleId="a7">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autoSpaceDE/>
      <w:autoSpaceDN/>
      <w:spacing w:before="100" w:beforeAutospacing="1" w:after="100" w:afterAutospacing="1"/>
    </w:pPr>
    <w:rPr>
      <w:sz w:val="24"/>
      <w:szCs w:val="24"/>
      <w:lang w:val="en-US" w:bidi="ar-SA"/>
    </w:rPr>
  </w:style>
  <w:style w:type="paragraph" w:styleId="a9">
    <w:name w:val="Title"/>
    <w:basedOn w:val="a"/>
    <w:next w:val="a"/>
    <w:link w:val="Char2"/>
    <w:uiPriority w:val="10"/>
    <w:qFormat/>
    <w:pPr>
      <w:widowControl/>
      <w:autoSpaceDE/>
      <w:autoSpaceDN/>
      <w:adjustRightInd w:val="0"/>
      <w:snapToGrid w:val="0"/>
      <w:spacing w:before="240" w:after="60"/>
      <w:jc w:val="center"/>
      <w:outlineLvl w:val="0"/>
    </w:pPr>
    <w:rPr>
      <w:rFonts w:ascii="等线 Light" w:hAnsi="等线 Light" w:cs="Times New Roman"/>
      <w:b/>
      <w:bCs/>
      <w:sz w:val="32"/>
      <w:szCs w:val="32"/>
      <w:lang w:val="en-US" w:bidi="ar-SA"/>
    </w:rPr>
  </w:style>
  <w:style w:type="paragraph" w:styleId="aa">
    <w:name w:val="annotation subject"/>
    <w:basedOn w:val="a3"/>
    <w:next w:val="a3"/>
    <w:link w:val="Char3"/>
    <w:uiPriority w:val="99"/>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rPr>
  </w:style>
  <w:style w:type="character" w:styleId="ad">
    <w:name w:val="Hyperlink"/>
    <w:basedOn w:val="a0"/>
    <w:uiPriority w:val="99"/>
    <w:unhideWhenUsed/>
    <w:qFormat/>
    <w:rPr>
      <w:color w:val="0000FF"/>
      <w:u w:val="single"/>
    </w:rPr>
  </w:style>
  <w:style w:type="character" w:styleId="ae">
    <w:name w:val="annotation reference"/>
    <w:uiPriority w:val="99"/>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
    <w:name w:val="List Paragraph"/>
    <w:basedOn w:val="a"/>
    <w:uiPriority w:val="34"/>
    <w:qFormat/>
    <w:pPr>
      <w:spacing w:before="20"/>
      <w:ind w:left="713" w:hanging="496"/>
    </w:pPr>
  </w:style>
  <w:style w:type="paragraph" w:customStyle="1" w:styleId="TableParagraph">
    <w:name w:val="Table Paragraph"/>
    <w:basedOn w:val="a"/>
    <w:uiPriority w:val="1"/>
    <w:qFormat/>
  </w:style>
  <w:style w:type="character" w:customStyle="1" w:styleId="Char11">
    <w:name w:val="页眉 Char1"/>
    <w:basedOn w:val="a0"/>
    <w:link w:val="a7"/>
    <w:uiPriority w:val="99"/>
    <w:qFormat/>
    <w:rPr>
      <w:rFonts w:ascii="宋体" w:eastAsia="宋体" w:hAnsi="宋体" w:cs="宋体"/>
      <w:sz w:val="18"/>
      <w:szCs w:val="18"/>
      <w:lang w:val="zh-CN" w:eastAsia="zh-CN" w:bidi="zh-CN"/>
    </w:rPr>
  </w:style>
  <w:style w:type="character" w:customStyle="1" w:styleId="Char10">
    <w:name w:val="页脚 Char1"/>
    <w:basedOn w:val="a0"/>
    <w:link w:val="a6"/>
    <w:uiPriority w:val="99"/>
    <w:qFormat/>
    <w:rPr>
      <w:rFonts w:ascii="宋体" w:eastAsia="宋体" w:hAnsi="宋体" w:cs="宋体"/>
      <w:sz w:val="18"/>
      <w:szCs w:val="18"/>
      <w:lang w:val="zh-CN" w:eastAsia="zh-CN" w:bidi="zh-CN"/>
    </w:rPr>
  </w:style>
  <w:style w:type="paragraph" w:customStyle="1" w:styleId="20">
    <w:name w:val="列出段落2"/>
    <w:basedOn w:val="a"/>
    <w:uiPriority w:val="1"/>
    <w:qFormat/>
    <w:pPr>
      <w:spacing w:before="20"/>
      <w:ind w:left="713" w:hanging="496"/>
    </w:pPr>
  </w:style>
  <w:style w:type="character" w:customStyle="1" w:styleId="Char1">
    <w:name w:val="批注框文本 Char1"/>
    <w:basedOn w:val="a0"/>
    <w:link w:val="a5"/>
    <w:uiPriority w:val="99"/>
    <w:semiHidden/>
    <w:qFormat/>
    <w:rPr>
      <w:rFonts w:ascii="宋体" w:hAnsi="宋体" w:cs="宋体"/>
      <w:sz w:val="18"/>
      <w:szCs w:val="18"/>
      <w:lang w:val="zh-CN" w:bidi="zh-CN"/>
    </w:rPr>
  </w:style>
  <w:style w:type="character" w:customStyle="1" w:styleId="ref">
    <w:name w:val="ref"/>
    <w:basedOn w:val="a0"/>
    <w:qFormat/>
  </w:style>
  <w:style w:type="character" w:customStyle="1" w:styleId="2Char">
    <w:name w:val="标题 2 Char"/>
    <w:basedOn w:val="a0"/>
    <w:link w:val="2"/>
    <w:uiPriority w:val="9"/>
    <w:qFormat/>
    <w:rPr>
      <w:rFonts w:ascii="等线 Light" w:eastAsia="等线 Light" w:hAnsi="等线 Light"/>
      <w:b/>
      <w:bCs/>
      <w:sz w:val="32"/>
      <w:szCs w:val="32"/>
    </w:rPr>
  </w:style>
  <w:style w:type="character" w:customStyle="1" w:styleId="Char4">
    <w:name w:val="批注框文本 Char"/>
    <w:uiPriority w:val="99"/>
    <w:semiHidden/>
    <w:qFormat/>
    <w:rPr>
      <w:rFonts w:ascii="Tahoma" w:eastAsia="微软雅黑" w:hAnsi="Tahoma" w:cs="Times New Roman"/>
      <w:sz w:val="18"/>
      <w:szCs w:val="18"/>
    </w:rPr>
  </w:style>
  <w:style w:type="character" w:customStyle="1" w:styleId="Char3">
    <w:name w:val="批注主题 Char"/>
    <w:link w:val="aa"/>
    <w:uiPriority w:val="99"/>
    <w:qFormat/>
    <w:rPr>
      <w:rFonts w:ascii="Tahoma" w:eastAsia="微软雅黑" w:hAnsi="Tahoma"/>
      <w:b/>
      <w:bCs/>
      <w:sz w:val="22"/>
      <w:szCs w:val="22"/>
    </w:rPr>
  </w:style>
  <w:style w:type="character" w:customStyle="1" w:styleId="Char">
    <w:name w:val="批注文字 Char"/>
    <w:link w:val="a3"/>
    <w:uiPriority w:val="99"/>
    <w:qFormat/>
    <w:rPr>
      <w:rFonts w:ascii="Tahoma" w:eastAsia="微软雅黑" w:hAnsi="Tahoma"/>
      <w:sz w:val="22"/>
      <w:szCs w:val="22"/>
    </w:rPr>
  </w:style>
  <w:style w:type="character" w:customStyle="1" w:styleId="Char5">
    <w:name w:val="页眉 Char"/>
    <w:uiPriority w:val="99"/>
    <w:qFormat/>
    <w:rPr>
      <w:rFonts w:ascii="Tahoma" w:hAnsi="Tahoma"/>
      <w:sz w:val="18"/>
      <w:szCs w:val="18"/>
    </w:rPr>
  </w:style>
  <w:style w:type="character" w:customStyle="1" w:styleId="Char6">
    <w:name w:val="页脚 Char"/>
    <w:uiPriority w:val="99"/>
    <w:qFormat/>
    <w:rPr>
      <w:rFonts w:ascii="Tahoma" w:hAnsi="Tahoma"/>
      <w:sz w:val="18"/>
      <w:szCs w:val="18"/>
    </w:rPr>
  </w:style>
  <w:style w:type="character" w:customStyle="1" w:styleId="fontstyle01">
    <w:name w:val="fontstyle01"/>
    <w:qFormat/>
    <w:rPr>
      <w:rFonts w:ascii="黑体" w:eastAsia="黑体" w:hAnsi="黑体" w:hint="eastAsia"/>
      <w:color w:val="000000"/>
      <w:sz w:val="24"/>
      <w:szCs w:val="24"/>
    </w:rPr>
  </w:style>
  <w:style w:type="character" w:customStyle="1" w:styleId="af0">
    <w:name w:val="批注文字 字符"/>
    <w:basedOn w:val="a0"/>
    <w:uiPriority w:val="99"/>
    <w:semiHidden/>
    <w:qFormat/>
    <w:rPr>
      <w:rFonts w:ascii="宋体" w:hAnsi="宋体" w:cs="宋体"/>
      <w:sz w:val="22"/>
      <w:szCs w:val="22"/>
      <w:lang w:val="zh-CN" w:bidi="zh-CN"/>
    </w:rPr>
  </w:style>
  <w:style w:type="character" w:customStyle="1" w:styleId="af1">
    <w:name w:val="批注主题 字符"/>
    <w:basedOn w:val="af0"/>
    <w:uiPriority w:val="99"/>
    <w:semiHidden/>
    <w:qFormat/>
    <w:rPr>
      <w:rFonts w:ascii="宋体" w:hAnsi="宋体" w:cs="宋体"/>
      <w:b/>
      <w:bCs/>
      <w:sz w:val="22"/>
      <w:szCs w:val="22"/>
      <w:lang w:val="zh-CN" w:bidi="zh-CN"/>
    </w:rPr>
  </w:style>
  <w:style w:type="character" w:customStyle="1" w:styleId="Char2">
    <w:name w:val="标题 Char"/>
    <w:basedOn w:val="a0"/>
    <w:link w:val="a9"/>
    <w:uiPriority w:val="10"/>
    <w:qFormat/>
    <w:rPr>
      <w:rFonts w:ascii="等线 Light" w:hAnsi="等线 Light"/>
      <w:b/>
      <w:bCs/>
      <w:sz w:val="32"/>
      <w:szCs w:val="32"/>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16"/>
      <w:szCs w:val="16"/>
      <w:u w:val="none"/>
    </w:rPr>
  </w:style>
  <w:style w:type="character" w:customStyle="1" w:styleId="font21">
    <w:name w:val="font21"/>
    <w:basedOn w:val="a0"/>
    <w:qFormat/>
    <w:rPr>
      <w:rFonts w:ascii="宋体" w:eastAsia="宋体" w:hAnsi="宋体" w:cs="宋体" w:hint="eastAsia"/>
      <w:color w:val="000000"/>
      <w:sz w:val="16"/>
      <w:szCs w:val="16"/>
      <w:u w:val="none"/>
    </w:rPr>
  </w:style>
  <w:style w:type="paragraph" w:styleId="af2">
    <w:name w:val="Date"/>
    <w:basedOn w:val="a"/>
    <w:next w:val="a"/>
    <w:link w:val="Char7"/>
    <w:rsid w:val="00C2358F"/>
    <w:pPr>
      <w:autoSpaceDE/>
      <w:autoSpaceDN/>
      <w:ind w:leftChars="2500" w:left="100"/>
      <w:jc w:val="both"/>
    </w:pPr>
    <w:rPr>
      <w:rFonts w:ascii="Times New Roman" w:hAnsi="Times New Roman" w:cs="Times New Roman"/>
      <w:kern w:val="2"/>
      <w:sz w:val="21"/>
      <w:szCs w:val="24"/>
      <w:lang w:val="x-none" w:eastAsia="x-none" w:bidi="ar-SA"/>
    </w:rPr>
  </w:style>
  <w:style w:type="character" w:customStyle="1" w:styleId="Char7">
    <w:name w:val="日期 Char"/>
    <w:basedOn w:val="a0"/>
    <w:link w:val="af2"/>
    <w:rsid w:val="00C2358F"/>
    <w:rPr>
      <w:kern w:val="2"/>
      <w:sz w:val="21"/>
      <w:szCs w:val="24"/>
      <w:lang w:val="x-none" w:eastAsia="x-none"/>
    </w:rPr>
  </w:style>
  <w:style w:type="paragraph" w:customStyle="1" w:styleId="1">
    <w:name w:val="列出段落1"/>
    <w:basedOn w:val="a"/>
    <w:uiPriority w:val="99"/>
    <w:qFormat/>
    <w:rsid w:val="00163C3A"/>
    <w:pPr>
      <w:widowControl/>
      <w:autoSpaceDE/>
      <w:autoSpaceDN/>
      <w:ind w:firstLineChars="200" w:firstLine="420"/>
    </w:pPr>
    <w:rPr>
      <w:rFonts w:ascii="Calibri" w:hAnsi="Calibri" w:cs="Times New Roman"/>
      <w:sz w:val="24"/>
      <w:lang w:val="en-US" w:bidi="ar-SA"/>
    </w:rPr>
  </w:style>
  <w:style w:type="character" w:styleId="af3">
    <w:name w:val="page number"/>
    <w:qFormat/>
    <w:rsid w:val="00163C3A"/>
    <w:rPr>
      <w:rFonts w:cs="Times New Roman"/>
    </w:rPr>
  </w:style>
  <w:style w:type="character" w:customStyle="1" w:styleId="ecx875554710-15062010">
    <w:name w:val="ecx875554710-15062010"/>
    <w:basedOn w:val="a0"/>
    <w:qFormat/>
    <w:rsid w:val="00163C3A"/>
  </w:style>
  <w:style w:type="character" w:customStyle="1" w:styleId="font81">
    <w:name w:val="font81"/>
    <w:qFormat/>
    <w:rsid w:val="00163C3A"/>
    <w:rPr>
      <w:rFonts w:ascii="Times New Roman" w:hAnsi="Times New Roman" w:cs="Times New Roman" w:hint="default"/>
      <w:color w:val="000000"/>
      <w:sz w:val="20"/>
      <w:szCs w:val="20"/>
      <w:u w:val="none"/>
    </w:rPr>
  </w:style>
  <w:style w:type="character" w:customStyle="1" w:styleId="font91">
    <w:name w:val="font91"/>
    <w:qFormat/>
    <w:rsid w:val="00163C3A"/>
    <w:rPr>
      <w:rFonts w:ascii="宋体" w:eastAsia="宋体" w:hAnsi="宋体" w:cs="宋体" w:hint="eastAsia"/>
      <w:color w:val="000000"/>
      <w:sz w:val="18"/>
      <w:szCs w:val="18"/>
      <w:u w:val="none"/>
    </w:rPr>
  </w:style>
  <w:style w:type="character" w:customStyle="1" w:styleId="font61">
    <w:name w:val="font61"/>
    <w:qFormat/>
    <w:rsid w:val="00163C3A"/>
    <w:rPr>
      <w:rFonts w:ascii="Times New Roman" w:hAnsi="Times New Roman" w:cs="Times New Roman" w:hint="default"/>
      <w:color w:val="auto"/>
      <w:sz w:val="20"/>
      <w:szCs w:val="20"/>
      <w:u w:val="none"/>
    </w:rPr>
  </w:style>
  <w:style w:type="character" w:customStyle="1" w:styleId="font51">
    <w:name w:val="font51"/>
    <w:qFormat/>
    <w:rsid w:val="00163C3A"/>
    <w:rPr>
      <w:rFonts w:ascii="宋体" w:eastAsia="宋体" w:hAnsi="宋体" w:cs="宋体" w:hint="eastAsia"/>
      <w:color w:val="auto"/>
      <w:sz w:val="20"/>
      <w:szCs w:val="20"/>
      <w:u w:val="none"/>
    </w:rPr>
  </w:style>
  <w:style w:type="character" w:customStyle="1" w:styleId="font71">
    <w:name w:val="font71"/>
    <w:qFormat/>
    <w:rsid w:val="00163C3A"/>
    <w:rPr>
      <w:rFonts w:ascii="Times New Roman" w:hAnsi="Times New Roman" w:cs="Times New Roman" w:hint="default"/>
      <w:color w:val="auto"/>
      <w:sz w:val="18"/>
      <w:szCs w:val="18"/>
      <w:u w:val="none"/>
    </w:rPr>
  </w:style>
  <w:style w:type="paragraph" w:customStyle="1" w:styleId="10">
    <w:name w:val="无间隔1"/>
    <w:qFormat/>
    <w:rsid w:val="00163C3A"/>
    <w:pPr>
      <w:widowControl w:val="0"/>
      <w:jc w:val="both"/>
    </w:pPr>
    <w:rPr>
      <w:kern w:val="2"/>
      <w:sz w:val="21"/>
      <w:szCs w:val="24"/>
    </w:rPr>
  </w:style>
  <w:style w:type="paragraph" w:customStyle="1" w:styleId="21">
    <w:name w:val="无间隔2"/>
    <w:qFormat/>
    <w:rsid w:val="00163C3A"/>
    <w:pPr>
      <w:widowControl w:val="0"/>
      <w:jc w:val="both"/>
    </w:pPr>
    <w:rPr>
      <w:kern w:val="2"/>
      <w:sz w:val="21"/>
      <w:szCs w:val="24"/>
    </w:rPr>
  </w:style>
  <w:style w:type="paragraph" w:customStyle="1" w:styleId="Pa7">
    <w:name w:val="Pa7"/>
    <w:basedOn w:val="a"/>
    <w:next w:val="a"/>
    <w:uiPriority w:val="99"/>
    <w:qFormat/>
    <w:rsid w:val="00163C3A"/>
    <w:pPr>
      <w:adjustRightInd w:val="0"/>
      <w:spacing w:line="181" w:lineRule="atLeast"/>
    </w:pPr>
    <w:rPr>
      <w:rFonts w:ascii="方正细圆" w:eastAsia="方正细圆" w:hAnsi="Calibri" w:cs="Times New Roman"/>
      <w:sz w:val="24"/>
      <w:szCs w:val="24"/>
      <w:lang w:val="en-US" w:bidi="ar-SA"/>
    </w:rPr>
  </w:style>
  <w:style w:type="paragraph" w:customStyle="1" w:styleId="Pa1">
    <w:name w:val="Pa1"/>
    <w:basedOn w:val="a"/>
    <w:next w:val="a"/>
    <w:uiPriority w:val="99"/>
    <w:qFormat/>
    <w:rsid w:val="00163C3A"/>
    <w:pPr>
      <w:adjustRightInd w:val="0"/>
      <w:spacing w:line="181" w:lineRule="atLeast"/>
    </w:pPr>
    <w:rPr>
      <w:rFonts w:ascii="方正细圆ユ.." w:eastAsia="方正细圆ユ.." w:hAnsi="Calibri" w:cs="Times New Roman"/>
      <w:sz w:val="24"/>
      <w:szCs w:val="24"/>
      <w:lang w:val="en-US" w:bidi="ar-SA"/>
    </w:rPr>
  </w:style>
  <w:style w:type="table" w:customStyle="1" w:styleId="11">
    <w:name w:val="网格型1"/>
    <w:basedOn w:val="a1"/>
    <w:uiPriority w:val="59"/>
    <w:qFormat/>
    <w:rsid w:val="00163C3A"/>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semiHidden/>
    <w:unhideWhenUsed/>
    <w:rsid w:val="00163C3A"/>
    <w:rPr>
      <w:color w:val="800080"/>
      <w:u w:val="single"/>
    </w:rPr>
  </w:style>
  <w:style w:type="paragraph" w:customStyle="1" w:styleId="font5">
    <w:name w:val="font5"/>
    <w:basedOn w:val="a"/>
    <w:rsid w:val="00163C3A"/>
    <w:pPr>
      <w:widowControl/>
      <w:autoSpaceDE/>
      <w:autoSpaceDN/>
      <w:spacing w:before="100" w:beforeAutospacing="1" w:after="100" w:afterAutospacing="1"/>
    </w:pPr>
    <w:rPr>
      <w:rFonts w:ascii="Times New Roman" w:hAnsi="Times New Roman" w:cs="Times New Roman"/>
      <w:sz w:val="20"/>
      <w:szCs w:val="20"/>
      <w:lang w:val="en-US" w:bidi="ar-SA"/>
    </w:rPr>
  </w:style>
  <w:style w:type="paragraph" w:customStyle="1" w:styleId="font6">
    <w:name w:val="font6"/>
    <w:basedOn w:val="a"/>
    <w:rsid w:val="00163C3A"/>
    <w:pPr>
      <w:widowControl/>
      <w:autoSpaceDE/>
      <w:autoSpaceDN/>
      <w:spacing w:before="100" w:beforeAutospacing="1" w:after="100" w:afterAutospacing="1"/>
    </w:pPr>
    <w:rPr>
      <w:sz w:val="18"/>
      <w:szCs w:val="18"/>
      <w:lang w:val="en-US" w:bidi="ar-SA"/>
    </w:rPr>
  </w:style>
  <w:style w:type="paragraph" w:customStyle="1" w:styleId="font7">
    <w:name w:val="font7"/>
    <w:basedOn w:val="a"/>
    <w:rsid w:val="00163C3A"/>
    <w:pPr>
      <w:widowControl/>
      <w:autoSpaceDE/>
      <w:autoSpaceDN/>
      <w:spacing w:before="100" w:beforeAutospacing="1" w:after="100" w:afterAutospacing="1"/>
    </w:pPr>
    <w:rPr>
      <w:sz w:val="20"/>
      <w:szCs w:val="20"/>
      <w:lang w:val="en-US" w:bidi="ar-SA"/>
    </w:rPr>
  </w:style>
  <w:style w:type="paragraph" w:customStyle="1" w:styleId="xl65">
    <w:name w:val="xl65"/>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b/>
      <w:bCs/>
      <w:sz w:val="20"/>
      <w:szCs w:val="20"/>
      <w:lang w:val="en-US" w:bidi="ar-SA"/>
    </w:rPr>
  </w:style>
  <w:style w:type="paragraph" w:customStyle="1" w:styleId="xl66">
    <w:name w:val="xl66"/>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67">
    <w:name w:val="xl67"/>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68">
    <w:name w:val="xl68"/>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69">
    <w:name w:val="xl6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70">
    <w:name w:val="xl70"/>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71">
    <w:name w:val="xl71"/>
    <w:basedOn w:val="a"/>
    <w:rsid w:val="00163C3A"/>
    <w:pPr>
      <w:widowControl/>
      <w:autoSpaceDE/>
      <w:autoSpaceDN/>
      <w:spacing w:before="100" w:beforeAutospacing="1" w:after="100" w:afterAutospacing="1"/>
      <w:jc w:val="both"/>
      <w:textAlignment w:val="top"/>
    </w:pPr>
    <w:rPr>
      <w:rFonts w:ascii="Times New Roman" w:hAnsi="Times New Roman" w:cs="Times New Roman"/>
      <w:sz w:val="18"/>
      <w:szCs w:val="18"/>
      <w:lang w:val="en-US" w:bidi="ar-SA"/>
    </w:rPr>
  </w:style>
  <w:style w:type="paragraph" w:customStyle="1" w:styleId="xl72">
    <w:name w:val="xl72"/>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b/>
      <w:bCs/>
      <w:sz w:val="20"/>
      <w:szCs w:val="20"/>
      <w:lang w:val="en-US" w:bidi="ar-SA"/>
    </w:rPr>
  </w:style>
  <w:style w:type="paragraph" w:customStyle="1" w:styleId="xl73">
    <w:name w:val="xl73"/>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0"/>
      <w:szCs w:val="20"/>
      <w:lang w:val="en-US" w:bidi="ar-SA"/>
    </w:rPr>
  </w:style>
  <w:style w:type="paragraph" w:customStyle="1" w:styleId="xl74">
    <w:name w:val="xl74"/>
    <w:basedOn w:val="a"/>
    <w:rsid w:val="00163C3A"/>
    <w:pPr>
      <w:widowControl/>
      <w:pBdr>
        <w:top w:val="single" w:sz="4" w:space="0" w:color="auto"/>
        <w:left w:val="single" w:sz="4" w:space="0" w:color="auto"/>
        <w:right w:val="single" w:sz="4" w:space="0" w:color="auto"/>
      </w:pBdr>
      <w:autoSpaceDE/>
      <w:autoSpaceDN/>
      <w:spacing w:before="100" w:beforeAutospacing="1" w:after="100" w:afterAutospacing="1"/>
    </w:pPr>
    <w:rPr>
      <w:sz w:val="20"/>
      <w:szCs w:val="20"/>
      <w:lang w:val="en-US" w:bidi="ar-SA"/>
    </w:rPr>
  </w:style>
  <w:style w:type="paragraph" w:customStyle="1" w:styleId="xl75">
    <w:name w:val="xl75"/>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en-US" w:bidi="ar-SA"/>
    </w:rPr>
  </w:style>
  <w:style w:type="paragraph" w:customStyle="1" w:styleId="xl77">
    <w:name w:val="xl77"/>
    <w:basedOn w:val="a"/>
    <w:rsid w:val="00163C3A"/>
    <w:pPr>
      <w:widowControl/>
      <w:autoSpaceDE/>
      <w:autoSpaceDN/>
      <w:spacing w:before="100" w:beforeAutospacing="1" w:after="100" w:afterAutospacing="1"/>
    </w:pPr>
    <w:rPr>
      <w:b/>
      <w:bCs/>
      <w:sz w:val="24"/>
      <w:szCs w:val="24"/>
      <w:lang w:val="en-US" w:bidi="ar-SA"/>
    </w:rPr>
  </w:style>
  <w:style w:type="paragraph" w:customStyle="1" w:styleId="xl78">
    <w:name w:val="xl78"/>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79">
    <w:name w:val="xl7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80">
    <w:name w:val="xl80"/>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0"/>
      <w:szCs w:val="20"/>
      <w:lang w:val="en-US" w:bidi="ar-SA"/>
    </w:rPr>
  </w:style>
  <w:style w:type="paragraph" w:customStyle="1" w:styleId="xl81">
    <w:name w:val="xl81"/>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82">
    <w:name w:val="xl82"/>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0"/>
      <w:szCs w:val="20"/>
      <w:lang w:val="en-US" w:bidi="ar-SA"/>
    </w:rPr>
  </w:style>
  <w:style w:type="paragraph" w:customStyle="1" w:styleId="xl83">
    <w:name w:val="xl83"/>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84">
    <w:name w:val="xl84"/>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85">
    <w:name w:val="xl85"/>
    <w:basedOn w:val="a"/>
    <w:rsid w:val="00163C3A"/>
    <w:pPr>
      <w:widowControl/>
      <w:pBdr>
        <w:top w:val="single" w:sz="4" w:space="0" w:color="404040"/>
        <w:left w:val="single" w:sz="4" w:space="0" w:color="404040"/>
        <w:bottom w:val="single" w:sz="4" w:space="0" w:color="404040"/>
      </w:pBdr>
      <w:autoSpaceDE/>
      <w:autoSpaceDN/>
      <w:spacing w:before="100" w:beforeAutospacing="1" w:after="100" w:afterAutospacing="1"/>
      <w:jc w:val="center"/>
    </w:pPr>
    <w:rPr>
      <w:sz w:val="20"/>
      <w:szCs w:val="20"/>
      <w:lang w:val="en-US" w:bidi="ar-SA"/>
    </w:rPr>
  </w:style>
  <w:style w:type="paragraph" w:customStyle="1" w:styleId="xl86">
    <w:name w:val="xl86"/>
    <w:basedOn w:val="a"/>
    <w:rsid w:val="00163C3A"/>
    <w:pPr>
      <w:widowControl/>
      <w:pBdr>
        <w:top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87">
    <w:name w:val="xl87"/>
    <w:basedOn w:val="a"/>
    <w:rsid w:val="00163C3A"/>
    <w:pPr>
      <w:widowControl/>
      <w:pBdr>
        <w:top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88">
    <w:name w:val="xl88"/>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89">
    <w:name w:val="xl8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90">
    <w:name w:val="xl90"/>
    <w:basedOn w:val="a"/>
    <w:rsid w:val="00163C3A"/>
    <w:pPr>
      <w:widowControl/>
      <w:pBdr>
        <w:top w:val="single" w:sz="4" w:space="0" w:color="404040"/>
        <w:left w:val="single" w:sz="4" w:space="0" w:color="404040"/>
        <w:bottom w:val="single" w:sz="4" w:space="0" w:color="auto"/>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91">
    <w:name w:val="xl91"/>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92">
    <w:name w:val="xl92"/>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93">
    <w:name w:val="xl93"/>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rFonts w:ascii="Times New Roman" w:hAnsi="Times New Roman" w:cs="Times New Roman"/>
      <w:sz w:val="20"/>
      <w:szCs w:val="20"/>
      <w:lang w:val="en-US" w:bidi="ar-SA"/>
    </w:rPr>
  </w:style>
  <w:style w:type="paragraph" w:customStyle="1" w:styleId="xl94">
    <w:name w:val="xl94"/>
    <w:basedOn w:val="a"/>
    <w:rsid w:val="00163C3A"/>
    <w:pPr>
      <w:widowControl/>
      <w:pBdr>
        <w:top w:val="single" w:sz="4" w:space="0" w:color="404040"/>
        <w:left w:val="single" w:sz="4" w:space="0" w:color="404040"/>
        <w:bottom w:val="single" w:sz="4" w:space="0" w:color="404040"/>
      </w:pBdr>
      <w:autoSpaceDE/>
      <w:autoSpaceDN/>
      <w:spacing w:before="100" w:beforeAutospacing="1" w:after="100" w:afterAutospacing="1"/>
    </w:pPr>
    <w:rPr>
      <w:sz w:val="24"/>
      <w:szCs w:val="24"/>
      <w:lang w:val="en-US" w:bidi="ar-SA"/>
    </w:rPr>
  </w:style>
  <w:style w:type="paragraph" w:customStyle="1" w:styleId="xl95">
    <w:name w:val="xl95"/>
    <w:basedOn w:val="a"/>
    <w:rsid w:val="00163C3A"/>
    <w:pPr>
      <w:widowControl/>
      <w:pBdr>
        <w:top w:val="single" w:sz="4" w:space="0" w:color="404040"/>
        <w:bottom w:val="single" w:sz="4" w:space="0" w:color="404040"/>
      </w:pBdr>
      <w:autoSpaceDE/>
      <w:autoSpaceDN/>
      <w:spacing w:before="100" w:beforeAutospacing="1" w:after="100" w:afterAutospacing="1"/>
    </w:pPr>
    <w:rPr>
      <w:sz w:val="20"/>
      <w:szCs w:val="20"/>
      <w:lang w:val="en-US" w:bidi="ar-SA"/>
    </w:rPr>
  </w:style>
  <w:style w:type="paragraph" w:customStyle="1" w:styleId="xl96">
    <w:name w:val="xl96"/>
    <w:basedOn w:val="a"/>
    <w:rsid w:val="00163C3A"/>
    <w:pPr>
      <w:widowControl/>
      <w:autoSpaceDE/>
      <w:autoSpaceDN/>
      <w:spacing w:before="100" w:beforeAutospacing="1" w:after="100" w:afterAutospacing="1"/>
      <w:textAlignment w:val="top"/>
    </w:pPr>
    <w:rPr>
      <w:sz w:val="18"/>
      <w:szCs w:val="18"/>
      <w:lang w:val="en-US" w:bidi="ar-SA"/>
    </w:rPr>
  </w:style>
  <w:style w:type="paragraph" w:customStyle="1" w:styleId="xl97">
    <w:name w:val="xl97"/>
    <w:basedOn w:val="a"/>
    <w:rsid w:val="00163C3A"/>
    <w:pPr>
      <w:widowControl/>
      <w:autoSpaceDE/>
      <w:autoSpaceDN/>
      <w:spacing w:before="100" w:beforeAutospacing="1" w:after="100" w:afterAutospacing="1"/>
      <w:jc w:val="both"/>
      <w:textAlignment w:val="top"/>
    </w:pPr>
    <w:rPr>
      <w:sz w:val="18"/>
      <w:szCs w:val="18"/>
      <w:lang w:val="en-US" w:bidi="ar-SA"/>
    </w:rPr>
  </w:style>
  <w:style w:type="paragraph" w:customStyle="1" w:styleId="xl98">
    <w:name w:val="xl98"/>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b/>
      <w:bCs/>
      <w:sz w:val="20"/>
      <w:szCs w:val="20"/>
      <w:lang w:val="en-US" w:bidi="ar-SA"/>
    </w:rPr>
  </w:style>
  <w:style w:type="paragraph" w:customStyle="1" w:styleId="xl99">
    <w:name w:val="xl99"/>
    <w:basedOn w:val="a"/>
    <w:rsid w:val="00163C3A"/>
    <w:pPr>
      <w:widowControl/>
      <w:pBdr>
        <w:top w:val="single" w:sz="4" w:space="0" w:color="404040"/>
        <w:left w:val="single" w:sz="4" w:space="0" w:color="404040"/>
        <w:bottom w:val="single" w:sz="4" w:space="0" w:color="404040"/>
        <w:right w:val="single" w:sz="4" w:space="0" w:color="404040"/>
      </w:pBdr>
      <w:shd w:val="clear" w:color="000000" w:fill="FFFFFF"/>
      <w:autoSpaceDE/>
      <w:autoSpaceDN/>
      <w:spacing w:before="100" w:beforeAutospacing="1" w:after="100" w:afterAutospacing="1"/>
    </w:pPr>
    <w:rPr>
      <w:sz w:val="20"/>
      <w:szCs w:val="20"/>
      <w:lang w:val="en-US" w:bidi="ar-SA"/>
    </w:rPr>
  </w:style>
  <w:style w:type="paragraph" w:customStyle="1" w:styleId="xl100">
    <w:name w:val="xl100"/>
    <w:basedOn w:val="a"/>
    <w:rsid w:val="00163C3A"/>
    <w:pPr>
      <w:widowControl/>
      <w:pBdr>
        <w:top w:val="single" w:sz="4" w:space="0" w:color="404040"/>
        <w:left w:val="single" w:sz="4" w:space="0" w:color="404040"/>
      </w:pBdr>
      <w:autoSpaceDE/>
      <w:autoSpaceDN/>
      <w:spacing w:before="100" w:beforeAutospacing="1" w:after="100" w:afterAutospacing="1"/>
      <w:jc w:val="center"/>
    </w:pPr>
    <w:rPr>
      <w:sz w:val="20"/>
      <w:szCs w:val="20"/>
      <w:lang w:val="en-US" w:bidi="ar-SA"/>
    </w:rPr>
  </w:style>
  <w:style w:type="paragraph" w:customStyle="1" w:styleId="xl101">
    <w:name w:val="xl101"/>
    <w:basedOn w:val="a"/>
    <w:rsid w:val="00163C3A"/>
    <w:pPr>
      <w:widowControl/>
      <w:pBdr>
        <w:top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02">
    <w:name w:val="xl102"/>
    <w:basedOn w:val="a"/>
    <w:rsid w:val="00163C3A"/>
    <w:pPr>
      <w:widowControl/>
      <w:pBdr>
        <w:left w:val="single" w:sz="4" w:space="0" w:color="404040"/>
      </w:pBdr>
      <w:autoSpaceDE/>
      <w:autoSpaceDN/>
      <w:spacing w:before="100" w:beforeAutospacing="1" w:after="100" w:afterAutospacing="1"/>
      <w:jc w:val="center"/>
    </w:pPr>
    <w:rPr>
      <w:sz w:val="20"/>
      <w:szCs w:val="20"/>
      <w:lang w:val="en-US" w:bidi="ar-SA"/>
    </w:rPr>
  </w:style>
  <w:style w:type="paragraph" w:customStyle="1" w:styleId="xl103">
    <w:name w:val="xl103"/>
    <w:basedOn w:val="a"/>
    <w:rsid w:val="00163C3A"/>
    <w:pPr>
      <w:widowControl/>
      <w:pBdr>
        <w:right w:val="single" w:sz="4" w:space="0" w:color="404040"/>
      </w:pBdr>
      <w:autoSpaceDE/>
      <w:autoSpaceDN/>
      <w:spacing w:before="100" w:beforeAutospacing="1" w:after="100" w:afterAutospacing="1"/>
      <w:jc w:val="center"/>
    </w:pPr>
    <w:rPr>
      <w:sz w:val="20"/>
      <w:szCs w:val="20"/>
      <w:lang w:val="en-US" w:bidi="ar-SA"/>
    </w:rPr>
  </w:style>
  <w:style w:type="paragraph" w:customStyle="1" w:styleId="xl104">
    <w:name w:val="xl104"/>
    <w:basedOn w:val="a"/>
    <w:rsid w:val="00163C3A"/>
    <w:pPr>
      <w:widowControl/>
      <w:pBdr>
        <w:left w:val="single" w:sz="4" w:space="0" w:color="404040"/>
        <w:bottom w:val="single" w:sz="4" w:space="0" w:color="404040"/>
      </w:pBdr>
      <w:autoSpaceDE/>
      <w:autoSpaceDN/>
      <w:spacing w:before="100" w:beforeAutospacing="1" w:after="100" w:afterAutospacing="1"/>
      <w:jc w:val="center"/>
    </w:pPr>
    <w:rPr>
      <w:sz w:val="20"/>
      <w:szCs w:val="20"/>
      <w:lang w:val="en-US" w:bidi="ar-SA"/>
    </w:rPr>
  </w:style>
  <w:style w:type="paragraph" w:customStyle="1" w:styleId="xl105">
    <w:name w:val="xl105"/>
    <w:basedOn w:val="a"/>
    <w:rsid w:val="00163C3A"/>
    <w:pPr>
      <w:widowControl/>
      <w:pBdr>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06">
    <w:name w:val="xl106"/>
    <w:basedOn w:val="a"/>
    <w:rsid w:val="00163C3A"/>
    <w:pPr>
      <w:widowControl/>
      <w:pBdr>
        <w:top w:val="single" w:sz="4" w:space="0" w:color="404040"/>
        <w:left w:val="single" w:sz="4" w:space="0" w:color="auto"/>
      </w:pBdr>
      <w:autoSpaceDE/>
      <w:autoSpaceDN/>
      <w:spacing w:before="100" w:beforeAutospacing="1" w:after="100" w:afterAutospacing="1"/>
      <w:jc w:val="center"/>
    </w:pPr>
    <w:rPr>
      <w:sz w:val="20"/>
      <w:szCs w:val="20"/>
      <w:lang w:val="en-US" w:bidi="ar-SA"/>
    </w:rPr>
  </w:style>
  <w:style w:type="paragraph" w:customStyle="1" w:styleId="xl107">
    <w:name w:val="xl107"/>
    <w:basedOn w:val="a"/>
    <w:rsid w:val="00163C3A"/>
    <w:pPr>
      <w:widowControl/>
      <w:pBdr>
        <w:top w:val="single" w:sz="4" w:space="0" w:color="404040"/>
        <w:right w:val="single" w:sz="4" w:space="0" w:color="auto"/>
      </w:pBdr>
      <w:autoSpaceDE/>
      <w:autoSpaceDN/>
      <w:spacing w:before="100" w:beforeAutospacing="1" w:after="100" w:afterAutospacing="1"/>
      <w:jc w:val="center"/>
    </w:pPr>
    <w:rPr>
      <w:sz w:val="20"/>
      <w:szCs w:val="20"/>
      <w:lang w:val="en-US" w:bidi="ar-SA"/>
    </w:rPr>
  </w:style>
  <w:style w:type="paragraph" w:customStyle="1" w:styleId="xl108">
    <w:name w:val="xl108"/>
    <w:basedOn w:val="a"/>
    <w:rsid w:val="00163C3A"/>
    <w:pPr>
      <w:widowControl/>
      <w:pBdr>
        <w:left w:val="single" w:sz="4" w:space="0" w:color="auto"/>
      </w:pBdr>
      <w:autoSpaceDE/>
      <w:autoSpaceDN/>
      <w:spacing w:before="100" w:beforeAutospacing="1" w:after="100" w:afterAutospacing="1"/>
      <w:jc w:val="center"/>
    </w:pPr>
    <w:rPr>
      <w:sz w:val="20"/>
      <w:szCs w:val="20"/>
      <w:lang w:val="en-US" w:bidi="ar-SA"/>
    </w:rPr>
  </w:style>
  <w:style w:type="paragraph" w:customStyle="1" w:styleId="xl109">
    <w:name w:val="xl109"/>
    <w:basedOn w:val="a"/>
    <w:rsid w:val="00163C3A"/>
    <w:pPr>
      <w:widowControl/>
      <w:pBdr>
        <w:right w:val="single" w:sz="4" w:space="0" w:color="auto"/>
      </w:pBdr>
      <w:autoSpaceDE/>
      <w:autoSpaceDN/>
      <w:spacing w:before="100" w:beforeAutospacing="1" w:after="100" w:afterAutospacing="1"/>
      <w:jc w:val="center"/>
    </w:pPr>
    <w:rPr>
      <w:sz w:val="20"/>
      <w:szCs w:val="20"/>
      <w:lang w:val="en-US" w:bidi="ar-SA"/>
    </w:rPr>
  </w:style>
  <w:style w:type="paragraph" w:customStyle="1" w:styleId="xl110">
    <w:name w:val="xl110"/>
    <w:basedOn w:val="a"/>
    <w:rsid w:val="00163C3A"/>
    <w:pPr>
      <w:widowControl/>
      <w:pBdr>
        <w:left w:val="single" w:sz="4" w:space="0" w:color="auto"/>
        <w:bottom w:val="single" w:sz="4" w:space="0" w:color="auto"/>
      </w:pBdr>
      <w:autoSpaceDE/>
      <w:autoSpaceDN/>
      <w:spacing w:before="100" w:beforeAutospacing="1" w:after="100" w:afterAutospacing="1"/>
      <w:jc w:val="center"/>
    </w:pPr>
    <w:rPr>
      <w:sz w:val="20"/>
      <w:szCs w:val="20"/>
      <w:lang w:val="en-US" w:bidi="ar-SA"/>
    </w:rPr>
  </w:style>
  <w:style w:type="paragraph" w:customStyle="1" w:styleId="xl111">
    <w:name w:val="xl111"/>
    <w:basedOn w:val="a"/>
    <w:rsid w:val="00163C3A"/>
    <w:pPr>
      <w:widowControl/>
      <w:pBdr>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112">
    <w:name w:val="xl112"/>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b/>
      <w:bCs/>
      <w:sz w:val="20"/>
      <w:szCs w:val="20"/>
      <w:lang w:val="en-US" w:bidi="ar-SA"/>
    </w:rPr>
  </w:style>
  <w:style w:type="paragraph" w:customStyle="1" w:styleId="xl113">
    <w:name w:val="xl113"/>
    <w:basedOn w:val="a"/>
    <w:rsid w:val="00163C3A"/>
    <w:pPr>
      <w:widowControl/>
      <w:pBdr>
        <w:top w:val="single" w:sz="4" w:space="0" w:color="404040"/>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14">
    <w:name w:val="xl114"/>
    <w:basedOn w:val="a"/>
    <w:rsid w:val="00163C3A"/>
    <w:pPr>
      <w:widowControl/>
      <w:pBdr>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15">
    <w:name w:val="xl115"/>
    <w:basedOn w:val="a"/>
    <w:rsid w:val="00163C3A"/>
    <w:pPr>
      <w:widowControl/>
      <w:pBdr>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16">
    <w:name w:val="xl116"/>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117">
    <w:name w:val="xl117"/>
    <w:basedOn w:val="a"/>
    <w:rsid w:val="00163C3A"/>
    <w:pPr>
      <w:widowControl/>
      <w:autoSpaceDE/>
      <w:autoSpaceDN/>
      <w:spacing w:before="100" w:beforeAutospacing="1" w:after="100" w:afterAutospacing="1"/>
      <w:jc w:val="right"/>
      <w:textAlignment w:val="top"/>
    </w:pPr>
    <w:rPr>
      <w:sz w:val="18"/>
      <w:szCs w:val="18"/>
      <w:lang w:val="en-US" w:bidi="ar-SA"/>
    </w:rPr>
  </w:style>
  <w:style w:type="paragraph" w:customStyle="1" w:styleId="xl118">
    <w:name w:val="xl118"/>
    <w:basedOn w:val="a"/>
    <w:rsid w:val="00163C3A"/>
    <w:pPr>
      <w:widowControl/>
      <w:autoSpaceDE/>
      <w:autoSpaceDN/>
      <w:spacing w:before="100" w:beforeAutospacing="1" w:after="100" w:afterAutospacing="1"/>
    </w:pPr>
    <w:rPr>
      <w:rFonts w:ascii="黑体" w:eastAsia="黑体" w:hAnsi="黑体"/>
      <w:sz w:val="32"/>
      <w:szCs w:val="32"/>
      <w:lang w:val="en-US" w:bidi="ar-SA"/>
    </w:rPr>
  </w:style>
  <w:style w:type="paragraph" w:customStyle="1" w:styleId="xl119">
    <w:name w:val="xl11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0">
    <w:name w:val="xl120"/>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1">
    <w:name w:val="xl121"/>
    <w:basedOn w:val="a"/>
    <w:rsid w:val="00163C3A"/>
    <w:pPr>
      <w:widowControl/>
      <w:pBdr>
        <w:right w:val="single" w:sz="4" w:space="0" w:color="auto"/>
      </w:pBdr>
      <w:autoSpaceDE/>
      <w:autoSpaceDN/>
      <w:spacing w:before="100" w:beforeAutospacing="1" w:after="100" w:afterAutospacing="1"/>
      <w:jc w:val="center"/>
    </w:pPr>
    <w:rPr>
      <w:rFonts w:ascii="黑体" w:eastAsia="黑体" w:hAnsi="黑体"/>
      <w:sz w:val="32"/>
      <w:szCs w:val="32"/>
      <w:lang w:val="en-US" w:bidi="ar-SA"/>
    </w:rPr>
  </w:style>
  <w:style w:type="paragraph" w:customStyle="1" w:styleId="xl122">
    <w:name w:val="xl122"/>
    <w:basedOn w:val="a"/>
    <w:rsid w:val="00163C3A"/>
    <w:pPr>
      <w:widowControl/>
      <w:pBdr>
        <w:left w:val="single" w:sz="4" w:space="0" w:color="auto"/>
        <w:right w:val="single" w:sz="4" w:space="0" w:color="auto"/>
      </w:pBdr>
      <w:autoSpaceDE/>
      <w:autoSpaceDN/>
      <w:spacing w:before="100" w:beforeAutospacing="1" w:after="100" w:afterAutospacing="1"/>
      <w:jc w:val="center"/>
    </w:pPr>
    <w:rPr>
      <w:rFonts w:ascii="黑体" w:eastAsia="黑体" w:hAnsi="黑体"/>
      <w:sz w:val="32"/>
      <w:szCs w:val="32"/>
      <w:lang w:val="en-US" w:bidi="ar-SA"/>
    </w:rPr>
  </w:style>
  <w:style w:type="paragraph" w:customStyle="1" w:styleId="xl123">
    <w:name w:val="xl123"/>
    <w:basedOn w:val="a"/>
    <w:rsid w:val="00163C3A"/>
    <w:pPr>
      <w:widowControl/>
      <w:pBdr>
        <w:left w:val="single" w:sz="4" w:space="0" w:color="auto"/>
      </w:pBdr>
      <w:autoSpaceDE/>
      <w:autoSpaceDN/>
      <w:spacing w:before="100" w:beforeAutospacing="1" w:after="100" w:afterAutospacing="1"/>
      <w:jc w:val="center"/>
    </w:pPr>
    <w:rPr>
      <w:rFonts w:ascii="黑体" w:eastAsia="黑体" w:hAnsi="黑体"/>
      <w:sz w:val="32"/>
      <w:szCs w:val="32"/>
      <w:lang w:val="en-US" w:bidi="ar-SA"/>
    </w:rPr>
  </w:style>
  <w:style w:type="paragraph" w:customStyle="1" w:styleId="xl124">
    <w:name w:val="xl124"/>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125">
    <w:name w:val="xl125"/>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126">
    <w:name w:val="xl126"/>
    <w:basedOn w:val="a"/>
    <w:rsid w:val="00163C3A"/>
    <w:pPr>
      <w:widowControl/>
      <w:pBdr>
        <w:top w:val="single" w:sz="4" w:space="0" w:color="404040"/>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7">
    <w:name w:val="xl127"/>
    <w:basedOn w:val="a"/>
    <w:rsid w:val="00163C3A"/>
    <w:pPr>
      <w:widowControl/>
      <w:pBdr>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8">
    <w:name w:val="xl128"/>
    <w:basedOn w:val="a"/>
    <w:rsid w:val="00163C3A"/>
    <w:pPr>
      <w:widowControl/>
      <w:pBdr>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9">
    <w:name w:val="xl129"/>
    <w:basedOn w:val="a"/>
    <w:rsid w:val="00163C3A"/>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130">
    <w:name w:val="xl130"/>
    <w:basedOn w:val="a"/>
    <w:rsid w:val="00163C3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character" w:customStyle="1" w:styleId="Char0">
    <w:name w:val="正文文本 Char"/>
    <w:link w:val="a4"/>
    <w:uiPriority w:val="1"/>
    <w:rsid w:val="00A020AB"/>
    <w:rPr>
      <w:rFonts w:ascii="黑体" w:eastAsia="黑体" w:hAnsi="黑体" w:cs="黑体"/>
      <w:sz w:val="36"/>
      <w:szCs w:val="36"/>
      <w:lang w:val="zh-CN" w:bidi="zh-CN"/>
    </w:rPr>
  </w:style>
  <w:style w:type="paragraph" w:customStyle="1" w:styleId="xl76">
    <w:name w:val="xl76"/>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31">
    <w:name w:val="xl131"/>
    <w:basedOn w:val="a"/>
    <w:rsid w:val="00F31049"/>
    <w:pPr>
      <w:widowControl/>
      <w:pBdr>
        <w:top w:val="single" w:sz="4" w:space="0" w:color="auto"/>
        <w:left w:val="double" w:sz="6"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32">
    <w:name w:val="xl132"/>
    <w:basedOn w:val="a"/>
    <w:rsid w:val="00F31049"/>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33">
    <w:name w:val="xl133"/>
    <w:basedOn w:val="a"/>
    <w:rsid w:val="00F3104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18"/>
      <w:szCs w:val="18"/>
      <w:lang w:val="en-US" w:bidi="ar-SA"/>
    </w:rPr>
  </w:style>
  <w:style w:type="paragraph" w:customStyle="1" w:styleId="xl134">
    <w:name w:val="xl134"/>
    <w:basedOn w:val="a"/>
    <w:rsid w:val="00F31049"/>
    <w:pPr>
      <w:widowControl/>
      <w:pBdr>
        <w:top w:val="single" w:sz="4" w:space="0" w:color="auto"/>
        <w:left w:val="single" w:sz="4" w:space="0" w:color="auto"/>
        <w:right w:val="single" w:sz="8" w:space="0" w:color="auto"/>
      </w:pBdr>
      <w:autoSpaceDE/>
      <w:autoSpaceDN/>
      <w:spacing w:before="100" w:beforeAutospacing="1" w:after="100" w:afterAutospacing="1"/>
    </w:pPr>
    <w:rPr>
      <w:sz w:val="18"/>
      <w:szCs w:val="18"/>
      <w:lang w:val="en-US" w:bidi="ar-SA"/>
    </w:rPr>
  </w:style>
  <w:style w:type="paragraph" w:customStyle="1" w:styleId="xl135">
    <w:name w:val="xl135"/>
    <w:basedOn w:val="a"/>
    <w:rsid w:val="00F3104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16"/>
      <w:szCs w:val="16"/>
      <w:lang w:val="en-US" w:bidi="ar-SA"/>
    </w:rPr>
  </w:style>
  <w:style w:type="paragraph" w:customStyle="1" w:styleId="xl136">
    <w:name w:val="xl136"/>
    <w:basedOn w:val="a"/>
    <w:rsid w:val="00F31049"/>
    <w:pPr>
      <w:widowControl/>
      <w:pBdr>
        <w:bottom w:val="single" w:sz="8"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37">
    <w:name w:val="xl137"/>
    <w:basedOn w:val="a"/>
    <w:rsid w:val="00F31049"/>
    <w:pPr>
      <w:widowControl/>
      <w:pBdr>
        <w:left w:val="single" w:sz="4" w:space="0" w:color="auto"/>
        <w:bottom w:val="single" w:sz="8" w:space="0" w:color="auto"/>
        <w:right w:val="single" w:sz="8" w:space="0" w:color="auto"/>
      </w:pBdr>
      <w:autoSpaceDE/>
      <w:autoSpaceDN/>
      <w:spacing w:before="100" w:beforeAutospacing="1" w:after="100" w:afterAutospacing="1"/>
    </w:pPr>
    <w:rPr>
      <w:sz w:val="16"/>
      <w:szCs w:val="16"/>
      <w:lang w:val="en-US" w:bidi="ar-SA"/>
    </w:rPr>
  </w:style>
  <w:style w:type="paragraph" w:customStyle="1" w:styleId="xl138">
    <w:name w:val="xl138"/>
    <w:basedOn w:val="a"/>
    <w:rsid w:val="00F31049"/>
    <w:pPr>
      <w:widowControl/>
      <w:pBdr>
        <w:top w:val="single" w:sz="8" w:space="0" w:color="auto"/>
        <w:left w:val="single" w:sz="4" w:space="0" w:color="auto"/>
        <w:bottom w:val="single" w:sz="4" w:space="0" w:color="auto"/>
      </w:pBdr>
      <w:autoSpaceDE/>
      <w:autoSpaceDN/>
      <w:spacing w:before="100" w:beforeAutospacing="1" w:after="100" w:afterAutospacing="1"/>
    </w:pPr>
    <w:rPr>
      <w:sz w:val="18"/>
      <w:szCs w:val="18"/>
      <w:lang w:val="en-US" w:bidi="ar-SA"/>
    </w:rPr>
  </w:style>
  <w:style w:type="paragraph" w:customStyle="1" w:styleId="xl139">
    <w:name w:val="xl139"/>
    <w:basedOn w:val="a"/>
    <w:rsid w:val="00F31049"/>
    <w:pPr>
      <w:widowControl/>
      <w:pBdr>
        <w:top w:val="single" w:sz="4" w:space="0" w:color="auto"/>
        <w:bottom w:val="single" w:sz="4"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40">
    <w:name w:val="xl140"/>
    <w:basedOn w:val="a"/>
    <w:rsid w:val="00F31049"/>
    <w:pPr>
      <w:widowControl/>
      <w:pBdr>
        <w:top w:val="single" w:sz="4" w:space="0" w:color="auto"/>
        <w:bottom w:val="single" w:sz="8"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41">
    <w:name w:val="xl141"/>
    <w:basedOn w:val="a"/>
    <w:rsid w:val="00F31049"/>
    <w:pPr>
      <w:widowControl/>
      <w:autoSpaceDE/>
      <w:autoSpaceDN/>
      <w:spacing w:before="100" w:beforeAutospacing="1" w:after="100" w:afterAutospacing="1"/>
      <w:jc w:val="center"/>
    </w:pPr>
    <w:rPr>
      <w:rFonts w:ascii="黑体" w:eastAsia="黑体" w:hAnsi="黑体"/>
      <w:b/>
      <w:bCs/>
      <w:sz w:val="28"/>
      <w:szCs w:val="28"/>
      <w:lang w:val="en-US" w:bidi="ar-SA"/>
    </w:rPr>
  </w:style>
  <w:style w:type="paragraph" w:customStyle="1" w:styleId="xl142">
    <w:name w:val="xl142"/>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3">
    <w:name w:val="xl143"/>
    <w:basedOn w:val="a"/>
    <w:rsid w:val="00F3104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44">
    <w:name w:val="xl144"/>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45">
    <w:name w:val="xl145"/>
    <w:basedOn w:val="a"/>
    <w:rsid w:val="00F31049"/>
    <w:pPr>
      <w:widowControl/>
      <w:pBdr>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6">
    <w:name w:val="xl146"/>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47">
    <w:name w:val="xl147"/>
    <w:basedOn w:val="a"/>
    <w:rsid w:val="00F31049"/>
    <w:pPr>
      <w:widowControl/>
      <w:pBdr>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8">
    <w:name w:val="xl148"/>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9">
    <w:name w:val="xl149"/>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50">
    <w:name w:val="xl150"/>
    <w:basedOn w:val="a"/>
    <w:rsid w:val="00F31049"/>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51">
    <w:name w:val="xl151"/>
    <w:basedOn w:val="a"/>
    <w:rsid w:val="00F3104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52">
    <w:name w:val="xl152"/>
    <w:basedOn w:val="a"/>
    <w:rsid w:val="00F31049"/>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b/>
      <w:bCs/>
      <w:sz w:val="18"/>
      <w:szCs w:val="18"/>
      <w:lang w:val="en-US" w:bidi="ar-SA"/>
    </w:rPr>
  </w:style>
  <w:style w:type="paragraph" w:customStyle="1" w:styleId="xl153">
    <w:name w:val="xl153"/>
    <w:basedOn w:val="a"/>
    <w:rsid w:val="00F3104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b/>
      <w:bCs/>
      <w:sz w:val="18"/>
      <w:szCs w:val="18"/>
      <w:lang w:val="en-US" w:bidi="ar-SA"/>
    </w:rPr>
  </w:style>
  <w:style w:type="paragraph" w:customStyle="1" w:styleId="xl154">
    <w:name w:val="xl154"/>
    <w:basedOn w:val="a"/>
    <w:rsid w:val="00F31049"/>
    <w:pPr>
      <w:widowControl/>
      <w:autoSpaceDE/>
      <w:autoSpaceDN/>
      <w:spacing w:before="100" w:beforeAutospacing="1" w:after="100" w:afterAutospacing="1"/>
    </w:pPr>
    <w:rPr>
      <w:rFonts w:ascii="黑体" w:eastAsia="黑体" w:hAnsi="黑体"/>
      <w:b/>
      <w:bCs/>
      <w:sz w:val="18"/>
      <w:szCs w:val="18"/>
      <w:lang w:val="en-US" w:bidi="ar-SA"/>
    </w:rPr>
  </w:style>
  <w:style w:type="paragraph" w:customStyle="1" w:styleId="xl155">
    <w:name w:val="xl155"/>
    <w:basedOn w:val="a"/>
    <w:rsid w:val="00F31049"/>
    <w:pPr>
      <w:widowControl/>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56">
    <w:name w:val="xl156"/>
    <w:basedOn w:val="a"/>
    <w:rsid w:val="00F31049"/>
    <w:pPr>
      <w:widowControl/>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57">
    <w:name w:val="xl157"/>
    <w:basedOn w:val="a"/>
    <w:rsid w:val="00F31049"/>
    <w:pPr>
      <w:widowControl/>
      <w:autoSpaceDE/>
      <w:autoSpaceDN/>
      <w:spacing w:before="100" w:beforeAutospacing="1" w:after="100" w:afterAutospacing="1"/>
      <w:jc w:val="center"/>
    </w:pPr>
    <w:rPr>
      <w:rFonts w:ascii="黑体" w:eastAsia="黑体" w:hAnsi="黑体"/>
      <w:sz w:val="18"/>
      <w:szCs w:val="18"/>
      <w:lang w:val="en-US" w:bidi="ar-SA"/>
    </w:rPr>
  </w:style>
  <w:style w:type="paragraph" w:customStyle="1" w:styleId="xl158">
    <w:name w:val="xl158"/>
    <w:basedOn w:val="a"/>
    <w:rsid w:val="00F31049"/>
    <w:pPr>
      <w:widowControl/>
      <w:pBdr>
        <w:top w:val="single" w:sz="8"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59">
    <w:name w:val="xl159"/>
    <w:basedOn w:val="a"/>
    <w:rsid w:val="00F31049"/>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60">
    <w:name w:val="xl160"/>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61">
    <w:name w:val="xl161"/>
    <w:basedOn w:val="a"/>
    <w:rsid w:val="00F31049"/>
    <w:pPr>
      <w:widowControl/>
      <w:pBdr>
        <w:left w:val="single" w:sz="4" w:space="0" w:color="auto"/>
        <w:bottom w:val="single" w:sz="8"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62">
    <w:name w:val="xl162"/>
    <w:basedOn w:val="a"/>
    <w:rsid w:val="00F31049"/>
    <w:pPr>
      <w:widowControl/>
      <w:pBdr>
        <w:left w:val="single" w:sz="4"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3">
    <w:name w:val="xl163"/>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64">
    <w:name w:val="xl164"/>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5">
    <w:name w:val="xl165"/>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66">
    <w:name w:val="xl166"/>
    <w:basedOn w:val="a"/>
    <w:rsid w:val="00F310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7">
    <w:name w:val="xl167"/>
    <w:basedOn w:val="a"/>
    <w:rsid w:val="00F31049"/>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8">
    <w:name w:val="xl168"/>
    <w:basedOn w:val="a"/>
    <w:rsid w:val="00F31049"/>
    <w:pPr>
      <w:widowControl/>
      <w:pBdr>
        <w:top w:val="single" w:sz="4" w:space="0" w:color="auto"/>
        <w:left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9">
    <w:name w:val="xl169"/>
    <w:basedOn w:val="a"/>
    <w:rsid w:val="00F31049"/>
    <w:pPr>
      <w:widowControl/>
      <w:pBdr>
        <w:left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0">
    <w:name w:val="xl170"/>
    <w:basedOn w:val="a"/>
    <w:rsid w:val="00F31049"/>
    <w:pPr>
      <w:widowControl/>
      <w:pBdr>
        <w:left w:val="single" w:sz="8"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1">
    <w:name w:val="xl171"/>
    <w:basedOn w:val="a"/>
    <w:rsid w:val="00F31049"/>
    <w:pPr>
      <w:widowControl/>
      <w:pBdr>
        <w:top w:val="single" w:sz="8" w:space="0" w:color="auto"/>
        <w:left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2">
    <w:name w:val="xl172"/>
    <w:basedOn w:val="a"/>
    <w:rsid w:val="00F31049"/>
    <w:pPr>
      <w:widowControl/>
      <w:pBdr>
        <w:left w:val="single" w:sz="8"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3">
    <w:name w:val="xl173"/>
    <w:basedOn w:val="a"/>
    <w:rsid w:val="00F31049"/>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18"/>
      <w:szCs w:val="18"/>
      <w:lang w:val="en-US" w:bidi="ar-SA"/>
    </w:rPr>
  </w:style>
  <w:style w:type="paragraph" w:customStyle="1" w:styleId="xl174">
    <w:name w:val="xl174"/>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5">
    <w:name w:val="xl175"/>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6">
    <w:name w:val="xl176"/>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77">
    <w:name w:val="xl177"/>
    <w:basedOn w:val="a"/>
    <w:rsid w:val="00F31049"/>
    <w:pPr>
      <w:widowControl/>
      <w:pBdr>
        <w:left w:val="single" w:sz="4" w:space="0" w:color="auto"/>
        <w:bottom w:val="single" w:sz="4" w:space="0" w:color="auto"/>
      </w:pBdr>
      <w:autoSpaceDE/>
      <w:autoSpaceDN/>
      <w:spacing w:before="100" w:beforeAutospacing="1" w:after="100" w:afterAutospacing="1"/>
      <w:jc w:val="center"/>
    </w:pPr>
    <w:rPr>
      <w:sz w:val="18"/>
      <w:szCs w:val="18"/>
      <w:lang w:val="en-US" w:bidi="ar-SA"/>
    </w:rPr>
  </w:style>
  <w:style w:type="paragraph" w:customStyle="1" w:styleId="xl178">
    <w:name w:val="xl178"/>
    <w:basedOn w:val="a"/>
    <w:rsid w:val="00F31049"/>
    <w:pPr>
      <w:widowControl/>
      <w:pBdr>
        <w:left w:val="single" w:sz="4" w:space="0" w:color="auto"/>
        <w:bottom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79">
    <w:name w:val="xl179"/>
    <w:basedOn w:val="a"/>
    <w:rsid w:val="00F31049"/>
    <w:pPr>
      <w:widowControl/>
      <w:pBdr>
        <w:lef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80">
    <w:name w:val="xl180"/>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1">
    <w:name w:val="xl181"/>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2">
    <w:name w:val="xl182"/>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3">
    <w:name w:val="xl183"/>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4">
    <w:name w:val="xl184"/>
    <w:basedOn w:val="a"/>
    <w:rsid w:val="00F31049"/>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85">
    <w:name w:val="xl185"/>
    <w:basedOn w:val="a"/>
    <w:rsid w:val="00F31049"/>
    <w:pPr>
      <w:widowControl/>
      <w:pBdr>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86">
    <w:name w:val="xl186"/>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87">
    <w:name w:val="xl187"/>
    <w:basedOn w:val="a"/>
    <w:rsid w:val="00F31049"/>
    <w:pPr>
      <w:widowControl/>
      <w:pBdr>
        <w:top w:val="single" w:sz="8" w:space="0" w:color="auto"/>
        <w:left w:val="single" w:sz="4" w:space="0" w:color="auto"/>
        <w:bottom w:val="single" w:sz="4" w:space="0" w:color="auto"/>
      </w:pBdr>
      <w:autoSpaceDE/>
      <w:autoSpaceDN/>
      <w:spacing w:before="100" w:beforeAutospacing="1" w:after="100" w:afterAutospacing="1"/>
    </w:pPr>
    <w:rPr>
      <w:b/>
      <w:bCs/>
      <w:sz w:val="18"/>
      <w:szCs w:val="18"/>
      <w:lang w:val="en-US" w:bidi="ar-SA"/>
    </w:rPr>
  </w:style>
  <w:style w:type="paragraph" w:customStyle="1" w:styleId="xl188">
    <w:name w:val="xl188"/>
    <w:basedOn w:val="a"/>
    <w:rsid w:val="00F31049"/>
    <w:pPr>
      <w:widowControl/>
      <w:pBdr>
        <w:top w:val="single" w:sz="4" w:space="0" w:color="auto"/>
        <w:left w:val="single" w:sz="4" w:space="0" w:color="auto"/>
        <w:bottom w:val="single" w:sz="4" w:space="0" w:color="auto"/>
      </w:pBdr>
      <w:autoSpaceDE/>
      <w:autoSpaceDN/>
      <w:spacing w:before="100" w:beforeAutospacing="1" w:after="100" w:afterAutospacing="1"/>
    </w:pPr>
    <w:rPr>
      <w:b/>
      <w:bCs/>
      <w:sz w:val="18"/>
      <w:szCs w:val="18"/>
      <w:lang w:val="en-US" w:bidi="ar-SA"/>
    </w:rPr>
  </w:style>
  <w:style w:type="paragraph" w:customStyle="1" w:styleId="xl189">
    <w:name w:val="xl189"/>
    <w:basedOn w:val="a"/>
    <w:rsid w:val="00F31049"/>
    <w:pPr>
      <w:widowControl/>
      <w:pBdr>
        <w:top w:val="single" w:sz="8" w:space="0" w:color="auto"/>
        <w:left w:val="single" w:sz="4" w:space="0" w:color="auto"/>
        <w:right w:val="single" w:sz="8" w:space="0" w:color="auto"/>
      </w:pBdr>
      <w:autoSpaceDE/>
      <w:autoSpaceDN/>
      <w:spacing w:before="100" w:beforeAutospacing="1" w:after="100" w:afterAutospacing="1"/>
    </w:pPr>
    <w:rPr>
      <w:sz w:val="16"/>
      <w:szCs w:val="16"/>
      <w:lang w:val="en-US" w:bidi="ar-SA"/>
    </w:rPr>
  </w:style>
  <w:style w:type="paragraph" w:customStyle="1" w:styleId="xl190">
    <w:name w:val="xl190"/>
    <w:basedOn w:val="a"/>
    <w:rsid w:val="00F31049"/>
    <w:pPr>
      <w:widowControl/>
      <w:pBdr>
        <w:left w:val="single" w:sz="4" w:space="0" w:color="auto"/>
        <w:right w:val="single" w:sz="8" w:space="0" w:color="auto"/>
      </w:pBdr>
      <w:autoSpaceDE/>
      <w:autoSpaceDN/>
      <w:spacing w:before="100" w:beforeAutospacing="1" w:after="100" w:afterAutospacing="1"/>
    </w:pPr>
    <w:rPr>
      <w:sz w:val="16"/>
      <w:szCs w:val="16"/>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uiPriority="0"/>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link w:val="2Char"/>
    <w:uiPriority w:val="9"/>
    <w:unhideWhenUsed/>
    <w:qFormat/>
    <w:pPr>
      <w:keepNext/>
      <w:keepLines/>
      <w:widowControl/>
      <w:autoSpaceDE/>
      <w:autoSpaceDN/>
      <w:adjustRightInd w:val="0"/>
      <w:snapToGrid w:val="0"/>
      <w:spacing w:before="260" w:after="260" w:line="416" w:lineRule="auto"/>
      <w:outlineLvl w:val="1"/>
    </w:pPr>
    <w:rPr>
      <w:rFonts w:ascii="等线 Light" w:eastAsia="等线 Light" w:hAnsi="等线 Light" w:cs="Times New Roman"/>
      <w:b/>
      <w:bCs/>
      <w:sz w:val="32"/>
      <w:szCs w:val="32"/>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autoSpaceDE/>
      <w:autoSpaceDN/>
      <w:adjustRightInd w:val="0"/>
      <w:snapToGrid w:val="0"/>
      <w:spacing w:after="200"/>
    </w:pPr>
    <w:rPr>
      <w:rFonts w:ascii="Tahoma" w:eastAsia="微软雅黑" w:hAnsi="Tahoma" w:cs="Times New Roman"/>
      <w:lang w:val="en-US" w:bidi="ar-SA"/>
    </w:rPr>
  </w:style>
  <w:style w:type="paragraph" w:styleId="a4">
    <w:name w:val="Body Text"/>
    <w:basedOn w:val="a"/>
    <w:link w:val="Char0"/>
    <w:uiPriority w:val="1"/>
    <w:qFormat/>
    <w:rPr>
      <w:rFonts w:ascii="黑体" w:eastAsia="黑体" w:hAnsi="黑体" w:cs="黑体"/>
      <w:sz w:val="36"/>
      <w:szCs w:val="36"/>
    </w:rPr>
  </w:style>
  <w:style w:type="paragraph" w:styleId="a5">
    <w:name w:val="Balloon Text"/>
    <w:basedOn w:val="a"/>
    <w:link w:val="Char1"/>
    <w:uiPriority w:val="99"/>
    <w:unhideWhenUsed/>
    <w:qFormat/>
    <w:rPr>
      <w:sz w:val="18"/>
      <w:szCs w:val="18"/>
    </w:rPr>
  </w:style>
  <w:style w:type="paragraph" w:styleId="a6">
    <w:name w:val="footer"/>
    <w:basedOn w:val="a"/>
    <w:link w:val="Char10"/>
    <w:uiPriority w:val="99"/>
    <w:unhideWhenUsed/>
    <w:qFormat/>
    <w:pPr>
      <w:tabs>
        <w:tab w:val="center" w:pos="4153"/>
        <w:tab w:val="right" w:pos="8306"/>
      </w:tabs>
      <w:snapToGrid w:val="0"/>
    </w:pPr>
    <w:rPr>
      <w:sz w:val="18"/>
      <w:szCs w:val="18"/>
    </w:rPr>
  </w:style>
  <w:style w:type="paragraph" w:styleId="a7">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autoSpaceDE/>
      <w:autoSpaceDN/>
      <w:spacing w:before="100" w:beforeAutospacing="1" w:after="100" w:afterAutospacing="1"/>
    </w:pPr>
    <w:rPr>
      <w:sz w:val="24"/>
      <w:szCs w:val="24"/>
      <w:lang w:val="en-US" w:bidi="ar-SA"/>
    </w:rPr>
  </w:style>
  <w:style w:type="paragraph" w:styleId="a9">
    <w:name w:val="Title"/>
    <w:basedOn w:val="a"/>
    <w:next w:val="a"/>
    <w:link w:val="Char2"/>
    <w:uiPriority w:val="10"/>
    <w:qFormat/>
    <w:pPr>
      <w:widowControl/>
      <w:autoSpaceDE/>
      <w:autoSpaceDN/>
      <w:adjustRightInd w:val="0"/>
      <w:snapToGrid w:val="0"/>
      <w:spacing w:before="240" w:after="60"/>
      <w:jc w:val="center"/>
      <w:outlineLvl w:val="0"/>
    </w:pPr>
    <w:rPr>
      <w:rFonts w:ascii="等线 Light" w:hAnsi="等线 Light" w:cs="Times New Roman"/>
      <w:b/>
      <w:bCs/>
      <w:sz w:val="32"/>
      <w:szCs w:val="32"/>
      <w:lang w:val="en-US" w:bidi="ar-SA"/>
    </w:rPr>
  </w:style>
  <w:style w:type="paragraph" w:styleId="aa">
    <w:name w:val="annotation subject"/>
    <w:basedOn w:val="a3"/>
    <w:next w:val="a3"/>
    <w:link w:val="Char3"/>
    <w:uiPriority w:val="99"/>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rPr>
  </w:style>
  <w:style w:type="character" w:styleId="ad">
    <w:name w:val="Hyperlink"/>
    <w:basedOn w:val="a0"/>
    <w:uiPriority w:val="99"/>
    <w:unhideWhenUsed/>
    <w:qFormat/>
    <w:rPr>
      <w:color w:val="0000FF"/>
      <w:u w:val="single"/>
    </w:rPr>
  </w:style>
  <w:style w:type="character" w:styleId="ae">
    <w:name w:val="annotation reference"/>
    <w:uiPriority w:val="99"/>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
    <w:name w:val="List Paragraph"/>
    <w:basedOn w:val="a"/>
    <w:uiPriority w:val="34"/>
    <w:qFormat/>
    <w:pPr>
      <w:spacing w:before="20"/>
      <w:ind w:left="713" w:hanging="496"/>
    </w:pPr>
  </w:style>
  <w:style w:type="paragraph" w:customStyle="1" w:styleId="TableParagraph">
    <w:name w:val="Table Paragraph"/>
    <w:basedOn w:val="a"/>
    <w:uiPriority w:val="1"/>
    <w:qFormat/>
  </w:style>
  <w:style w:type="character" w:customStyle="1" w:styleId="Char11">
    <w:name w:val="页眉 Char1"/>
    <w:basedOn w:val="a0"/>
    <w:link w:val="a7"/>
    <w:uiPriority w:val="99"/>
    <w:qFormat/>
    <w:rPr>
      <w:rFonts w:ascii="宋体" w:eastAsia="宋体" w:hAnsi="宋体" w:cs="宋体"/>
      <w:sz w:val="18"/>
      <w:szCs w:val="18"/>
      <w:lang w:val="zh-CN" w:eastAsia="zh-CN" w:bidi="zh-CN"/>
    </w:rPr>
  </w:style>
  <w:style w:type="character" w:customStyle="1" w:styleId="Char10">
    <w:name w:val="页脚 Char1"/>
    <w:basedOn w:val="a0"/>
    <w:link w:val="a6"/>
    <w:uiPriority w:val="99"/>
    <w:qFormat/>
    <w:rPr>
      <w:rFonts w:ascii="宋体" w:eastAsia="宋体" w:hAnsi="宋体" w:cs="宋体"/>
      <w:sz w:val="18"/>
      <w:szCs w:val="18"/>
      <w:lang w:val="zh-CN" w:eastAsia="zh-CN" w:bidi="zh-CN"/>
    </w:rPr>
  </w:style>
  <w:style w:type="paragraph" w:customStyle="1" w:styleId="20">
    <w:name w:val="列出段落2"/>
    <w:basedOn w:val="a"/>
    <w:uiPriority w:val="1"/>
    <w:qFormat/>
    <w:pPr>
      <w:spacing w:before="20"/>
      <w:ind w:left="713" w:hanging="496"/>
    </w:pPr>
  </w:style>
  <w:style w:type="character" w:customStyle="1" w:styleId="Char1">
    <w:name w:val="批注框文本 Char1"/>
    <w:basedOn w:val="a0"/>
    <w:link w:val="a5"/>
    <w:uiPriority w:val="99"/>
    <w:semiHidden/>
    <w:qFormat/>
    <w:rPr>
      <w:rFonts w:ascii="宋体" w:hAnsi="宋体" w:cs="宋体"/>
      <w:sz w:val="18"/>
      <w:szCs w:val="18"/>
      <w:lang w:val="zh-CN" w:bidi="zh-CN"/>
    </w:rPr>
  </w:style>
  <w:style w:type="character" w:customStyle="1" w:styleId="ref">
    <w:name w:val="ref"/>
    <w:basedOn w:val="a0"/>
    <w:qFormat/>
  </w:style>
  <w:style w:type="character" w:customStyle="1" w:styleId="2Char">
    <w:name w:val="标题 2 Char"/>
    <w:basedOn w:val="a0"/>
    <w:link w:val="2"/>
    <w:uiPriority w:val="9"/>
    <w:qFormat/>
    <w:rPr>
      <w:rFonts w:ascii="等线 Light" w:eastAsia="等线 Light" w:hAnsi="等线 Light"/>
      <w:b/>
      <w:bCs/>
      <w:sz w:val="32"/>
      <w:szCs w:val="32"/>
    </w:rPr>
  </w:style>
  <w:style w:type="character" w:customStyle="1" w:styleId="Char4">
    <w:name w:val="批注框文本 Char"/>
    <w:uiPriority w:val="99"/>
    <w:semiHidden/>
    <w:qFormat/>
    <w:rPr>
      <w:rFonts w:ascii="Tahoma" w:eastAsia="微软雅黑" w:hAnsi="Tahoma" w:cs="Times New Roman"/>
      <w:sz w:val="18"/>
      <w:szCs w:val="18"/>
    </w:rPr>
  </w:style>
  <w:style w:type="character" w:customStyle="1" w:styleId="Char3">
    <w:name w:val="批注主题 Char"/>
    <w:link w:val="aa"/>
    <w:uiPriority w:val="99"/>
    <w:qFormat/>
    <w:rPr>
      <w:rFonts w:ascii="Tahoma" w:eastAsia="微软雅黑" w:hAnsi="Tahoma"/>
      <w:b/>
      <w:bCs/>
      <w:sz w:val="22"/>
      <w:szCs w:val="22"/>
    </w:rPr>
  </w:style>
  <w:style w:type="character" w:customStyle="1" w:styleId="Char">
    <w:name w:val="批注文字 Char"/>
    <w:link w:val="a3"/>
    <w:uiPriority w:val="99"/>
    <w:qFormat/>
    <w:rPr>
      <w:rFonts w:ascii="Tahoma" w:eastAsia="微软雅黑" w:hAnsi="Tahoma"/>
      <w:sz w:val="22"/>
      <w:szCs w:val="22"/>
    </w:rPr>
  </w:style>
  <w:style w:type="character" w:customStyle="1" w:styleId="Char5">
    <w:name w:val="页眉 Char"/>
    <w:uiPriority w:val="99"/>
    <w:qFormat/>
    <w:rPr>
      <w:rFonts w:ascii="Tahoma" w:hAnsi="Tahoma"/>
      <w:sz w:val="18"/>
      <w:szCs w:val="18"/>
    </w:rPr>
  </w:style>
  <w:style w:type="character" w:customStyle="1" w:styleId="Char6">
    <w:name w:val="页脚 Char"/>
    <w:uiPriority w:val="99"/>
    <w:qFormat/>
    <w:rPr>
      <w:rFonts w:ascii="Tahoma" w:hAnsi="Tahoma"/>
      <w:sz w:val="18"/>
      <w:szCs w:val="18"/>
    </w:rPr>
  </w:style>
  <w:style w:type="character" w:customStyle="1" w:styleId="fontstyle01">
    <w:name w:val="fontstyle01"/>
    <w:qFormat/>
    <w:rPr>
      <w:rFonts w:ascii="黑体" w:eastAsia="黑体" w:hAnsi="黑体" w:hint="eastAsia"/>
      <w:color w:val="000000"/>
      <w:sz w:val="24"/>
      <w:szCs w:val="24"/>
    </w:rPr>
  </w:style>
  <w:style w:type="character" w:customStyle="1" w:styleId="af0">
    <w:name w:val="批注文字 字符"/>
    <w:basedOn w:val="a0"/>
    <w:uiPriority w:val="99"/>
    <w:semiHidden/>
    <w:qFormat/>
    <w:rPr>
      <w:rFonts w:ascii="宋体" w:hAnsi="宋体" w:cs="宋体"/>
      <w:sz w:val="22"/>
      <w:szCs w:val="22"/>
      <w:lang w:val="zh-CN" w:bidi="zh-CN"/>
    </w:rPr>
  </w:style>
  <w:style w:type="character" w:customStyle="1" w:styleId="af1">
    <w:name w:val="批注主题 字符"/>
    <w:basedOn w:val="af0"/>
    <w:uiPriority w:val="99"/>
    <w:semiHidden/>
    <w:qFormat/>
    <w:rPr>
      <w:rFonts w:ascii="宋体" w:hAnsi="宋体" w:cs="宋体"/>
      <w:b/>
      <w:bCs/>
      <w:sz w:val="22"/>
      <w:szCs w:val="22"/>
      <w:lang w:val="zh-CN" w:bidi="zh-CN"/>
    </w:rPr>
  </w:style>
  <w:style w:type="character" w:customStyle="1" w:styleId="Char2">
    <w:name w:val="标题 Char"/>
    <w:basedOn w:val="a0"/>
    <w:link w:val="a9"/>
    <w:uiPriority w:val="10"/>
    <w:qFormat/>
    <w:rPr>
      <w:rFonts w:ascii="等线 Light" w:hAnsi="等线 Light"/>
      <w:b/>
      <w:bCs/>
      <w:sz w:val="32"/>
      <w:szCs w:val="32"/>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16"/>
      <w:szCs w:val="16"/>
      <w:u w:val="none"/>
    </w:rPr>
  </w:style>
  <w:style w:type="character" w:customStyle="1" w:styleId="font21">
    <w:name w:val="font21"/>
    <w:basedOn w:val="a0"/>
    <w:qFormat/>
    <w:rPr>
      <w:rFonts w:ascii="宋体" w:eastAsia="宋体" w:hAnsi="宋体" w:cs="宋体" w:hint="eastAsia"/>
      <w:color w:val="000000"/>
      <w:sz w:val="16"/>
      <w:szCs w:val="16"/>
      <w:u w:val="none"/>
    </w:rPr>
  </w:style>
  <w:style w:type="paragraph" w:styleId="af2">
    <w:name w:val="Date"/>
    <w:basedOn w:val="a"/>
    <w:next w:val="a"/>
    <w:link w:val="Char7"/>
    <w:rsid w:val="00C2358F"/>
    <w:pPr>
      <w:autoSpaceDE/>
      <w:autoSpaceDN/>
      <w:ind w:leftChars="2500" w:left="100"/>
      <w:jc w:val="both"/>
    </w:pPr>
    <w:rPr>
      <w:rFonts w:ascii="Times New Roman" w:hAnsi="Times New Roman" w:cs="Times New Roman"/>
      <w:kern w:val="2"/>
      <w:sz w:val="21"/>
      <w:szCs w:val="24"/>
      <w:lang w:val="x-none" w:eastAsia="x-none" w:bidi="ar-SA"/>
    </w:rPr>
  </w:style>
  <w:style w:type="character" w:customStyle="1" w:styleId="Char7">
    <w:name w:val="日期 Char"/>
    <w:basedOn w:val="a0"/>
    <w:link w:val="af2"/>
    <w:rsid w:val="00C2358F"/>
    <w:rPr>
      <w:kern w:val="2"/>
      <w:sz w:val="21"/>
      <w:szCs w:val="24"/>
      <w:lang w:val="x-none" w:eastAsia="x-none"/>
    </w:rPr>
  </w:style>
  <w:style w:type="paragraph" w:customStyle="1" w:styleId="1">
    <w:name w:val="列出段落1"/>
    <w:basedOn w:val="a"/>
    <w:uiPriority w:val="99"/>
    <w:qFormat/>
    <w:rsid w:val="00163C3A"/>
    <w:pPr>
      <w:widowControl/>
      <w:autoSpaceDE/>
      <w:autoSpaceDN/>
      <w:ind w:firstLineChars="200" w:firstLine="420"/>
    </w:pPr>
    <w:rPr>
      <w:rFonts w:ascii="Calibri" w:hAnsi="Calibri" w:cs="Times New Roman"/>
      <w:sz w:val="24"/>
      <w:lang w:val="en-US" w:bidi="ar-SA"/>
    </w:rPr>
  </w:style>
  <w:style w:type="character" w:styleId="af3">
    <w:name w:val="page number"/>
    <w:qFormat/>
    <w:rsid w:val="00163C3A"/>
    <w:rPr>
      <w:rFonts w:cs="Times New Roman"/>
    </w:rPr>
  </w:style>
  <w:style w:type="character" w:customStyle="1" w:styleId="ecx875554710-15062010">
    <w:name w:val="ecx875554710-15062010"/>
    <w:basedOn w:val="a0"/>
    <w:qFormat/>
    <w:rsid w:val="00163C3A"/>
  </w:style>
  <w:style w:type="character" w:customStyle="1" w:styleId="font81">
    <w:name w:val="font81"/>
    <w:qFormat/>
    <w:rsid w:val="00163C3A"/>
    <w:rPr>
      <w:rFonts w:ascii="Times New Roman" w:hAnsi="Times New Roman" w:cs="Times New Roman" w:hint="default"/>
      <w:color w:val="000000"/>
      <w:sz w:val="20"/>
      <w:szCs w:val="20"/>
      <w:u w:val="none"/>
    </w:rPr>
  </w:style>
  <w:style w:type="character" w:customStyle="1" w:styleId="font91">
    <w:name w:val="font91"/>
    <w:qFormat/>
    <w:rsid w:val="00163C3A"/>
    <w:rPr>
      <w:rFonts w:ascii="宋体" w:eastAsia="宋体" w:hAnsi="宋体" w:cs="宋体" w:hint="eastAsia"/>
      <w:color w:val="000000"/>
      <w:sz w:val="18"/>
      <w:szCs w:val="18"/>
      <w:u w:val="none"/>
    </w:rPr>
  </w:style>
  <w:style w:type="character" w:customStyle="1" w:styleId="font61">
    <w:name w:val="font61"/>
    <w:qFormat/>
    <w:rsid w:val="00163C3A"/>
    <w:rPr>
      <w:rFonts w:ascii="Times New Roman" w:hAnsi="Times New Roman" w:cs="Times New Roman" w:hint="default"/>
      <w:color w:val="auto"/>
      <w:sz w:val="20"/>
      <w:szCs w:val="20"/>
      <w:u w:val="none"/>
    </w:rPr>
  </w:style>
  <w:style w:type="character" w:customStyle="1" w:styleId="font51">
    <w:name w:val="font51"/>
    <w:qFormat/>
    <w:rsid w:val="00163C3A"/>
    <w:rPr>
      <w:rFonts w:ascii="宋体" w:eastAsia="宋体" w:hAnsi="宋体" w:cs="宋体" w:hint="eastAsia"/>
      <w:color w:val="auto"/>
      <w:sz w:val="20"/>
      <w:szCs w:val="20"/>
      <w:u w:val="none"/>
    </w:rPr>
  </w:style>
  <w:style w:type="character" w:customStyle="1" w:styleId="font71">
    <w:name w:val="font71"/>
    <w:qFormat/>
    <w:rsid w:val="00163C3A"/>
    <w:rPr>
      <w:rFonts w:ascii="Times New Roman" w:hAnsi="Times New Roman" w:cs="Times New Roman" w:hint="default"/>
      <w:color w:val="auto"/>
      <w:sz w:val="18"/>
      <w:szCs w:val="18"/>
      <w:u w:val="none"/>
    </w:rPr>
  </w:style>
  <w:style w:type="paragraph" w:customStyle="1" w:styleId="10">
    <w:name w:val="无间隔1"/>
    <w:qFormat/>
    <w:rsid w:val="00163C3A"/>
    <w:pPr>
      <w:widowControl w:val="0"/>
      <w:jc w:val="both"/>
    </w:pPr>
    <w:rPr>
      <w:kern w:val="2"/>
      <w:sz w:val="21"/>
      <w:szCs w:val="24"/>
    </w:rPr>
  </w:style>
  <w:style w:type="paragraph" w:customStyle="1" w:styleId="21">
    <w:name w:val="无间隔2"/>
    <w:qFormat/>
    <w:rsid w:val="00163C3A"/>
    <w:pPr>
      <w:widowControl w:val="0"/>
      <w:jc w:val="both"/>
    </w:pPr>
    <w:rPr>
      <w:kern w:val="2"/>
      <w:sz w:val="21"/>
      <w:szCs w:val="24"/>
    </w:rPr>
  </w:style>
  <w:style w:type="paragraph" w:customStyle="1" w:styleId="Pa7">
    <w:name w:val="Pa7"/>
    <w:basedOn w:val="a"/>
    <w:next w:val="a"/>
    <w:uiPriority w:val="99"/>
    <w:qFormat/>
    <w:rsid w:val="00163C3A"/>
    <w:pPr>
      <w:adjustRightInd w:val="0"/>
      <w:spacing w:line="181" w:lineRule="atLeast"/>
    </w:pPr>
    <w:rPr>
      <w:rFonts w:ascii="方正细圆" w:eastAsia="方正细圆" w:hAnsi="Calibri" w:cs="Times New Roman"/>
      <w:sz w:val="24"/>
      <w:szCs w:val="24"/>
      <w:lang w:val="en-US" w:bidi="ar-SA"/>
    </w:rPr>
  </w:style>
  <w:style w:type="paragraph" w:customStyle="1" w:styleId="Pa1">
    <w:name w:val="Pa1"/>
    <w:basedOn w:val="a"/>
    <w:next w:val="a"/>
    <w:uiPriority w:val="99"/>
    <w:qFormat/>
    <w:rsid w:val="00163C3A"/>
    <w:pPr>
      <w:adjustRightInd w:val="0"/>
      <w:spacing w:line="181" w:lineRule="atLeast"/>
    </w:pPr>
    <w:rPr>
      <w:rFonts w:ascii="方正细圆ユ.." w:eastAsia="方正细圆ユ.." w:hAnsi="Calibri" w:cs="Times New Roman"/>
      <w:sz w:val="24"/>
      <w:szCs w:val="24"/>
      <w:lang w:val="en-US" w:bidi="ar-SA"/>
    </w:rPr>
  </w:style>
  <w:style w:type="table" w:customStyle="1" w:styleId="11">
    <w:name w:val="网格型1"/>
    <w:basedOn w:val="a1"/>
    <w:uiPriority w:val="59"/>
    <w:qFormat/>
    <w:rsid w:val="00163C3A"/>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semiHidden/>
    <w:unhideWhenUsed/>
    <w:rsid w:val="00163C3A"/>
    <w:rPr>
      <w:color w:val="800080"/>
      <w:u w:val="single"/>
    </w:rPr>
  </w:style>
  <w:style w:type="paragraph" w:customStyle="1" w:styleId="font5">
    <w:name w:val="font5"/>
    <w:basedOn w:val="a"/>
    <w:rsid w:val="00163C3A"/>
    <w:pPr>
      <w:widowControl/>
      <w:autoSpaceDE/>
      <w:autoSpaceDN/>
      <w:spacing w:before="100" w:beforeAutospacing="1" w:after="100" w:afterAutospacing="1"/>
    </w:pPr>
    <w:rPr>
      <w:rFonts w:ascii="Times New Roman" w:hAnsi="Times New Roman" w:cs="Times New Roman"/>
      <w:sz w:val="20"/>
      <w:szCs w:val="20"/>
      <w:lang w:val="en-US" w:bidi="ar-SA"/>
    </w:rPr>
  </w:style>
  <w:style w:type="paragraph" w:customStyle="1" w:styleId="font6">
    <w:name w:val="font6"/>
    <w:basedOn w:val="a"/>
    <w:rsid w:val="00163C3A"/>
    <w:pPr>
      <w:widowControl/>
      <w:autoSpaceDE/>
      <w:autoSpaceDN/>
      <w:spacing w:before="100" w:beforeAutospacing="1" w:after="100" w:afterAutospacing="1"/>
    </w:pPr>
    <w:rPr>
      <w:sz w:val="18"/>
      <w:szCs w:val="18"/>
      <w:lang w:val="en-US" w:bidi="ar-SA"/>
    </w:rPr>
  </w:style>
  <w:style w:type="paragraph" w:customStyle="1" w:styleId="font7">
    <w:name w:val="font7"/>
    <w:basedOn w:val="a"/>
    <w:rsid w:val="00163C3A"/>
    <w:pPr>
      <w:widowControl/>
      <w:autoSpaceDE/>
      <w:autoSpaceDN/>
      <w:spacing w:before="100" w:beforeAutospacing="1" w:after="100" w:afterAutospacing="1"/>
    </w:pPr>
    <w:rPr>
      <w:sz w:val="20"/>
      <w:szCs w:val="20"/>
      <w:lang w:val="en-US" w:bidi="ar-SA"/>
    </w:rPr>
  </w:style>
  <w:style w:type="paragraph" w:customStyle="1" w:styleId="xl65">
    <w:name w:val="xl65"/>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b/>
      <w:bCs/>
      <w:sz w:val="20"/>
      <w:szCs w:val="20"/>
      <w:lang w:val="en-US" w:bidi="ar-SA"/>
    </w:rPr>
  </w:style>
  <w:style w:type="paragraph" w:customStyle="1" w:styleId="xl66">
    <w:name w:val="xl66"/>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67">
    <w:name w:val="xl67"/>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68">
    <w:name w:val="xl68"/>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69">
    <w:name w:val="xl6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70">
    <w:name w:val="xl70"/>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71">
    <w:name w:val="xl71"/>
    <w:basedOn w:val="a"/>
    <w:rsid w:val="00163C3A"/>
    <w:pPr>
      <w:widowControl/>
      <w:autoSpaceDE/>
      <w:autoSpaceDN/>
      <w:spacing w:before="100" w:beforeAutospacing="1" w:after="100" w:afterAutospacing="1"/>
      <w:jc w:val="both"/>
      <w:textAlignment w:val="top"/>
    </w:pPr>
    <w:rPr>
      <w:rFonts w:ascii="Times New Roman" w:hAnsi="Times New Roman" w:cs="Times New Roman"/>
      <w:sz w:val="18"/>
      <w:szCs w:val="18"/>
      <w:lang w:val="en-US" w:bidi="ar-SA"/>
    </w:rPr>
  </w:style>
  <w:style w:type="paragraph" w:customStyle="1" w:styleId="xl72">
    <w:name w:val="xl72"/>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rFonts w:ascii="Times New Roman" w:hAnsi="Times New Roman" w:cs="Times New Roman"/>
      <w:b/>
      <w:bCs/>
      <w:sz w:val="20"/>
      <w:szCs w:val="20"/>
      <w:lang w:val="en-US" w:bidi="ar-SA"/>
    </w:rPr>
  </w:style>
  <w:style w:type="paragraph" w:customStyle="1" w:styleId="xl73">
    <w:name w:val="xl73"/>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0"/>
      <w:szCs w:val="20"/>
      <w:lang w:val="en-US" w:bidi="ar-SA"/>
    </w:rPr>
  </w:style>
  <w:style w:type="paragraph" w:customStyle="1" w:styleId="xl74">
    <w:name w:val="xl74"/>
    <w:basedOn w:val="a"/>
    <w:rsid w:val="00163C3A"/>
    <w:pPr>
      <w:widowControl/>
      <w:pBdr>
        <w:top w:val="single" w:sz="4" w:space="0" w:color="auto"/>
        <w:left w:val="single" w:sz="4" w:space="0" w:color="auto"/>
        <w:right w:val="single" w:sz="4" w:space="0" w:color="auto"/>
      </w:pBdr>
      <w:autoSpaceDE/>
      <w:autoSpaceDN/>
      <w:spacing w:before="100" w:beforeAutospacing="1" w:after="100" w:afterAutospacing="1"/>
    </w:pPr>
    <w:rPr>
      <w:sz w:val="20"/>
      <w:szCs w:val="20"/>
      <w:lang w:val="en-US" w:bidi="ar-SA"/>
    </w:rPr>
  </w:style>
  <w:style w:type="paragraph" w:customStyle="1" w:styleId="xl75">
    <w:name w:val="xl75"/>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en-US" w:bidi="ar-SA"/>
    </w:rPr>
  </w:style>
  <w:style w:type="paragraph" w:customStyle="1" w:styleId="xl77">
    <w:name w:val="xl77"/>
    <w:basedOn w:val="a"/>
    <w:rsid w:val="00163C3A"/>
    <w:pPr>
      <w:widowControl/>
      <w:autoSpaceDE/>
      <w:autoSpaceDN/>
      <w:spacing w:before="100" w:beforeAutospacing="1" w:after="100" w:afterAutospacing="1"/>
    </w:pPr>
    <w:rPr>
      <w:b/>
      <w:bCs/>
      <w:sz w:val="24"/>
      <w:szCs w:val="24"/>
      <w:lang w:val="en-US" w:bidi="ar-SA"/>
    </w:rPr>
  </w:style>
  <w:style w:type="paragraph" w:customStyle="1" w:styleId="xl78">
    <w:name w:val="xl78"/>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79">
    <w:name w:val="xl7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80">
    <w:name w:val="xl80"/>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0"/>
      <w:szCs w:val="20"/>
      <w:lang w:val="en-US" w:bidi="ar-SA"/>
    </w:rPr>
  </w:style>
  <w:style w:type="paragraph" w:customStyle="1" w:styleId="xl81">
    <w:name w:val="xl81"/>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82">
    <w:name w:val="xl82"/>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0"/>
      <w:szCs w:val="20"/>
      <w:lang w:val="en-US" w:bidi="ar-SA"/>
    </w:rPr>
  </w:style>
  <w:style w:type="paragraph" w:customStyle="1" w:styleId="xl83">
    <w:name w:val="xl83"/>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84">
    <w:name w:val="xl84"/>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85">
    <w:name w:val="xl85"/>
    <w:basedOn w:val="a"/>
    <w:rsid w:val="00163C3A"/>
    <w:pPr>
      <w:widowControl/>
      <w:pBdr>
        <w:top w:val="single" w:sz="4" w:space="0" w:color="404040"/>
        <w:left w:val="single" w:sz="4" w:space="0" w:color="404040"/>
        <w:bottom w:val="single" w:sz="4" w:space="0" w:color="404040"/>
      </w:pBdr>
      <w:autoSpaceDE/>
      <w:autoSpaceDN/>
      <w:spacing w:before="100" w:beforeAutospacing="1" w:after="100" w:afterAutospacing="1"/>
      <w:jc w:val="center"/>
    </w:pPr>
    <w:rPr>
      <w:sz w:val="20"/>
      <w:szCs w:val="20"/>
      <w:lang w:val="en-US" w:bidi="ar-SA"/>
    </w:rPr>
  </w:style>
  <w:style w:type="paragraph" w:customStyle="1" w:styleId="xl86">
    <w:name w:val="xl86"/>
    <w:basedOn w:val="a"/>
    <w:rsid w:val="00163C3A"/>
    <w:pPr>
      <w:widowControl/>
      <w:pBdr>
        <w:top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87">
    <w:name w:val="xl87"/>
    <w:basedOn w:val="a"/>
    <w:rsid w:val="00163C3A"/>
    <w:pPr>
      <w:widowControl/>
      <w:pBdr>
        <w:top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88">
    <w:name w:val="xl88"/>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both"/>
    </w:pPr>
    <w:rPr>
      <w:sz w:val="20"/>
      <w:szCs w:val="20"/>
      <w:lang w:val="en-US" w:bidi="ar-SA"/>
    </w:rPr>
  </w:style>
  <w:style w:type="paragraph" w:customStyle="1" w:styleId="xl89">
    <w:name w:val="xl8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90">
    <w:name w:val="xl90"/>
    <w:basedOn w:val="a"/>
    <w:rsid w:val="00163C3A"/>
    <w:pPr>
      <w:widowControl/>
      <w:pBdr>
        <w:top w:val="single" w:sz="4" w:space="0" w:color="404040"/>
        <w:left w:val="single" w:sz="4" w:space="0" w:color="404040"/>
        <w:bottom w:val="single" w:sz="4" w:space="0" w:color="auto"/>
        <w:right w:val="single" w:sz="4" w:space="0" w:color="404040"/>
      </w:pBdr>
      <w:autoSpaceDE/>
      <w:autoSpaceDN/>
      <w:spacing w:before="100" w:beforeAutospacing="1" w:after="100" w:afterAutospacing="1"/>
      <w:jc w:val="center"/>
    </w:pPr>
    <w:rPr>
      <w:rFonts w:ascii="Times New Roman" w:hAnsi="Times New Roman" w:cs="Times New Roman"/>
      <w:sz w:val="20"/>
      <w:szCs w:val="20"/>
      <w:lang w:val="en-US" w:bidi="ar-SA"/>
    </w:rPr>
  </w:style>
  <w:style w:type="paragraph" w:customStyle="1" w:styleId="xl91">
    <w:name w:val="xl91"/>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92">
    <w:name w:val="xl92"/>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93">
    <w:name w:val="xl93"/>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rFonts w:ascii="Times New Roman" w:hAnsi="Times New Roman" w:cs="Times New Roman"/>
      <w:sz w:val="20"/>
      <w:szCs w:val="20"/>
      <w:lang w:val="en-US" w:bidi="ar-SA"/>
    </w:rPr>
  </w:style>
  <w:style w:type="paragraph" w:customStyle="1" w:styleId="xl94">
    <w:name w:val="xl94"/>
    <w:basedOn w:val="a"/>
    <w:rsid w:val="00163C3A"/>
    <w:pPr>
      <w:widowControl/>
      <w:pBdr>
        <w:top w:val="single" w:sz="4" w:space="0" w:color="404040"/>
        <w:left w:val="single" w:sz="4" w:space="0" w:color="404040"/>
        <w:bottom w:val="single" w:sz="4" w:space="0" w:color="404040"/>
      </w:pBdr>
      <w:autoSpaceDE/>
      <w:autoSpaceDN/>
      <w:spacing w:before="100" w:beforeAutospacing="1" w:after="100" w:afterAutospacing="1"/>
    </w:pPr>
    <w:rPr>
      <w:sz w:val="24"/>
      <w:szCs w:val="24"/>
      <w:lang w:val="en-US" w:bidi="ar-SA"/>
    </w:rPr>
  </w:style>
  <w:style w:type="paragraph" w:customStyle="1" w:styleId="xl95">
    <w:name w:val="xl95"/>
    <w:basedOn w:val="a"/>
    <w:rsid w:val="00163C3A"/>
    <w:pPr>
      <w:widowControl/>
      <w:pBdr>
        <w:top w:val="single" w:sz="4" w:space="0" w:color="404040"/>
        <w:bottom w:val="single" w:sz="4" w:space="0" w:color="404040"/>
      </w:pBdr>
      <w:autoSpaceDE/>
      <w:autoSpaceDN/>
      <w:spacing w:before="100" w:beforeAutospacing="1" w:after="100" w:afterAutospacing="1"/>
    </w:pPr>
    <w:rPr>
      <w:sz w:val="20"/>
      <w:szCs w:val="20"/>
      <w:lang w:val="en-US" w:bidi="ar-SA"/>
    </w:rPr>
  </w:style>
  <w:style w:type="paragraph" w:customStyle="1" w:styleId="xl96">
    <w:name w:val="xl96"/>
    <w:basedOn w:val="a"/>
    <w:rsid w:val="00163C3A"/>
    <w:pPr>
      <w:widowControl/>
      <w:autoSpaceDE/>
      <w:autoSpaceDN/>
      <w:spacing w:before="100" w:beforeAutospacing="1" w:after="100" w:afterAutospacing="1"/>
      <w:textAlignment w:val="top"/>
    </w:pPr>
    <w:rPr>
      <w:sz w:val="18"/>
      <w:szCs w:val="18"/>
      <w:lang w:val="en-US" w:bidi="ar-SA"/>
    </w:rPr>
  </w:style>
  <w:style w:type="paragraph" w:customStyle="1" w:styleId="xl97">
    <w:name w:val="xl97"/>
    <w:basedOn w:val="a"/>
    <w:rsid w:val="00163C3A"/>
    <w:pPr>
      <w:widowControl/>
      <w:autoSpaceDE/>
      <w:autoSpaceDN/>
      <w:spacing w:before="100" w:beforeAutospacing="1" w:after="100" w:afterAutospacing="1"/>
      <w:jc w:val="both"/>
      <w:textAlignment w:val="top"/>
    </w:pPr>
    <w:rPr>
      <w:sz w:val="18"/>
      <w:szCs w:val="18"/>
      <w:lang w:val="en-US" w:bidi="ar-SA"/>
    </w:rPr>
  </w:style>
  <w:style w:type="paragraph" w:customStyle="1" w:styleId="xl98">
    <w:name w:val="xl98"/>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b/>
      <w:bCs/>
      <w:sz w:val="20"/>
      <w:szCs w:val="20"/>
      <w:lang w:val="en-US" w:bidi="ar-SA"/>
    </w:rPr>
  </w:style>
  <w:style w:type="paragraph" w:customStyle="1" w:styleId="xl99">
    <w:name w:val="xl99"/>
    <w:basedOn w:val="a"/>
    <w:rsid w:val="00163C3A"/>
    <w:pPr>
      <w:widowControl/>
      <w:pBdr>
        <w:top w:val="single" w:sz="4" w:space="0" w:color="404040"/>
        <w:left w:val="single" w:sz="4" w:space="0" w:color="404040"/>
        <w:bottom w:val="single" w:sz="4" w:space="0" w:color="404040"/>
        <w:right w:val="single" w:sz="4" w:space="0" w:color="404040"/>
      </w:pBdr>
      <w:shd w:val="clear" w:color="000000" w:fill="FFFFFF"/>
      <w:autoSpaceDE/>
      <w:autoSpaceDN/>
      <w:spacing w:before="100" w:beforeAutospacing="1" w:after="100" w:afterAutospacing="1"/>
    </w:pPr>
    <w:rPr>
      <w:sz w:val="20"/>
      <w:szCs w:val="20"/>
      <w:lang w:val="en-US" w:bidi="ar-SA"/>
    </w:rPr>
  </w:style>
  <w:style w:type="paragraph" w:customStyle="1" w:styleId="xl100">
    <w:name w:val="xl100"/>
    <w:basedOn w:val="a"/>
    <w:rsid w:val="00163C3A"/>
    <w:pPr>
      <w:widowControl/>
      <w:pBdr>
        <w:top w:val="single" w:sz="4" w:space="0" w:color="404040"/>
        <w:left w:val="single" w:sz="4" w:space="0" w:color="404040"/>
      </w:pBdr>
      <w:autoSpaceDE/>
      <w:autoSpaceDN/>
      <w:spacing w:before="100" w:beforeAutospacing="1" w:after="100" w:afterAutospacing="1"/>
      <w:jc w:val="center"/>
    </w:pPr>
    <w:rPr>
      <w:sz w:val="20"/>
      <w:szCs w:val="20"/>
      <w:lang w:val="en-US" w:bidi="ar-SA"/>
    </w:rPr>
  </w:style>
  <w:style w:type="paragraph" w:customStyle="1" w:styleId="xl101">
    <w:name w:val="xl101"/>
    <w:basedOn w:val="a"/>
    <w:rsid w:val="00163C3A"/>
    <w:pPr>
      <w:widowControl/>
      <w:pBdr>
        <w:top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02">
    <w:name w:val="xl102"/>
    <w:basedOn w:val="a"/>
    <w:rsid w:val="00163C3A"/>
    <w:pPr>
      <w:widowControl/>
      <w:pBdr>
        <w:left w:val="single" w:sz="4" w:space="0" w:color="404040"/>
      </w:pBdr>
      <w:autoSpaceDE/>
      <w:autoSpaceDN/>
      <w:spacing w:before="100" w:beforeAutospacing="1" w:after="100" w:afterAutospacing="1"/>
      <w:jc w:val="center"/>
    </w:pPr>
    <w:rPr>
      <w:sz w:val="20"/>
      <w:szCs w:val="20"/>
      <w:lang w:val="en-US" w:bidi="ar-SA"/>
    </w:rPr>
  </w:style>
  <w:style w:type="paragraph" w:customStyle="1" w:styleId="xl103">
    <w:name w:val="xl103"/>
    <w:basedOn w:val="a"/>
    <w:rsid w:val="00163C3A"/>
    <w:pPr>
      <w:widowControl/>
      <w:pBdr>
        <w:right w:val="single" w:sz="4" w:space="0" w:color="404040"/>
      </w:pBdr>
      <w:autoSpaceDE/>
      <w:autoSpaceDN/>
      <w:spacing w:before="100" w:beforeAutospacing="1" w:after="100" w:afterAutospacing="1"/>
      <w:jc w:val="center"/>
    </w:pPr>
    <w:rPr>
      <w:sz w:val="20"/>
      <w:szCs w:val="20"/>
      <w:lang w:val="en-US" w:bidi="ar-SA"/>
    </w:rPr>
  </w:style>
  <w:style w:type="paragraph" w:customStyle="1" w:styleId="xl104">
    <w:name w:val="xl104"/>
    <w:basedOn w:val="a"/>
    <w:rsid w:val="00163C3A"/>
    <w:pPr>
      <w:widowControl/>
      <w:pBdr>
        <w:left w:val="single" w:sz="4" w:space="0" w:color="404040"/>
        <w:bottom w:val="single" w:sz="4" w:space="0" w:color="404040"/>
      </w:pBdr>
      <w:autoSpaceDE/>
      <w:autoSpaceDN/>
      <w:spacing w:before="100" w:beforeAutospacing="1" w:after="100" w:afterAutospacing="1"/>
      <w:jc w:val="center"/>
    </w:pPr>
    <w:rPr>
      <w:sz w:val="20"/>
      <w:szCs w:val="20"/>
      <w:lang w:val="en-US" w:bidi="ar-SA"/>
    </w:rPr>
  </w:style>
  <w:style w:type="paragraph" w:customStyle="1" w:styleId="xl105">
    <w:name w:val="xl105"/>
    <w:basedOn w:val="a"/>
    <w:rsid w:val="00163C3A"/>
    <w:pPr>
      <w:widowControl/>
      <w:pBdr>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06">
    <w:name w:val="xl106"/>
    <w:basedOn w:val="a"/>
    <w:rsid w:val="00163C3A"/>
    <w:pPr>
      <w:widowControl/>
      <w:pBdr>
        <w:top w:val="single" w:sz="4" w:space="0" w:color="404040"/>
        <w:left w:val="single" w:sz="4" w:space="0" w:color="auto"/>
      </w:pBdr>
      <w:autoSpaceDE/>
      <w:autoSpaceDN/>
      <w:spacing w:before="100" w:beforeAutospacing="1" w:after="100" w:afterAutospacing="1"/>
      <w:jc w:val="center"/>
    </w:pPr>
    <w:rPr>
      <w:sz w:val="20"/>
      <w:szCs w:val="20"/>
      <w:lang w:val="en-US" w:bidi="ar-SA"/>
    </w:rPr>
  </w:style>
  <w:style w:type="paragraph" w:customStyle="1" w:styleId="xl107">
    <w:name w:val="xl107"/>
    <w:basedOn w:val="a"/>
    <w:rsid w:val="00163C3A"/>
    <w:pPr>
      <w:widowControl/>
      <w:pBdr>
        <w:top w:val="single" w:sz="4" w:space="0" w:color="404040"/>
        <w:right w:val="single" w:sz="4" w:space="0" w:color="auto"/>
      </w:pBdr>
      <w:autoSpaceDE/>
      <w:autoSpaceDN/>
      <w:spacing w:before="100" w:beforeAutospacing="1" w:after="100" w:afterAutospacing="1"/>
      <w:jc w:val="center"/>
    </w:pPr>
    <w:rPr>
      <w:sz w:val="20"/>
      <w:szCs w:val="20"/>
      <w:lang w:val="en-US" w:bidi="ar-SA"/>
    </w:rPr>
  </w:style>
  <w:style w:type="paragraph" w:customStyle="1" w:styleId="xl108">
    <w:name w:val="xl108"/>
    <w:basedOn w:val="a"/>
    <w:rsid w:val="00163C3A"/>
    <w:pPr>
      <w:widowControl/>
      <w:pBdr>
        <w:left w:val="single" w:sz="4" w:space="0" w:color="auto"/>
      </w:pBdr>
      <w:autoSpaceDE/>
      <w:autoSpaceDN/>
      <w:spacing w:before="100" w:beforeAutospacing="1" w:after="100" w:afterAutospacing="1"/>
      <w:jc w:val="center"/>
    </w:pPr>
    <w:rPr>
      <w:sz w:val="20"/>
      <w:szCs w:val="20"/>
      <w:lang w:val="en-US" w:bidi="ar-SA"/>
    </w:rPr>
  </w:style>
  <w:style w:type="paragraph" w:customStyle="1" w:styleId="xl109">
    <w:name w:val="xl109"/>
    <w:basedOn w:val="a"/>
    <w:rsid w:val="00163C3A"/>
    <w:pPr>
      <w:widowControl/>
      <w:pBdr>
        <w:right w:val="single" w:sz="4" w:space="0" w:color="auto"/>
      </w:pBdr>
      <w:autoSpaceDE/>
      <w:autoSpaceDN/>
      <w:spacing w:before="100" w:beforeAutospacing="1" w:after="100" w:afterAutospacing="1"/>
      <w:jc w:val="center"/>
    </w:pPr>
    <w:rPr>
      <w:sz w:val="20"/>
      <w:szCs w:val="20"/>
      <w:lang w:val="en-US" w:bidi="ar-SA"/>
    </w:rPr>
  </w:style>
  <w:style w:type="paragraph" w:customStyle="1" w:styleId="xl110">
    <w:name w:val="xl110"/>
    <w:basedOn w:val="a"/>
    <w:rsid w:val="00163C3A"/>
    <w:pPr>
      <w:widowControl/>
      <w:pBdr>
        <w:left w:val="single" w:sz="4" w:space="0" w:color="auto"/>
        <w:bottom w:val="single" w:sz="4" w:space="0" w:color="auto"/>
      </w:pBdr>
      <w:autoSpaceDE/>
      <w:autoSpaceDN/>
      <w:spacing w:before="100" w:beforeAutospacing="1" w:after="100" w:afterAutospacing="1"/>
      <w:jc w:val="center"/>
    </w:pPr>
    <w:rPr>
      <w:sz w:val="20"/>
      <w:szCs w:val="20"/>
      <w:lang w:val="en-US" w:bidi="ar-SA"/>
    </w:rPr>
  </w:style>
  <w:style w:type="paragraph" w:customStyle="1" w:styleId="xl111">
    <w:name w:val="xl111"/>
    <w:basedOn w:val="a"/>
    <w:rsid w:val="00163C3A"/>
    <w:pPr>
      <w:widowControl/>
      <w:pBdr>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112">
    <w:name w:val="xl112"/>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b/>
      <w:bCs/>
      <w:sz w:val="20"/>
      <w:szCs w:val="20"/>
      <w:lang w:val="en-US" w:bidi="ar-SA"/>
    </w:rPr>
  </w:style>
  <w:style w:type="paragraph" w:customStyle="1" w:styleId="xl113">
    <w:name w:val="xl113"/>
    <w:basedOn w:val="a"/>
    <w:rsid w:val="00163C3A"/>
    <w:pPr>
      <w:widowControl/>
      <w:pBdr>
        <w:top w:val="single" w:sz="4" w:space="0" w:color="404040"/>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14">
    <w:name w:val="xl114"/>
    <w:basedOn w:val="a"/>
    <w:rsid w:val="00163C3A"/>
    <w:pPr>
      <w:widowControl/>
      <w:pBdr>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15">
    <w:name w:val="xl115"/>
    <w:basedOn w:val="a"/>
    <w:rsid w:val="00163C3A"/>
    <w:pPr>
      <w:widowControl/>
      <w:pBdr>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16">
    <w:name w:val="xl116"/>
    <w:basedOn w:val="a"/>
    <w:rsid w:val="00163C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117">
    <w:name w:val="xl117"/>
    <w:basedOn w:val="a"/>
    <w:rsid w:val="00163C3A"/>
    <w:pPr>
      <w:widowControl/>
      <w:autoSpaceDE/>
      <w:autoSpaceDN/>
      <w:spacing w:before="100" w:beforeAutospacing="1" w:after="100" w:afterAutospacing="1"/>
      <w:jc w:val="right"/>
      <w:textAlignment w:val="top"/>
    </w:pPr>
    <w:rPr>
      <w:sz w:val="18"/>
      <w:szCs w:val="18"/>
      <w:lang w:val="en-US" w:bidi="ar-SA"/>
    </w:rPr>
  </w:style>
  <w:style w:type="paragraph" w:customStyle="1" w:styleId="xl118">
    <w:name w:val="xl118"/>
    <w:basedOn w:val="a"/>
    <w:rsid w:val="00163C3A"/>
    <w:pPr>
      <w:widowControl/>
      <w:autoSpaceDE/>
      <w:autoSpaceDN/>
      <w:spacing w:before="100" w:beforeAutospacing="1" w:after="100" w:afterAutospacing="1"/>
    </w:pPr>
    <w:rPr>
      <w:rFonts w:ascii="黑体" w:eastAsia="黑体" w:hAnsi="黑体"/>
      <w:sz w:val="32"/>
      <w:szCs w:val="32"/>
      <w:lang w:val="en-US" w:bidi="ar-SA"/>
    </w:rPr>
  </w:style>
  <w:style w:type="paragraph" w:customStyle="1" w:styleId="xl119">
    <w:name w:val="xl119"/>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0">
    <w:name w:val="xl120"/>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1">
    <w:name w:val="xl121"/>
    <w:basedOn w:val="a"/>
    <w:rsid w:val="00163C3A"/>
    <w:pPr>
      <w:widowControl/>
      <w:pBdr>
        <w:right w:val="single" w:sz="4" w:space="0" w:color="auto"/>
      </w:pBdr>
      <w:autoSpaceDE/>
      <w:autoSpaceDN/>
      <w:spacing w:before="100" w:beforeAutospacing="1" w:after="100" w:afterAutospacing="1"/>
      <w:jc w:val="center"/>
    </w:pPr>
    <w:rPr>
      <w:rFonts w:ascii="黑体" w:eastAsia="黑体" w:hAnsi="黑体"/>
      <w:sz w:val="32"/>
      <w:szCs w:val="32"/>
      <w:lang w:val="en-US" w:bidi="ar-SA"/>
    </w:rPr>
  </w:style>
  <w:style w:type="paragraph" w:customStyle="1" w:styleId="xl122">
    <w:name w:val="xl122"/>
    <w:basedOn w:val="a"/>
    <w:rsid w:val="00163C3A"/>
    <w:pPr>
      <w:widowControl/>
      <w:pBdr>
        <w:left w:val="single" w:sz="4" w:space="0" w:color="auto"/>
        <w:right w:val="single" w:sz="4" w:space="0" w:color="auto"/>
      </w:pBdr>
      <w:autoSpaceDE/>
      <w:autoSpaceDN/>
      <w:spacing w:before="100" w:beforeAutospacing="1" w:after="100" w:afterAutospacing="1"/>
      <w:jc w:val="center"/>
    </w:pPr>
    <w:rPr>
      <w:rFonts w:ascii="黑体" w:eastAsia="黑体" w:hAnsi="黑体"/>
      <w:sz w:val="32"/>
      <w:szCs w:val="32"/>
      <w:lang w:val="en-US" w:bidi="ar-SA"/>
    </w:rPr>
  </w:style>
  <w:style w:type="paragraph" w:customStyle="1" w:styleId="xl123">
    <w:name w:val="xl123"/>
    <w:basedOn w:val="a"/>
    <w:rsid w:val="00163C3A"/>
    <w:pPr>
      <w:widowControl/>
      <w:pBdr>
        <w:left w:val="single" w:sz="4" w:space="0" w:color="auto"/>
      </w:pBdr>
      <w:autoSpaceDE/>
      <w:autoSpaceDN/>
      <w:spacing w:before="100" w:beforeAutospacing="1" w:after="100" w:afterAutospacing="1"/>
      <w:jc w:val="center"/>
    </w:pPr>
    <w:rPr>
      <w:rFonts w:ascii="黑体" w:eastAsia="黑体" w:hAnsi="黑体"/>
      <w:sz w:val="32"/>
      <w:szCs w:val="32"/>
      <w:lang w:val="en-US" w:bidi="ar-SA"/>
    </w:rPr>
  </w:style>
  <w:style w:type="paragraph" w:customStyle="1" w:styleId="xl124">
    <w:name w:val="xl124"/>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125">
    <w:name w:val="xl125"/>
    <w:basedOn w:val="a"/>
    <w:rsid w:val="00163C3A"/>
    <w:pPr>
      <w:widowControl/>
      <w:pBdr>
        <w:top w:val="single" w:sz="4" w:space="0" w:color="404040"/>
        <w:left w:val="single" w:sz="4" w:space="0" w:color="404040"/>
        <w:bottom w:val="single" w:sz="4" w:space="0" w:color="404040"/>
        <w:right w:val="single" w:sz="4" w:space="0" w:color="404040"/>
      </w:pBdr>
      <w:autoSpaceDE/>
      <w:autoSpaceDN/>
      <w:spacing w:before="100" w:beforeAutospacing="1" w:after="100" w:afterAutospacing="1"/>
    </w:pPr>
    <w:rPr>
      <w:sz w:val="20"/>
      <w:szCs w:val="20"/>
      <w:lang w:val="en-US" w:bidi="ar-SA"/>
    </w:rPr>
  </w:style>
  <w:style w:type="paragraph" w:customStyle="1" w:styleId="xl126">
    <w:name w:val="xl126"/>
    <w:basedOn w:val="a"/>
    <w:rsid w:val="00163C3A"/>
    <w:pPr>
      <w:widowControl/>
      <w:pBdr>
        <w:top w:val="single" w:sz="4" w:space="0" w:color="404040"/>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7">
    <w:name w:val="xl127"/>
    <w:basedOn w:val="a"/>
    <w:rsid w:val="00163C3A"/>
    <w:pPr>
      <w:widowControl/>
      <w:pBdr>
        <w:left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8">
    <w:name w:val="xl128"/>
    <w:basedOn w:val="a"/>
    <w:rsid w:val="00163C3A"/>
    <w:pPr>
      <w:widowControl/>
      <w:pBdr>
        <w:left w:val="single" w:sz="4" w:space="0" w:color="404040"/>
        <w:bottom w:val="single" w:sz="4" w:space="0" w:color="404040"/>
        <w:right w:val="single" w:sz="4" w:space="0" w:color="404040"/>
      </w:pBdr>
      <w:autoSpaceDE/>
      <w:autoSpaceDN/>
      <w:spacing w:before="100" w:beforeAutospacing="1" w:after="100" w:afterAutospacing="1"/>
      <w:jc w:val="center"/>
    </w:pPr>
    <w:rPr>
      <w:sz w:val="20"/>
      <w:szCs w:val="20"/>
      <w:lang w:val="en-US" w:bidi="ar-SA"/>
    </w:rPr>
  </w:style>
  <w:style w:type="paragraph" w:customStyle="1" w:styleId="xl129">
    <w:name w:val="xl129"/>
    <w:basedOn w:val="a"/>
    <w:rsid w:val="00163C3A"/>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xl130">
    <w:name w:val="xl130"/>
    <w:basedOn w:val="a"/>
    <w:rsid w:val="00163C3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character" w:customStyle="1" w:styleId="Char0">
    <w:name w:val="正文文本 Char"/>
    <w:link w:val="a4"/>
    <w:uiPriority w:val="1"/>
    <w:rsid w:val="00A020AB"/>
    <w:rPr>
      <w:rFonts w:ascii="黑体" w:eastAsia="黑体" w:hAnsi="黑体" w:cs="黑体"/>
      <w:sz w:val="36"/>
      <w:szCs w:val="36"/>
      <w:lang w:val="zh-CN" w:bidi="zh-CN"/>
    </w:rPr>
  </w:style>
  <w:style w:type="paragraph" w:customStyle="1" w:styleId="xl76">
    <w:name w:val="xl76"/>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31">
    <w:name w:val="xl131"/>
    <w:basedOn w:val="a"/>
    <w:rsid w:val="00F31049"/>
    <w:pPr>
      <w:widowControl/>
      <w:pBdr>
        <w:top w:val="single" w:sz="4" w:space="0" w:color="auto"/>
        <w:left w:val="double" w:sz="6"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32">
    <w:name w:val="xl132"/>
    <w:basedOn w:val="a"/>
    <w:rsid w:val="00F31049"/>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33">
    <w:name w:val="xl133"/>
    <w:basedOn w:val="a"/>
    <w:rsid w:val="00F3104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18"/>
      <w:szCs w:val="18"/>
      <w:lang w:val="en-US" w:bidi="ar-SA"/>
    </w:rPr>
  </w:style>
  <w:style w:type="paragraph" w:customStyle="1" w:styleId="xl134">
    <w:name w:val="xl134"/>
    <w:basedOn w:val="a"/>
    <w:rsid w:val="00F31049"/>
    <w:pPr>
      <w:widowControl/>
      <w:pBdr>
        <w:top w:val="single" w:sz="4" w:space="0" w:color="auto"/>
        <w:left w:val="single" w:sz="4" w:space="0" w:color="auto"/>
        <w:right w:val="single" w:sz="8" w:space="0" w:color="auto"/>
      </w:pBdr>
      <w:autoSpaceDE/>
      <w:autoSpaceDN/>
      <w:spacing w:before="100" w:beforeAutospacing="1" w:after="100" w:afterAutospacing="1"/>
    </w:pPr>
    <w:rPr>
      <w:sz w:val="18"/>
      <w:szCs w:val="18"/>
      <w:lang w:val="en-US" w:bidi="ar-SA"/>
    </w:rPr>
  </w:style>
  <w:style w:type="paragraph" w:customStyle="1" w:styleId="xl135">
    <w:name w:val="xl135"/>
    <w:basedOn w:val="a"/>
    <w:rsid w:val="00F3104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16"/>
      <w:szCs w:val="16"/>
      <w:lang w:val="en-US" w:bidi="ar-SA"/>
    </w:rPr>
  </w:style>
  <w:style w:type="paragraph" w:customStyle="1" w:styleId="xl136">
    <w:name w:val="xl136"/>
    <w:basedOn w:val="a"/>
    <w:rsid w:val="00F31049"/>
    <w:pPr>
      <w:widowControl/>
      <w:pBdr>
        <w:bottom w:val="single" w:sz="8"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37">
    <w:name w:val="xl137"/>
    <w:basedOn w:val="a"/>
    <w:rsid w:val="00F31049"/>
    <w:pPr>
      <w:widowControl/>
      <w:pBdr>
        <w:left w:val="single" w:sz="4" w:space="0" w:color="auto"/>
        <w:bottom w:val="single" w:sz="8" w:space="0" w:color="auto"/>
        <w:right w:val="single" w:sz="8" w:space="0" w:color="auto"/>
      </w:pBdr>
      <w:autoSpaceDE/>
      <w:autoSpaceDN/>
      <w:spacing w:before="100" w:beforeAutospacing="1" w:after="100" w:afterAutospacing="1"/>
    </w:pPr>
    <w:rPr>
      <w:sz w:val="16"/>
      <w:szCs w:val="16"/>
      <w:lang w:val="en-US" w:bidi="ar-SA"/>
    </w:rPr>
  </w:style>
  <w:style w:type="paragraph" w:customStyle="1" w:styleId="xl138">
    <w:name w:val="xl138"/>
    <w:basedOn w:val="a"/>
    <w:rsid w:val="00F31049"/>
    <w:pPr>
      <w:widowControl/>
      <w:pBdr>
        <w:top w:val="single" w:sz="8" w:space="0" w:color="auto"/>
        <w:left w:val="single" w:sz="4" w:space="0" w:color="auto"/>
        <w:bottom w:val="single" w:sz="4" w:space="0" w:color="auto"/>
      </w:pBdr>
      <w:autoSpaceDE/>
      <w:autoSpaceDN/>
      <w:spacing w:before="100" w:beforeAutospacing="1" w:after="100" w:afterAutospacing="1"/>
    </w:pPr>
    <w:rPr>
      <w:sz w:val="18"/>
      <w:szCs w:val="18"/>
      <w:lang w:val="en-US" w:bidi="ar-SA"/>
    </w:rPr>
  </w:style>
  <w:style w:type="paragraph" w:customStyle="1" w:styleId="xl139">
    <w:name w:val="xl139"/>
    <w:basedOn w:val="a"/>
    <w:rsid w:val="00F31049"/>
    <w:pPr>
      <w:widowControl/>
      <w:pBdr>
        <w:top w:val="single" w:sz="4" w:space="0" w:color="auto"/>
        <w:bottom w:val="single" w:sz="4"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40">
    <w:name w:val="xl140"/>
    <w:basedOn w:val="a"/>
    <w:rsid w:val="00F31049"/>
    <w:pPr>
      <w:widowControl/>
      <w:pBdr>
        <w:top w:val="single" w:sz="4" w:space="0" w:color="auto"/>
        <w:bottom w:val="single" w:sz="8" w:space="0" w:color="auto"/>
      </w:pBdr>
      <w:autoSpaceDE/>
      <w:autoSpaceDN/>
      <w:spacing w:before="100" w:beforeAutospacing="1" w:after="100" w:afterAutospacing="1"/>
      <w:jc w:val="center"/>
    </w:pPr>
    <w:rPr>
      <w:rFonts w:ascii="Arial" w:hAnsi="Arial" w:cs="Arial"/>
      <w:sz w:val="18"/>
      <w:szCs w:val="18"/>
      <w:lang w:val="en-US" w:bidi="ar-SA"/>
    </w:rPr>
  </w:style>
  <w:style w:type="paragraph" w:customStyle="1" w:styleId="xl141">
    <w:name w:val="xl141"/>
    <w:basedOn w:val="a"/>
    <w:rsid w:val="00F31049"/>
    <w:pPr>
      <w:widowControl/>
      <w:autoSpaceDE/>
      <w:autoSpaceDN/>
      <w:spacing w:before="100" w:beforeAutospacing="1" w:after="100" w:afterAutospacing="1"/>
      <w:jc w:val="center"/>
    </w:pPr>
    <w:rPr>
      <w:rFonts w:ascii="黑体" w:eastAsia="黑体" w:hAnsi="黑体"/>
      <w:b/>
      <w:bCs/>
      <w:sz w:val="28"/>
      <w:szCs w:val="28"/>
      <w:lang w:val="en-US" w:bidi="ar-SA"/>
    </w:rPr>
  </w:style>
  <w:style w:type="paragraph" w:customStyle="1" w:styleId="xl142">
    <w:name w:val="xl142"/>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3">
    <w:name w:val="xl143"/>
    <w:basedOn w:val="a"/>
    <w:rsid w:val="00F3104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44">
    <w:name w:val="xl144"/>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45">
    <w:name w:val="xl145"/>
    <w:basedOn w:val="a"/>
    <w:rsid w:val="00F31049"/>
    <w:pPr>
      <w:widowControl/>
      <w:pBdr>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6">
    <w:name w:val="xl146"/>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47">
    <w:name w:val="xl147"/>
    <w:basedOn w:val="a"/>
    <w:rsid w:val="00F31049"/>
    <w:pPr>
      <w:widowControl/>
      <w:pBdr>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8">
    <w:name w:val="xl148"/>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49">
    <w:name w:val="xl149"/>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50">
    <w:name w:val="xl150"/>
    <w:basedOn w:val="a"/>
    <w:rsid w:val="00F31049"/>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51">
    <w:name w:val="xl151"/>
    <w:basedOn w:val="a"/>
    <w:rsid w:val="00F3104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52">
    <w:name w:val="xl152"/>
    <w:basedOn w:val="a"/>
    <w:rsid w:val="00F31049"/>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b/>
      <w:bCs/>
      <w:sz w:val="18"/>
      <w:szCs w:val="18"/>
      <w:lang w:val="en-US" w:bidi="ar-SA"/>
    </w:rPr>
  </w:style>
  <w:style w:type="paragraph" w:customStyle="1" w:styleId="xl153">
    <w:name w:val="xl153"/>
    <w:basedOn w:val="a"/>
    <w:rsid w:val="00F3104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b/>
      <w:bCs/>
      <w:sz w:val="18"/>
      <w:szCs w:val="18"/>
      <w:lang w:val="en-US" w:bidi="ar-SA"/>
    </w:rPr>
  </w:style>
  <w:style w:type="paragraph" w:customStyle="1" w:styleId="xl154">
    <w:name w:val="xl154"/>
    <w:basedOn w:val="a"/>
    <w:rsid w:val="00F31049"/>
    <w:pPr>
      <w:widowControl/>
      <w:autoSpaceDE/>
      <w:autoSpaceDN/>
      <w:spacing w:before="100" w:beforeAutospacing="1" w:after="100" w:afterAutospacing="1"/>
    </w:pPr>
    <w:rPr>
      <w:rFonts w:ascii="黑体" w:eastAsia="黑体" w:hAnsi="黑体"/>
      <w:b/>
      <w:bCs/>
      <w:sz w:val="18"/>
      <w:szCs w:val="18"/>
      <w:lang w:val="en-US" w:bidi="ar-SA"/>
    </w:rPr>
  </w:style>
  <w:style w:type="paragraph" w:customStyle="1" w:styleId="xl155">
    <w:name w:val="xl155"/>
    <w:basedOn w:val="a"/>
    <w:rsid w:val="00F31049"/>
    <w:pPr>
      <w:widowControl/>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56">
    <w:name w:val="xl156"/>
    <w:basedOn w:val="a"/>
    <w:rsid w:val="00F31049"/>
    <w:pPr>
      <w:widowControl/>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57">
    <w:name w:val="xl157"/>
    <w:basedOn w:val="a"/>
    <w:rsid w:val="00F31049"/>
    <w:pPr>
      <w:widowControl/>
      <w:autoSpaceDE/>
      <w:autoSpaceDN/>
      <w:spacing w:before="100" w:beforeAutospacing="1" w:after="100" w:afterAutospacing="1"/>
      <w:jc w:val="center"/>
    </w:pPr>
    <w:rPr>
      <w:rFonts w:ascii="黑体" w:eastAsia="黑体" w:hAnsi="黑体"/>
      <w:sz w:val="18"/>
      <w:szCs w:val="18"/>
      <w:lang w:val="en-US" w:bidi="ar-SA"/>
    </w:rPr>
  </w:style>
  <w:style w:type="paragraph" w:customStyle="1" w:styleId="xl158">
    <w:name w:val="xl158"/>
    <w:basedOn w:val="a"/>
    <w:rsid w:val="00F31049"/>
    <w:pPr>
      <w:widowControl/>
      <w:pBdr>
        <w:top w:val="single" w:sz="8"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59">
    <w:name w:val="xl159"/>
    <w:basedOn w:val="a"/>
    <w:rsid w:val="00F31049"/>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60">
    <w:name w:val="xl160"/>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61">
    <w:name w:val="xl161"/>
    <w:basedOn w:val="a"/>
    <w:rsid w:val="00F31049"/>
    <w:pPr>
      <w:widowControl/>
      <w:pBdr>
        <w:left w:val="single" w:sz="4" w:space="0" w:color="auto"/>
        <w:bottom w:val="single" w:sz="8"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62">
    <w:name w:val="xl162"/>
    <w:basedOn w:val="a"/>
    <w:rsid w:val="00F31049"/>
    <w:pPr>
      <w:widowControl/>
      <w:pBdr>
        <w:left w:val="single" w:sz="4"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3">
    <w:name w:val="xl163"/>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64">
    <w:name w:val="xl164"/>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5">
    <w:name w:val="xl165"/>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66">
    <w:name w:val="xl166"/>
    <w:basedOn w:val="a"/>
    <w:rsid w:val="00F310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7">
    <w:name w:val="xl167"/>
    <w:basedOn w:val="a"/>
    <w:rsid w:val="00F31049"/>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8">
    <w:name w:val="xl168"/>
    <w:basedOn w:val="a"/>
    <w:rsid w:val="00F31049"/>
    <w:pPr>
      <w:widowControl/>
      <w:pBdr>
        <w:top w:val="single" w:sz="4" w:space="0" w:color="auto"/>
        <w:left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69">
    <w:name w:val="xl169"/>
    <w:basedOn w:val="a"/>
    <w:rsid w:val="00F31049"/>
    <w:pPr>
      <w:widowControl/>
      <w:pBdr>
        <w:left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0">
    <w:name w:val="xl170"/>
    <w:basedOn w:val="a"/>
    <w:rsid w:val="00F31049"/>
    <w:pPr>
      <w:widowControl/>
      <w:pBdr>
        <w:left w:val="single" w:sz="8" w:space="0" w:color="auto"/>
        <w:bottom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1">
    <w:name w:val="xl171"/>
    <w:basedOn w:val="a"/>
    <w:rsid w:val="00F31049"/>
    <w:pPr>
      <w:widowControl/>
      <w:pBdr>
        <w:top w:val="single" w:sz="8" w:space="0" w:color="auto"/>
        <w:left w:val="single" w:sz="8"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2">
    <w:name w:val="xl172"/>
    <w:basedOn w:val="a"/>
    <w:rsid w:val="00F31049"/>
    <w:pPr>
      <w:widowControl/>
      <w:pBdr>
        <w:left w:val="single" w:sz="8"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3">
    <w:name w:val="xl173"/>
    <w:basedOn w:val="a"/>
    <w:rsid w:val="00F31049"/>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18"/>
      <w:szCs w:val="18"/>
      <w:lang w:val="en-US" w:bidi="ar-SA"/>
    </w:rPr>
  </w:style>
  <w:style w:type="paragraph" w:customStyle="1" w:styleId="xl174">
    <w:name w:val="xl174"/>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5">
    <w:name w:val="xl175"/>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6">
    <w:name w:val="xl176"/>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77">
    <w:name w:val="xl177"/>
    <w:basedOn w:val="a"/>
    <w:rsid w:val="00F31049"/>
    <w:pPr>
      <w:widowControl/>
      <w:pBdr>
        <w:left w:val="single" w:sz="4" w:space="0" w:color="auto"/>
        <w:bottom w:val="single" w:sz="4" w:space="0" w:color="auto"/>
      </w:pBdr>
      <w:autoSpaceDE/>
      <w:autoSpaceDN/>
      <w:spacing w:before="100" w:beforeAutospacing="1" w:after="100" w:afterAutospacing="1"/>
      <w:jc w:val="center"/>
    </w:pPr>
    <w:rPr>
      <w:sz w:val="18"/>
      <w:szCs w:val="18"/>
      <w:lang w:val="en-US" w:bidi="ar-SA"/>
    </w:rPr>
  </w:style>
  <w:style w:type="paragraph" w:customStyle="1" w:styleId="xl178">
    <w:name w:val="xl178"/>
    <w:basedOn w:val="a"/>
    <w:rsid w:val="00F31049"/>
    <w:pPr>
      <w:widowControl/>
      <w:pBdr>
        <w:left w:val="single" w:sz="4" w:space="0" w:color="auto"/>
        <w:bottom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79">
    <w:name w:val="xl179"/>
    <w:basedOn w:val="a"/>
    <w:rsid w:val="00F31049"/>
    <w:pPr>
      <w:widowControl/>
      <w:pBdr>
        <w:lef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80">
    <w:name w:val="xl180"/>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1">
    <w:name w:val="xl181"/>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2">
    <w:name w:val="xl182"/>
    <w:basedOn w:val="a"/>
    <w:rsid w:val="00F3104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3">
    <w:name w:val="xl183"/>
    <w:basedOn w:val="a"/>
    <w:rsid w:val="00F310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val="en-US" w:bidi="ar-SA"/>
    </w:rPr>
  </w:style>
  <w:style w:type="paragraph" w:customStyle="1" w:styleId="xl184">
    <w:name w:val="xl184"/>
    <w:basedOn w:val="a"/>
    <w:rsid w:val="00F31049"/>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85">
    <w:name w:val="xl185"/>
    <w:basedOn w:val="a"/>
    <w:rsid w:val="00F31049"/>
    <w:pPr>
      <w:widowControl/>
      <w:pBdr>
        <w:left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86">
    <w:name w:val="xl186"/>
    <w:basedOn w:val="a"/>
    <w:rsid w:val="00F3104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87">
    <w:name w:val="xl187"/>
    <w:basedOn w:val="a"/>
    <w:rsid w:val="00F31049"/>
    <w:pPr>
      <w:widowControl/>
      <w:pBdr>
        <w:top w:val="single" w:sz="8" w:space="0" w:color="auto"/>
        <w:left w:val="single" w:sz="4" w:space="0" w:color="auto"/>
        <w:bottom w:val="single" w:sz="4" w:space="0" w:color="auto"/>
      </w:pBdr>
      <w:autoSpaceDE/>
      <w:autoSpaceDN/>
      <w:spacing w:before="100" w:beforeAutospacing="1" w:after="100" w:afterAutospacing="1"/>
    </w:pPr>
    <w:rPr>
      <w:b/>
      <w:bCs/>
      <w:sz w:val="18"/>
      <w:szCs w:val="18"/>
      <w:lang w:val="en-US" w:bidi="ar-SA"/>
    </w:rPr>
  </w:style>
  <w:style w:type="paragraph" w:customStyle="1" w:styleId="xl188">
    <w:name w:val="xl188"/>
    <w:basedOn w:val="a"/>
    <w:rsid w:val="00F31049"/>
    <w:pPr>
      <w:widowControl/>
      <w:pBdr>
        <w:top w:val="single" w:sz="4" w:space="0" w:color="auto"/>
        <w:left w:val="single" w:sz="4" w:space="0" w:color="auto"/>
        <w:bottom w:val="single" w:sz="4" w:space="0" w:color="auto"/>
      </w:pBdr>
      <w:autoSpaceDE/>
      <w:autoSpaceDN/>
      <w:spacing w:before="100" w:beforeAutospacing="1" w:after="100" w:afterAutospacing="1"/>
    </w:pPr>
    <w:rPr>
      <w:b/>
      <w:bCs/>
      <w:sz w:val="18"/>
      <w:szCs w:val="18"/>
      <w:lang w:val="en-US" w:bidi="ar-SA"/>
    </w:rPr>
  </w:style>
  <w:style w:type="paragraph" w:customStyle="1" w:styleId="xl189">
    <w:name w:val="xl189"/>
    <w:basedOn w:val="a"/>
    <w:rsid w:val="00F31049"/>
    <w:pPr>
      <w:widowControl/>
      <w:pBdr>
        <w:top w:val="single" w:sz="8" w:space="0" w:color="auto"/>
        <w:left w:val="single" w:sz="4" w:space="0" w:color="auto"/>
        <w:right w:val="single" w:sz="8" w:space="0" w:color="auto"/>
      </w:pBdr>
      <w:autoSpaceDE/>
      <w:autoSpaceDN/>
      <w:spacing w:before="100" w:beforeAutospacing="1" w:after="100" w:afterAutospacing="1"/>
    </w:pPr>
    <w:rPr>
      <w:sz w:val="16"/>
      <w:szCs w:val="16"/>
      <w:lang w:val="en-US" w:bidi="ar-SA"/>
    </w:rPr>
  </w:style>
  <w:style w:type="paragraph" w:customStyle="1" w:styleId="xl190">
    <w:name w:val="xl190"/>
    <w:basedOn w:val="a"/>
    <w:rsid w:val="00F31049"/>
    <w:pPr>
      <w:widowControl/>
      <w:pBdr>
        <w:left w:val="single" w:sz="4" w:space="0" w:color="auto"/>
        <w:right w:val="single" w:sz="8" w:space="0" w:color="auto"/>
      </w:pBdr>
      <w:autoSpaceDE/>
      <w:autoSpaceDN/>
      <w:spacing w:before="100" w:beforeAutospacing="1" w:after="100" w:afterAutospacing="1"/>
    </w:pPr>
    <w:rPr>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483181">
      <w:bodyDiv w:val="1"/>
      <w:marLeft w:val="0"/>
      <w:marRight w:val="0"/>
      <w:marTop w:val="0"/>
      <w:marBottom w:val="0"/>
      <w:divBdr>
        <w:top w:val="none" w:sz="0" w:space="0" w:color="auto"/>
        <w:left w:val="none" w:sz="0" w:space="0" w:color="auto"/>
        <w:bottom w:val="none" w:sz="0" w:space="0" w:color="auto"/>
        <w:right w:val="none" w:sz="0" w:space="0" w:color="auto"/>
      </w:divBdr>
    </w:div>
    <w:div w:id="1663923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1B6F9-2B0B-4AAE-B5B6-962DB880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33</Pages>
  <Words>3780</Words>
  <Characters>21548</Characters>
  <Application>Microsoft Office Word</Application>
  <DocSecurity>0</DocSecurity>
  <Lines>179</Lines>
  <Paragraphs>50</Paragraphs>
  <ScaleCrop>false</ScaleCrop>
  <Company>Microsoft</Company>
  <LinksUpToDate>false</LinksUpToDate>
  <CharactersWithSpaces>25278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Microsoft</cp:lastModifiedBy>
  <cp:revision>101</cp:revision>
  <cp:lastPrinted>2022-07-05T02:58:00Z</cp:lastPrinted>
  <dcterms:created xsi:type="dcterms:W3CDTF">2022-07-03T01:51:00Z</dcterms:created>
  <dcterms:modified xsi:type="dcterms:W3CDTF">2022-07-08T09:19:00Z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2052-11.1.0.11744</vt:lpwstr>
  </property>
  <property fmtid="{D5CDD505-2E9C-101B-9397-08002B2CF9AE}" pid="6" name="ICV">
    <vt:lpwstr>62C7D22F1A4B433783A8D85FA7E483F8</vt:lpwstr>
  </property>
</Properties>
</file>