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2AA" w:rsidRDefault="003400A8">
      <w:pPr>
        <w:spacing w:before="43"/>
        <w:ind w:left="142"/>
        <w:rPr>
          <w:rFonts w:ascii="黑体" w:eastAsia="黑体"/>
          <w:sz w:val="32"/>
        </w:rPr>
      </w:pPr>
      <w:r>
        <w:rPr>
          <w:rFonts w:ascii="黑体" w:eastAsia="黑体" w:hint="eastAsia"/>
          <w:sz w:val="32"/>
        </w:rPr>
        <w:t>附件：</w:t>
      </w:r>
    </w:p>
    <w:p w:rsidR="002E42AA" w:rsidRDefault="002E42AA">
      <w:pPr>
        <w:pStyle w:val="a5"/>
        <w:rPr>
          <w:sz w:val="20"/>
        </w:rPr>
      </w:pPr>
    </w:p>
    <w:p w:rsidR="002E42AA" w:rsidRDefault="002E42AA">
      <w:pPr>
        <w:pStyle w:val="a5"/>
        <w:rPr>
          <w:sz w:val="20"/>
        </w:rPr>
      </w:pPr>
    </w:p>
    <w:p w:rsidR="002E42AA" w:rsidRDefault="002E42AA">
      <w:pPr>
        <w:pStyle w:val="a5"/>
        <w:spacing w:before="6"/>
        <w:rPr>
          <w:sz w:val="25"/>
        </w:rPr>
      </w:pPr>
    </w:p>
    <w:p w:rsidR="002E42AA" w:rsidRDefault="003400A8">
      <w:pPr>
        <w:spacing w:before="27"/>
        <w:ind w:left="1042" w:right="1167"/>
        <w:jc w:val="center"/>
        <w:rPr>
          <w:rFonts w:ascii="黑体" w:eastAsia="黑体"/>
          <w:sz w:val="52"/>
        </w:rPr>
      </w:pPr>
      <w:r>
        <w:rPr>
          <w:rFonts w:ascii="黑体" w:eastAsia="黑体" w:hint="eastAsia"/>
          <w:sz w:val="52"/>
        </w:rPr>
        <w:t>普通高等学校本科专业设置申请表</w:t>
      </w:r>
    </w:p>
    <w:p w:rsidR="002E42AA" w:rsidRDefault="003400A8">
      <w:pPr>
        <w:pStyle w:val="a5"/>
        <w:spacing w:before="219"/>
        <w:ind w:left="956" w:right="1167"/>
        <w:jc w:val="center"/>
        <w:rPr>
          <w:rFonts w:ascii="宋体" w:eastAsia="宋体"/>
        </w:rPr>
      </w:pPr>
      <w:r>
        <w:rPr>
          <w:rFonts w:ascii="宋体" w:eastAsia="宋体" w:hint="eastAsia"/>
          <w:spacing w:val="-21"/>
        </w:rPr>
        <w:t>（</w:t>
      </w:r>
      <w:r>
        <w:rPr>
          <w:rFonts w:ascii="宋体" w:eastAsia="宋体" w:hint="eastAsia"/>
          <w:spacing w:val="-21"/>
        </w:rPr>
        <w:t>20</w:t>
      </w:r>
      <w:r>
        <w:rPr>
          <w:rFonts w:ascii="宋体" w:eastAsia="宋体" w:hint="eastAsia"/>
          <w:spacing w:val="-21"/>
          <w:lang w:val="en-US"/>
        </w:rPr>
        <w:t>20</w:t>
      </w:r>
      <w:r>
        <w:rPr>
          <w:rFonts w:ascii="宋体" w:eastAsia="宋体" w:hint="eastAsia"/>
          <w:spacing w:val="-61"/>
        </w:rPr>
        <w:t xml:space="preserve"> </w:t>
      </w:r>
      <w:r>
        <w:rPr>
          <w:rFonts w:ascii="宋体" w:eastAsia="宋体" w:hint="eastAsia"/>
          <w:spacing w:val="-61"/>
        </w:rPr>
        <w:t>年修订</w:t>
      </w:r>
      <w:r>
        <w:rPr>
          <w:rFonts w:ascii="宋体" w:eastAsia="宋体" w:hint="eastAsia"/>
        </w:rPr>
        <w:t>）</w:t>
      </w:r>
    </w:p>
    <w:p w:rsidR="002E42AA" w:rsidRDefault="002E42AA">
      <w:pPr>
        <w:rPr>
          <w:sz w:val="36"/>
        </w:rPr>
      </w:pPr>
    </w:p>
    <w:p w:rsidR="002E42AA" w:rsidRDefault="002E42AA">
      <w:pPr>
        <w:spacing w:before="5"/>
        <w:rPr>
          <w:sz w:val="25"/>
        </w:rPr>
      </w:pPr>
    </w:p>
    <w:p w:rsidR="002E42AA" w:rsidRDefault="003400A8">
      <w:pPr>
        <w:pStyle w:val="a5"/>
        <w:ind w:left="1658"/>
        <w:rPr>
          <w:rFonts w:ascii="宋体" w:eastAsia="宋体"/>
        </w:rPr>
      </w:pPr>
      <w:r>
        <w:rPr>
          <w:rFonts w:ascii="宋体" w:eastAsia="宋体" w:hint="eastAsia"/>
        </w:rPr>
        <w:t>校长签字：</w:t>
      </w:r>
    </w:p>
    <w:p w:rsidR="002E42AA" w:rsidRDefault="003400A8">
      <w:pPr>
        <w:pStyle w:val="a5"/>
        <w:spacing w:before="164" w:line="393" w:lineRule="auto"/>
        <w:ind w:left="1658" w:right="1261"/>
        <w:rPr>
          <w:rFonts w:ascii="宋体" w:eastAsia="宋体"/>
          <w:spacing w:val="-9"/>
        </w:rPr>
      </w:pPr>
      <w:r>
        <w:rPr>
          <w:rFonts w:ascii="宋体" w:eastAsia="宋体" w:hint="eastAsia"/>
        </w:rPr>
        <w:t>学校名称（盖章</w:t>
      </w:r>
      <w:r>
        <w:rPr>
          <w:rFonts w:ascii="宋体" w:eastAsia="宋体" w:hint="eastAsia"/>
          <w:spacing w:val="-189"/>
        </w:rPr>
        <w:t>）</w:t>
      </w:r>
      <w:r>
        <w:rPr>
          <w:rFonts w:ascii="宋体" w:eastAsia="宋体" w:hint="eastAsia"/>
          <w:spacing w:val="-9"/>
        </w:rPr>
        <w:t>：梧州学院</w:t>
      </w:r>
    </w:p>
    <w:p w:rsidR="002E42AA" w:rsidRDefault="003400A8">
      <w:pPr>
        <w:pStyle w:val="a5"/>
        <w:spacing w:before="164" w:line="393" w:lineRule="auto"/>
        <w:ind w:left="1658" w:right="1261"/>
        <w:rPr>
          <w:rFonts w:ascii="宋体" w:eastAsia="宋体"/>
        </w:rPr>
      </w:pPr>
      <w:r>
        <w:rPr>
          <w:rFonts w:ascii="宋体" w:eastAsia="宋体" w:hint="eastAsia"/>
        </w:rPr>
        <w:t>学校主管部门：广西壮族自治区教育厅</w:t>
      </w:r>
    </w:p>
    <w:p w:rsidR="002E42AA" w:rsidRDefault="003400A8">
      <w:pPr>
        <w:pStyle w:val="a5"/>
        <w:spacing w:line="427" w:lineRule="exact"/>
        <w:ind w:left="1658"/>
        <w:rPr>
          <w:rFonts w:ascii="宋体" w:eastAsia="宋体"/>
        </w:rPr>
      </w:pPr>
      <w:r>
        <w:rPr>
          <w:rFonts w:ascii="宋体" w:eastAsia="宋体" w:hint="eastAsia"/>
        </w:rPr>
        <w:t>专业名称：微电子科学与工程</w:t>
      </w:r>
    </w:p>
    <w:p w:rsidR="002E42AA" w:rsidRDefault="003400A8">
      <w:pPr>
        <w:pStyle w:val="a5"/>
        <w:spacing w:before="258"/>
        <w:ind w:left="1658"/>
        <w:rPr>
          <w:rFonts w:ascii="宋体" w:eastAsia="宋体"/>
        </w:rPr>
      </w:pPr>
      <w:r>
        <w:rPr>
          <w:rFonts w:ascii="宋体" w:eastAsia="宋体" w:hint="eastAsia"/>
        </w:rPr>
        <w:t>专业代码：</w:t>
      </w:r>
      <w:r>
        <w:rPr>
          <w:rFonts w:ascii="宋体" w:eastAsia="宋体" w:hint="eastAsia"/>
        </w:rPr>
        <w:t>080704</w:t>
      </w:r>
    </w:p>
    <w:p w:rsidR="002E42AA" w:rsidRDefault="003400A8">
      <w:pPr>
        <w:pStyle w:val="a5"/>
        <w:spacing w:before="259" w:line="374" w:lineRule="auto"/>
        <w:ind w:left="1658" w:right="1119"/>
        <w:rPr>
          <w:rFonts w:ascii="宋体" w:eastAsia="宋体"/>
        </w:rPr>
      </w:pPr>
      <w:r>
        <w:rPr>
          <w:rFonts w:ascii="宋体" w:eastAsia="宋体" w:hint="eastAsia"/>
        </w:rPr>
        <w:t>所属学科门类及专业类：电子信息类</w:t>
      </w:r>
      <w:r>
        <w:rPr>
          <w:rFonts w:ascii="宋体" w:eastAsia="宋体" w:hint="eastAsia"/>
        </w:rPr>
        <w:t xml:space="preserve">                 </w:t>
      </w:r>
      <w:r>
        <w:rPr>
          <w:rFonts w:ascii="宋体" w:eastAsia="宋体" w:hint="eastAsia"/>
        </w:rPr>
        <w:t>学位授予门类：工学</w:t>
      </w:r>
    </w:p>
    <w:p w:rsidR="002E42AA" w:rsidRDefault="003400A8">
      <w:pPr>
        <w:pStyle w:val="a5"/>
        <w:spacing w:before="1" w:line="374" w:lineRule="auto"/>
        <w:ind w:left="1658" w:right="1828"/>
        <w:rPr>
          <w:rFonts w:ascii="宋体" w:eastAsia="宋体"/>
        </w:rPr>
      </w:pPr>
      <w:r>
        <w:rPr>
          <w:rFonts w:ascii="宋体" w:eastAsia="宋体" w:hint="eastAsia"/>
        </w:rPr>
        <w:t>修业年限：四年</w:t>
      </w:r>
    </w:p>
    <w:p w:rsidR="002E42AA" w:rsidRDefault="003400A8">
      <w:pPr>
        <w:pStyle w:val="a5"/>
        <w:spacing w:before="1" w:line="374" w:lineRule="auto"/>
        <w:ind w:left="1658" w:right="1828"/>
        <w:rPr>
          <w:rFonts w:ascii="宋体" w:eastAsia="宋体"/>
        </w:rPr>
      </w:pPr>
      <w:r>
        <w:rPr>
          <w:rFonts w:ascii="宋体" w:eastAsia="宋体" w:hint="eastAsia"/>
        </w:rPr>
        <w:t>申请时间：</w:t>
      </w:r>
      <w:r>
        <w:rPr>
          <w:rFonts w:ascii="宋体" w:eastAsia="宋体" w:hint="eastAsia"/>
        </w:rPr>
        <w:t xml:space="preserve">2020 </w:t>
      </w:r>
      <w:r>
        <w:rPr>
          <w:rFonts w:ascii="宋体" w:eastAsia="宋体" w:hint="eastAsia"/>
        </w:rPr>
        <w:t>年</w:t>
      </w:r>
      <w:r>
        <w:rPr>
          <w:rFonts w:ascii="宋体" w:eastAsia="宋体" w:hint="eastAsia"/>
        </w:rPr>
        <w:t xml:space="preserve"> 6 </w:t>
      </w:r>
      <w:r>
        <w:rPr>
          <w:rFonts w:ascii="宋体" w:eastAsia="宋体" w:hint="eastAsia"/>
        </w:rPr>
        <w:t>月</w:t>
      </w:r>
    </w:p>
    <w:p w:rsidR="002E42AA" w:rsidRDefault="003400A8">
      <w:pPr>
        <w:pStyle w:val="a5"/>
        <w:spacing w:before="1" w:line="374" w:lineRule="auto"/>
        <w:ind w:left="1658" w:right="1828"/>
        <w:rPr>
          <w:rFonts w:ascii="宋体" w:eastAsia="宋体"/>
        </w:rPr>
      </w:pPr>
      <w:r>
        <w:rPr>
          <w:rFonts w:ascii="宋体" w:eastAsia="宋体" w:hint="eastAsia"/>
        </w:rPr>
        <w:t>专业负责人：</w:t>
      </w:r>
      <w:r>
        <w:rPr>
          <w:rFonts w:ascii="宋体" w:eastAsia="宋体" w:hint="eastAsia"/>
        </w:rPr>
        <w:t xml:space="preserve"> </w:t>
      </w:r>
      <w:r>
        <w:rPr>
          <w:rFonts w:ascii="宋体" w:eastAsia="宋体" w:hint="eastAsia"/>
        </w:rPr>
        <w:t>于健海</w:t>
      </w:r>
    </w:p>
    <w:p w:rsidR="002E42AA" w:rsidRDefault="003400A8">
      <w:pPr>
        <w:pStyle w:val="a5"/>
        <w:spacing w:before="1" w:line="374" w:lineRule="auto"/>
        <w:ind w:left="1658" w:right="1828"/>
        <w:rPr>
          <w:rFonts w:ascii="宋体" w:eastAsia="宋体"/>
        </w:rPr>
      </w:pPr>
      <w:r>
        <w:rPr>
          <w:rFonts w:ascii="宋体" w:eastAsia="宋体" w:hint="eastAsia"/>
        </w:rPr>
        <w:t>联系电话：</w:t>
      </w:r>
      <w:r>
        <w:rPr>
          <w:rFonts w:ascii="宋体" w:eastAsia="宋体" w:hint="eastAsia"/>
        </w:rPr>
        <w:t>15777445246</w:t>
      </w:r>
    </w:p>
    <w:p w:rsidR="002E42AA" w:rsidRDefault="002E42AA">
      <w:pPr>
        <w:rPr>
          <w:sz w:val="36"/>
        </w:rPr>
      </w:pPr>
    </w:p>
    <w:p w:rsidR="002E42AA" w:rsidRDefault="002E42AA">
      <w:pPr>
        <w:spacing w:before="3"/>
        <w:rPr>
          <w:sz w:val="34"/>
        </w:rPr>
      </w:pPr>
    </w:p>
    <w:p w:rsidR="002E42AA" w:rsidRDefault="003400A8">
      <w:pPr>
        <w:pStyle w:val="a5"/>
        <w:ind w:left="912" w:right="1167"/>
        <w:jc w:val="center"/>
        <w:rPr>
          <w:rFonts w:ascii="宋体" w:eastAsia="宋体"/>
        </w:rPr>
      </w:pPr>
      <w:r>
        <w:rPr>
          <w:rFonts w:ascii="宋体" w:eastAsia="宋体" w:hint="eastAsia"/>
        </w:rPr>
        <w:t>教育部制</w:t>
      </w:r>
    </w:p>
    <w:p w:rsidR="002E42AA" w:rsidRDefault="002E42AA">
      <w:pPr>
        <w:jc w:val="center"/>
        <w:sectPr w:rsidR="002E42AA">
          <w:headerReference w:type="default" r:id="rId9"/>
          <w:type w:val="continuous"/>
          <w:pgSz w:w="11910" w:h="16840"/>
          <w:pgMar w:top="1320" w:right="660" w:bottom="280" w:left="1200" w:header="720" w:footer="720" w:gutter="0"/>
          <w:cols w:space="720"/>
        </w:sectPr>
      </w:pPr>
    </w:p>
    <w:p w:rsidR="002E42AA" w:rsidRDefault="003400A8">
      <w:pPr>
        <w:pStyle w:val="20"/>
        <w:numPr>
          <w:ilvl w:val="0"/>
          <w:numId w:val="1"/>
        </w:numPr>
        <w:tabs>
          <w:tab w:val="left" w:pos="3996"/>
        </w:tabs>
        <w:ind w:right="255" w:hanging="3996"/>
        <w:jc w:val="left"/>
        <w:rPr>
          <w:rFonts w:ascii="黑体" w:eastAsia="黑体"/>
          <w:color w:val="0000FF"/>
          <w:sz w:val="36"/>
        </w:rPr>
      </w:pPr>
      <w:r>
        <w:rPr>
          <w:rFonts w:ascii="黑体" w:eastAsia="黑体" w:hint="eastAsia"/>
          <w:color w:val="0000FF"/>
          <w:sz w:val="36"/>
        </w:rPr>
        <w:lastRenderedPageBreak/>
        <w:t>学校基本情况</w:t>
      </w:r>
    </w:p>
    <w:p w:rsidR="002E42AA" w:rsidRDefault="002E42AA">
      <w:pPr>
        <w:pStyle w:val="a5"/>
        <w:spacing w:before="9"/>
        <w:rPr>
          <w:color w:val="0000FF"/>
          <w:sz w:val="10"/>
        </w:rPr>
      </w:pPr>
    </w:p>
    <w:tbl>
      <w:tblPr>
        <w:tblStyle w:val="TableNormal"/>
        <w:tblW w:w="1027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9"/>
        <w:gridCol w:w="1136"/>
        <w:gridCol w:w="1146"/>
        <w:gridCol w:w="70"/>
        <w:gridCol w:w="720"/>
        <w:gridCol w:w="359"/>
        <w:gridCol w:w="370"/>
        <w:gridCol w:w="970"/>
        <w:gridCol w:w="925"/>
        <w:gridCol w:w="377"/>
        <w:gridCol w:w="2266"/>
      </w:tblGrid>
      <w:tr w:rsidR="002E42AA">
        <w:trPr>
          <w:trHeight w:val="509"/>
        </w:trPr>
        <w:tc>
          <w:tcPr>
            <w:tcW w:w="1939" w:type="dxa"/>
          </w:tcPr>
          <w:p w:rsidR="002E42AA" w:rsidRDefault="003400A8">
            <w:pPr>
              <w:pStyle w:val="TableParagraph"/>
              <w:spacing w:before="79"/>
              <w:ind w:left="97" w:right="88"/>
              <w:jc w:val="center"/>
              <w:rPr>
                <w:sz w:val="24"/>
                <w:szCs w:val="20"/>
              </w:rPr>
            </w:pPr>
            <w:r>
              <w:rPr>
                <w:sz w:val="24"/>
                <w:szCs w:val="20"/>
              </w:rPr>
              <w:t>学校名称</w:t>
            </w:r>
          </w:p>
        </w:tc>
        <w:tc>
          <w:tcPr>
            <w:tcW w:w="2352" w:type="dxa"/>
            <w:gridSpan w:val="3"/>
          </w:tcPr>
          <w:p w:rsidR="002E42AA" w:rsidRDefault="003400A8">
            <w:pPr>
              <w:spacing w:line="440" w:lineRule="exact"/>
              <w:jc w:val="center"/>
              <w:rPr>
                <w:rFonts w:ascii="Times New Roman"/>
                <w:sz w:val="24"/>
                <w:szCs w:val="20"/>
              </w:rPr>
            </w:pPr>
            <w:r>
              <w:rPr>
                <w:rFonts w:hint="eastAsia"/>
                <w:sz w:val="24"/>
                <w:szCs w:val="20"/>
              </w:rPr>
              <w:t>梧州学院</w:t>
            </w:r>
          </w:p>
        </w:tc>
        <w:tc>
          <w:tcPr>
            <w:tcW w:w="1449" w:type="dxa"/>
            <w:gridSpan w:val="3"/>
          </w:tcPr>
          <w:p w:rsidR="002E42AA" w:rsidRDefault="003400A8">
            <w:pPr>
              <w:pStyle w:val="TableParagraph"/>
              <w:spacing w:before="79"/>
              <w:ind w:left="276"/>
              <w:rPr>
                <w:sz w:val="24"/>
                <w:szCs w:val="20"/>
              </w:rPr>
            </w:pPr>
            <w:r>
              <w:rPr>
                <w:sz w:val="24"/>
                <w:szCs w:val="20"/>
              </w:rPr>
              <w:t>学校代码</w:t>
            </w:r>
          </w:p>
        </w:tc>
        <w:tc>
          <w:tcPr>
            <w:tcW w:w="4538" w:type="dxa"/>
            <w:gridSpan w:val="4"/>
          </w:tcPr>
          <w:p w:rsidR="002E42AA" w:rsidRDefault="003400A8">
            <w:pPr>
              <w:spacing w:line="440" w:lineRule="exact"/>
              <w:jc w:val="center"/>
              <w:rPr>
                <w:rFonts w:ascii="Times New Roman"/>
                <w:sz w:val="24"/>
                <w:szCs w:val="20"/>
              </w:rPr>
            </w:pPr>
            <w:r>
              <w:rPr>
                <w:rFonts w:hint="eastAsia"/>
                <w:sz w:val="24"/>
                <w:szCs w:val="20"/>
              </w:rPr>
              <w:t>广西梧州市富民三路</w:t>
            </w:r>
            <w:r>
              <w:rPr>
                <w:rFonts w:hint="eastAsia"/>
                <w:sz w:val="24"/>
                <w:szCs w:val="20"/>
              </w:rPr>
              <w:t>82</w:t>
            </w:r>
            <w:r>
              <w:rPr>
                <w:rFonts w:hint="eastAsia"/>
                <w:sz w:val="24"/>
                <w:szCs w:val="20"/>
              </w:rPr>
              <w:t>号</w:t>
            </w:r>
          </w:p>
        </w:tc>
      </w:tr>
      <w:tr w:rsidR="002E42AA">
        <w:trPr>
          <w:trHeight w:val="509"/>
        </w:trPr>
        <w:tc>
          <w:tcPr>
            <w:tcW w:w="1939" w:type="dxa"/>
          </w:tcPr>
          <w:p w:rsidR="002E42AA" w:rsidRDefault="003400A8">
            <w:pPr>
              <w:pStyle w:val="TableParagraph"/>
              <w:spacing w:before="79"/>
              <w:ind w:left="97" w:right="88"/>
              <w:jc w:val="center"/>
              <w:rPr>
                <w:sz w:val="24"/>
                <w:szCs w:val="20"/>
              </w:rPr>
            </w:pPr>
            <w:r>
              <w:rPr>
                <w:sz w:val="24"/>
                <w:szCs w:val="20"/>
              </w:rPr>
              <w:t>邮政编码</w:t>
            </w:r>
          </w:p>
        </w:tc>
        <w:tc>
          <w:tcPr>
            <w:tcW w:w="2352" w:type="dxa"/>
            <w:gridSpan w:val="3"/>
          </w:tcPr>
          <w:p w:rsidR="002E42AA" w:rsidRDefault="003400A8">
            <w:pPr>
              <w:spacing w:line="440" w:lineRule="exact"/>
              <w:jc w:val="center"/>
              <w:rPr>
                <w:rFonts w:ascii="Times New Roman"/>
                <w:sz w:val="24"/>
                <w:szCs w:val="20"/>
              </w:rPr>
            </w:pPr>
            <w:r>
              <w:rPr>
                <w:rFonts w:hint="eastAsia"/>
                <w:sz w:val="24"/>
                <w:szCs w:val="20"/>
              </w:rPr>
              <w:t>543002</w:t>
            </w:r>
          </w:p>
        </w:tc>
        <w:tc>
          <w:tcPr>
            <w:tcW w:w="1449" w:type="dxa"/>
            <w:gridSpan w:val="3"/>
          </w:tcPr>
          <w:p w:rsidR="002E42AA" w:rsidRDefault="003400A8">
            <w:pPr>
              <w:pStyle w:val="TableParagraph"/>
              <w:spacing w:before="79"/>
              <w:ind w:left="276"/>
              <w:rPr>
                <w:sz w:val="24"/>
                <w:szCs w:val="20"/>
              </w:rPr>
            </w:pPr>
            <w:r>
              <w:rPr>
                <w:sz w:val="24"/>
                <w:szCs w:val="20"/>
              </w:rPr>
              <w:t>学校网址</w:t>
            </w:r>
          </w:p>
        </w:tc>
        <w:tc>
          <w:tcPr>
            <w:tcW w:w="4538" w:type="dxa"/>
            <w:gridSpan w:val="4"/>
          </w:tcPr>
          <w:p w:rsidR="002E42AA" w:rsidRDefault="003400A8">
            <w:pPr>
              <w:spacing w:line="440" w:lineRule="exact"/>
              <w:jc w:val="center"/>
              <w:rPr>
                <w:rFonts w:ascii="Times New Roman"/>
                <w:sz w:val="24"/>
                <w:szCs w:val="20"/>
              </w:rPr>
            </w:pPr>
            <w:r>
              <w:rPr>
                <w:rFonts w:hint="eastAsia"/>
                <w:sz w:val="24"/>
                <w:szCs w:val="20"/>
              </w:rPr>
              <w:t>http://www.gxuwz.edu.cn/</w:t>
            </w:r>
          </w:p>
        </w:tc>
      </w:tr>
      <w:tr w:rsidR="002E42AA">
        <w:trPr>
          <w:trHeight w:val="975"/>
        </w:trPr>
        <w:tc>
          <w:tcPr>
            <w:tcW w:w="1939" w:type="dxa"/>
          </w:tcPr>
          <w:p w:rsidR="002E42AA" w:rsidRDefault="003400A8">
            <w:pPr>
              <w:pStyle w:val="TableParagraph"/>
              <w:spacing w:before="79" w:line="304" w:lineRule="auto"/>
              <w:ind w:left="448" w:right="437"/>
              <w:rPr>
                <w:sz w:val="24"/>
                <w:szCs w:val="20"/>
              </w:rPr>
            </w:pPr>
            <w:r>
              <w:rPr>
                <w:sz w:val="24"/>
                <w:szCs w:val="20"/>
              </w:rPr>
              <w:t>学校办学基本类型</w:t>
            </w:r>
          </w:p>
        </w:tc>
        <w:tc>
          <w:tcPr>
            <w:tcW w:w="2352" w:type="dxa"/>
            <w:gridSpan w:val="3"/>
            <w:tcBorders>
              <w:right w:val="nil"/>
            </w:tcBorders>
          </w:tcPr>
          <w:p w:rsidR="002E42AA" w:rsidRDefault="003400A8">
            <w:pPr>
              <w:pStyle w:val="TableParagraph"/>
              <w:spacing w:before="79"/>
              <w:ind w:left="107"/>
              <w:rPr>
                <w:sz w:val="24"/>
                <w:szCs w:val="20"/>
              </w:rPr>
            </w:pPr>
            <w:r>
              <w:rPr>
                <w:rFonts w:ascii="Times New Roman" w:eastAsia="Times New Roman" w:hAnsi="Times New Roman"/>
                <w:sz w:val="24"/>
                <w:szCs w:val="20"/>
              </w:rPr>
              <w:t>□</w:t>
            </w:r>
            <w:r>
              <w:rPr>
                <w:sz w:val="24"/>
                <w:szCs w:val="20"/>
              </w:rPr>
              <w:t>教育部直属院校</w:t>
            </w: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position w:val="2"/>
                <w:sz w:val="24"/>
                <w:szCs w:val="20"/>
              </w:rPr>
              <w:instrText>√</w:instrText>
            </w:r>
            <w:r>
              <w:rPr>
                <w:sz w:val="24"/>
                <w:szCs w:val="20"/>
              </w:rPr>
              <w:instrText>)</w:instrText>
            </w:r>
            <w:r>
              <w:rPr>
                <w:sz w:val="24"/>
                <w:szCs w:val="20"/>
              </w:rPr>
              <w:fldChar w:fldCharType="end"/>
            </w:r>
            <w:r>
              <w:rPr>
                <w:sz w:val="24"/>
                <w:szCs w:val="20"/>
              </w:rPr>
              <w:t>公办</w:t>
            </w:r>
            <w:r>
              <w:rPr>
                <w:sz w:val="24"/>
                <w:szCs w:val="20"/>
              </w:rPr>
              <w:tab/>
            </w:r>
            <w:r>
              <w:rPr>
                <w:rFonts w:ascii="Times New Roman" w:eastAsia="Times New Roman" w:hAnsi="Times New Roman"/>
                <w:sz w:val="24"/>
                <w:szCs w:val="20"/>
              </w:rPr>
              <w:t>□</w:t>
            </w:r>
            <w:r>
              <w:rPr>
                <w:sz w:val="24"/>
                <w:szCs w:val="20"/>
              </w:rPr>
              <w:t>民办</w:t>
            </w:r>
          </w:p>
        </w:tc>
        <w:tc>
          <w:tcPr>
            <w:tcW w:w="2419" w:type="dxa"/>
            <w:gridSpan w:val="4"/>
            <w:tcBorders>
              <w:left w:val="nil"/>
              <w:right w:val="nil"/>
            </w:tcBorders>
          </w:tcPr>
          <w:p w:rsidR="002E42AA" w:rsidRDefault="003400A8">
            <w:pPr>
              <w:pStyle w:val="TableParagraph"/>
              <w:spacing w:before="79"/>
              <w:rPr>
                <w:sz w:val="24"/>
                <w:szCs w:val="20"/>
              </w:rPr>
            </w:pPr>
            <w:r>
              <w:rPr>
                <w:rFonts w:ascii="Times New Roman" w:eastAsia="Times New Roman" w:hAnsi="Times New Roman"/>
                <w:sz w:val="24"/>
                <w:szCs w:val="20"/>
              </w:rPr>
              <w:t>□</w:t>
            </w:r>
            <w:r>
              <w:rPr>
                <w:sz w:val="24"/>
                <w:szCs w:val="20"/>
              </w:rPr>
              <w:t>其他部委所属院校</w:t>
            </w:r>
          </w:p>
          <w:p w:rsidR="002E42AA" w:rsidRDefault="003400A8">
            <w:pPr>
              <w:pStyle w:val="TableParagraph"/>
              <w:spacing w:before="160"/>
              <w:ind w:left="105"/>
              <w:rPr>
                <w:sz w:val="24"/>
                <w:szCs w:val="20"/>
              </w:rPr>
            </w:pPr>
            <w:r>
              <w:rPr>
                <w:rFonts w:ascii="Times New Roman" w:eastAsia="Times New Roman" w:hAnsi="Times New Roman"/>
                <w:sz w:val="24"/>
                <w:szCs w:val="20"/>
              </w:rPr>
              <w:t>□</w:t>
            </w:r>
            <w:r>
              <w:rPr>
                <w:sz w:val="24"/>
                <w:szCs w:val="20"/>
              </w:rPr>
              <w:t>中外合作办学机构</w:t>
            </w:r>
          </w:p>
        </w:tc>
        <w:tc>
          <w:tcPr>
            <w:tcW w:w="3568" w:type="dxa"/>
            <w:gridSpan w:val="3"/>
            <w:tcBorders>
              <w:left w:val="nil"/>
            </w:tcBorders>
          </w:tcPr>
          <w:p w:rsidR="002E42AA" w:rsidRDefault="003400A8">
            <w:pPr>
              <w:pStyle w:val="TableParagraph"/>
              <w:spacing w:before="79"/>
              <w:ind w:left="326"/>
              <w:rPr>
                <w:sz w:val="24"/>
                <w:szCs w:val="20"/>
              </w:rPr>
            </w:pP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sz w:val="24"/>
                <w:szCs w:val="20"/>
              </w:rPr>
              <w:instrText>√</w:instrText>
            </w:r>
            <w:r>
              <w:rPr>
                <w:sz w:val="24"/>
                <w:szCs w:val="20"/>
              </w:rPr>
              <w:instrText>)</w:instrText>
            </w:r>
            <w:r>
              <w:rPr>
                <w:sz w:val="24"/>
                <w:szCs w:val="20"/>
              </w:rPr>
              <w:fldChar w:fldCharType="end"/>
            </w:r>
            <w:r>
              <w:rPr>
                <w:sz w:val="24"/>
                <w:szCs w:val="20"/>
              </w:rPr>
              <w:t>地方院校</w:t>
            </w:r>
          </w:p>
        </w:tc>
      </w:tr>
      <w:tr w:rsidR="002E42AA">
        <w:trPr>
          <w:trHeight w:val="968"/>
        </w:trPr>
        <w:tc>
          <w:tcPr>
            <w:tcW w:w="1939" w:type="dxa"/>
          </w:tcPr>
          <w:p w:rsidR="002E42AA" w:rsidRDefault="003400A8">
            <w:pPr>
              <w:pStyle w:val="TableParagraph"/>
              <w:spacing w:before="79"/>
              <w:ind w:left="97" w:right="88"/>
              <w:jc w:val="center"/>
              <w:rPr>
                <w:sz w:val="24"/>
                <w:szCs w:val="20"/>
              </w:rPr>
            </w:pPr>
            <w:r>
              <w:rPr>
                <w:sz w:val="24"/>
                <w:szCs w:val="20"/>
              </w:rPr>
              <w:t>现有本科</w:t>
            </w:r>
          </w:p>
          <w:p w:rsidR="002E42AA" w:rsidRDefault="003400A8">
            <w:pPr>
              <w:pStyle w:val="TableParagraph"/>
              <w:spacing w:before="160"/>
              <w:ind w:left="97" w:right="88"/>
              <w:jc w:val="center"/>
              <w:rPr>
                <w:sz w:val="24"/>
                <w:szCs w:val="20"/>
              </w:rPr>
            </w:pPr>
            <w:r>
              <w:rPr>
                <w:sz w:val="24"/>
                <w:szCs w:val="20"/>
              </w:rPr>
              <w:t>专业数</w:t>
            </w:r>
          </w:p>
        </w:tc>
        <w:tc>
          <w:tcPr>
            <w:tcW w:w="3072" w:type="dxa"/>
            <w:gridSpan w:val="4"/>
            <w:vAlign w:val="center"/>
          </w:tcPr>
          <w:p w:rsidR="002E42AA" w:rsidRDefault="003400A8">
            <w:pPr>
              <w:pStyle w:val="TableParagraph"/>
              <w:jc w:val="center"/>
              <w:rPr>
                <w:rFonts w:ascii="Times New Roman"/>
                <w:sz w:val="24"/>
                <w:szCs w:val="20"/>
                <w:lang w:val="en-US"/>
              </w:rPr>
            </w:pPr>
            <w:r>
              <w:rPr>
                <w:rFonts w:ascii="Times New Roman" w:hint="eastAsia"/>
                <w:sz w:val="24"/>
                <w:szCs w:val="20"/>
                <w:lang w:val="en-US"/>
              </w:rPr>
              <w:t>51</w:t>
            </w:r>
          </w:p>
        </w:tc>
        <w:tc>
          <w:tcPr>
            <w:tcW w:w="2624" w:type="dxa"/>
            <w:gridSpan w:val="4"/>
            <w:vAlign w:val="center"/>
          </w:tcPr>
          <w:p w:rsidR="002E42AA" w:rsidRDefault="003400A8">
            <w:pPr>
              <w:pStyle w:val="TableParagraph"/>
              <w:spacing w:before="79"/>
              <w:ind w:left="239" w:right="236"/>
              <w:jc w:val="center"/>
              <w:rPr>
                <w:sz w:val="24"/>
                <w:szCs w:val="20"/>
              </w:rPr>
            </w:pPr>
            <w:r>
              <w:rPr>
                <w:sz w:val="24"/>
                <w:szCs w:val="20"/>
              </w:rPr>
              <w:t>上一年度全校本科</w:t>
            </w:r>
          </w:p>
          <w:p w:rsidR="002E42AA" w:rsidRDefault="003400A8">
            <w:pPr>
              <w:pStyle w:val="TableParagraph"/>
              <w:spacing w:before="160"/>
              <w:ind w:left="239" w:right="236"/>
              <w:jc w:val="center"/>
              <w:rPr>
                <w:sz w:val="24"/>
                <w:szCs w:val="20"/>
              </w:rPr>
            </w:pPr>
            <w:r>
              <w:rPr>
                <w:sz w:val="24"/>
                <w:szCs w:val="20"/>
              </w:rPr>
              <w:t>招生人数</w:t>
            </w:r>
          </w:p>
        </w:tc>
        <w:tc>
          <w:tcPr>
            <w:tcW w:w="2643" w:type="dxa"/>
            <w:gridSpan w:val="2"/>
            <w:vAlign w:val="center"/>
          </w:tcPr>
          <w:p w:rsidR="002E42AA" w:rsidRDefault="003400A8">
            <w:pPr>
              <w:pStyle w:val="TableParagraph"/>
              <w:jc w:val="center"/>
              <w:rPr>
                <w:rFonts w:ascii="Times New Roman"/>
                <w:sz w:val="24"/>
                <w:szCs w:val="20"/>
                <w:lang w:val="en-US"/>
              </w:rPr>
            </w:pPr>
            <w:r>
              <w:rPr>
                <w:rFonts w:hint="eastAsia"/>
                <w:bCs/>
                <w:sz w:val="24"/>
                <w:szCs w:val="20"/>
                <w:lang w:val="en-US"/>
              </w:rPr>
              <w:t>3900</w:t>
            </w:r>
          </w:p>
        </w:tc>
      </w:tr>
      <w:tr w:rsidR="002E42AA">
        <w:trPr>
          <w:trHeight w:val="969"/>
        </w:trPr>
        <w:tc>
          <w:tcPr>
            <w:tcW w:w="1939" w:type="dxa"/>
          </w:tcPr>
          <w:p w:rsidR="002E42AA" w:rsidRDefault="003400A8">
            <w:pPr>
              <w:pStyle w:val="TableParagraph"/>
              <w:spacing w:before="79"/>
              <w:ind w:left="107"/>
              <w:rPr>
                <w:sz w:val="24"/>
                <w:szCs w:val="20"/>
              </w:rPr>
            </w:pPr>
            <w:r>
              <w:rPr>
                <w:sz w:val="24"/>
                <w:szCs w:val="20"/>
              </w:rPr>
              <w:t>上一年度全校</w:t>
            </w:r>
          </w:p>
          <w:p w:rsidR="002E42AA" w:rsidRDefault="003400A8">
            <w:pPr>
              <w:pStyle w:val="TableParagraph"/>
              <w:spacing w:before="161"/>
              <w:ind w:left="107"/>
              <w:rPr>
                <w:sz w:val="24"/>
                <w:szCs w:val="20"/>
              </w:rPr>
            </w:pPr>
            <w:r>
              <w:rPr>
                <w:sz w:val="24"/>
                <w:szCs w:val="20"/>
              </w:rPr>
              <w:t>本科毕业人数</w:t>
            </w:r>
          </w:p>
        </w:tc>
        <w:tc>
          <w:tcPr>
            <w:tcW w:w="3072" w:type="dxa"/>
            <w:gridSpan w:val="4"/>
            <w:vAlign w:val="center"/>
          </w:tcPr>
          <w:p w:rsidR="002E42AA" w:rsidRDefault="003400A8">
            <w:pPr>
              <w:pStyle w:val="TableParagraph"/>
              <w:jc w:val="center"/>
              <w:rPr>
                <w:rFonts w:ascii="Times New Roman"/>
                <w:sz w:val="24"/>
                <w:szCs w:val="20"/>
                <w:lang w:val="en-US"/>
              </w:rPr>
            </w:pPr>
            <w:r>
              <w:rPr>
                <w:rFonts w:hint="eastAsia"/>
                <w:bCs/>
                <w:sz w:val="24"/>
                <w:szCs w:val="20"/>
                <w:lang w:val="en-US"/>
              </w:rPr>
              <w:t>2888</w:t>
            </w:r>
          </w:p>
        </w:tc>
        <w:tc>
          <w:tcPr>
            <w:tcW w:w="2624" w:type="dxa"/>
            <w:gridSpan w:val="4"/>
          </w:tcPr>
          <w:p w:rsidR="002E42AA" w:rsidRDefault="002E42AA">
            <w:pPr>
              <w:pStyle w:val="TableParagraph"/>
              <w:spacing w:before="7"/>
              <w:rPr>
                <w:rFonts w:ascii="黑体"/>
                <w:sz w:val="24"/>
                <w:szCs w:val="20"/>
              </w:rPr>
            </w:pPr>
          </w:p>
          <w:p w:rsidR="002E42AA" w:rsidRDefault="003400A8">
            <w:pPr>
              <w:pStyle w:val="TableParagraph"/>
              <w:ind w:left="379"/>
              <w:rPr>
                <w:sz w:val="24"/>
                <w:szCs w:val="20"/>
              </w:rPr>
            </w:pPr>
            <w:r>
              <w:rPr>
                <w:sz w:val="24"/>
                <w:szCs w:val="20"/>
              </w:rPr>
              <w:t>学校所在省市区</w:t>
            </w:r>
          </w:p>
        </w:tc>
        <w:tc>
          <w:tcPr>
            <w:tcW w:w="2643" w:type="dxa"/>
            <w:gridSpan w:val="2"/>
            <w:vAlign w:val="center"/>
          </w:tcPr>
          <w:p w:rsidR="002E42AA" w:rsidRDefault="003400A8">
            <w:pPr>
              <w:pStyle w:val="TableParagraph"/>
              <w:jc w:val="center"/>
              <w:rPr>
                <w:rFonts w:ascii="Times New Roman"/>
                <w:sz w:val="24"/>
                <w:szCs w:val="20"/>
              </w:rPr>
            </w:pPr>
            <w:r>
              <w:rPr>
                <w:rFonts w:ascii="Times New Roman" w:hint="eastAsia"/>
                <w:sz w:val="24"/>
                <w:szCs w:val="20"/>
              </w:rPr>
              <w:t>广西壮族自治区梧州市</w:t>
            </w:r>
          </w:p>
        </w:tc>
      </w:tr>
      <w:tr w:rsidR="002E42AA">
        <w:trPr>
          <w:trHeight w:val="915"/>
        </w:trPr>
        <w:tc>
          <w:tcPr>
            <w:tcW w:w="1939" w:type="dxa"/>
          </w:tcPr>
          <w:p w:rsidR="002E42AA" w:rsidRDefault="003400A8">
            <w:pPr>
              <w:pStyle w:val="TableParagraph"/>
              <w:spacing w:before="168" w:line="249" w:lineRule="auto"/>
              <w:ind w:left="448" w:right="437"/>
              <w:rPr>
                <w:sz w:val="24"/>
                <w:szCs w:val="20"/>
              </w:rPr>
            </w:pPr>
            <w:r>
              <w:rPr>
                <w:sz w:val="24"/>
                <w:szCs w:val="20"/>
              </w:rPr>
              <w:t>已有专业学科门类</w:t>
            </w:r>
          </w:p>
        </w:tc>
        <w:tc>
          <w:tcPr>
            <w:tcW w:w="2282" w:type="dxa"/>
            <w:gridSpan w:val="2"/>
            <w:tcBorders>
              <w:right w:val="nil"/>
            </w:tcBorders>
          </w:tcPr>
          <w:p w:rsidR="002E42AA" w:rsidRDefault="003400A8">
            <w:pPr>
              <w:pStyle w:val="TableParagraph"/>
              <w:tabs>
                <w:tab w:val="left" w:pos="1091"/>
              </w:tabs>
              <w:spacing w:before="81"/>
              <w:ind w:left="107"/>
              <w:rPr>
                <w:sz w:val="24"/>
                <w:szCs w:val="20"/>
              </w:rPr>
            </w:pPr>
            <w:r>
              <w:rPr>
                <w:rFonts w:ascii="Times New Roman" w:eastAsia="Times New Roman" w:hAnsi="Times New Roman"/>
                <w:sz w:val="24"/>
                <w:szCs w:val="20"/>
              </w:rPr>
              <w:sym w:font="Wingdings 2" w:char="0052"/>
            </w:r>
            <w:r>
              <w:rPr>
                <w:sz w:val="24"/>
                <w:szCs w:val="20"/>
              </w:rPr>
              <w:t>哲学</w:t>
            </w:r>
            <w:r>
              <w:rPr>
                <w:sz w:val="24"/>
                <w:szCs w:val="20"/>
              </w:rPr>
              <w:tab/>
            </w: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sz w:val="24"/>
                <w:szCs w:val="20"/>
              </w:rPr>
              <w:instrText>√</w:instrText>
            </w:r>
            <w:r>
              <w:rPr>
                <w:sz w:val="24"/>
                <w:szCs w:val="20"/>
              </w:rPr>
              <w:instrText>)</w:instrText>
            </w:r>
            <w:r>
              <w:rPr>
                <w:sz w:val="24"/>
                <w:szCs w:val="20"/>
              </w:rPr>
              <w:fldChar w:fldCharType="end"/>
            </w:r>
            <w:r>
              <w:rPr>
                <w:sz w:val="24"/>
                <w:szCs w:val="20"/>
              </w:rPr>
              <w:t>经济学</w:t>
            </w:r>
          </w:p>
          <w:p w:rsidR="002E42AA" w:rsidRDefault="003400A8">
            <w:pPr>
              <w:pStyle w:val="TableParagraph"/>
              <w:tabs>
                <w:tab w:val="left" w:pos="1091"/>
              </w:tabs>
              <w:spacing w:before="84"/>
              <w:ind w:left="107"/>
              <w:rPr>
                <w:sz w:val="24"/>
                <w:szCs w:val="20"/>
              </w:rPr>
            </w:pPr>
            <w:r>
              <w:rPr>
                <w:rFonts w:ascii="Times New Roman" w:eastAsia="Times New Roman" w:hAnsi="Times New Roman"/>
                <w:sz w:val="24"/>
                <w:szCs w:val="20"/>
              </w:rPr>
              <w:sym w:font="Wingdings 2" w:char="0052"/>
            </w:r>
            <w:r>
              <w:rPr>
                <w:sz w:val="24"/>
                <w:szCs w:val="20"/>
              </w:rPr>
              <w:t>理学</w:t>
            </w:r>
            <w:r>
              <w:rPr>
                <w:sz w:val="24"/>
                <w:szCs w:val="20"/>
              </w:rPr>
              <w:tab/>
            </w:r>
            <w:r>
              <w:rPr>
                <w:rFonts w:ascii="Times New Roman" w:eastAsia="Times New Roman" w:hAnsi="Times New Roman"/>
                <w:sz w:val="24"/>
                <w:szCs w:val="20"/>
              </w:rPr>
              <w:sym w:font="Wingdings 2" w:char="0052"/>
            </w:r>
            <w:r>
              <w:rPr>
                <w:sz w:val="24"/>
                <w:szCs w:val="20"/>
              </w:rPr>
              <w:t>工学</w:t>
            </w:r>
          </w:p>
        </w:tc>
        <w:tc>
          <w:tcPr>
            <w:tcW w:w="1149" w:type="dxa"/>
            <w:gridSpan w:val="3"/>
            <w:tcBorders>
              <w:left w:val="nil"/>
              <w:right w:val="nil"/>
            </w:tcBorders>
          </w:tcPr>
          <w:p w:rsidR="002E42AA" w:rsidRDefault="003400A8">
            <w:pPr>
              <w:pStyle w:val="TableParagraph"/>
              <w:spacing w:before="81"/>
              <w:ind w:left="345"/>
              <w:rPr>
                <w:sz w:val="24"/>
                <w:szCs w:val="20"/>
              </w:rPr>
            </w:pPr>
            <w:r>
              <w:rPr>
                <w:rFonts w:ascii="Times New Roman" w:eastAsia="Times New Roman" w:hAnsi="Times New Roman"/>
                <w:sz w:val="24"/>
                <w:szCs w:val="20"/>
              </w:rPr>
              <w:sym w:font="Wingdings 2" w:char="0052"/>
            </w:r>
            <w:r>
              <w:rPr>
                <w:sz w:val="24"/>
                <w:szCs w:val="20"/>
              </w:rPr>
              <w:t>法学</w:t>
            </w:r>
          </w:p>
          <w:p w:rsidR="002E42AA" w:rsidRDefault="003400A8">
            <w:pPr>
              <w:pStyle w:val="TableParagraph"/>
              <w:spacing w:before="84"/>
              <w:ind w:left="345"/>
              <w:rPr>
                <w:sz w:val="24"/>
                <w:szCs w:val="20"/>
              </w:rPr>
            </w:pPr>
            <w:r>
              <w:rPr>
                <w:rFonts w:ascii="Times New Roman" w:eastAsia="Times New Roman" w:hAnsi="Times New Roman"/>
                <w:sz w:val="24"/>
                <w:szCs w:val="20"/>
              </w:rPr>
              <w:sym w:font="Wingdings 2" w:char="0052"/>
            </w:r>
            <w:r>
              <w:rPr>
                <w:sz w:val="24"/>
                <w:szCs w:val="20"/>
              </w:rPr>
              <w:t>农学</w:t>
            </w:r>
          </w:p>
        </w:tc>
        <w:tc>
          <w:tcPr>
            <w:tcW w:w="1340" w:type="dxa"/>
            <w:gridSpan w:val="2"/>
            <w:tcBorders>
              <w:left w:val="nil"/>
              <w:right w:val="nil"/>
            </w:tcBorders>
          </w:tcPr>
          <w:p w:rsidR="002E42AA" w:rsidRDefault="003400A8">
            <w:pPr>
              <w:pStyle w:val="TableParagraph"/>
              <w:spacing w:before="81"/>
              <w:ind w:left="159"/>
              <w:rPr>
                <w:sz w:val="24"/>
                <w:szCs w:val="20"/>
              </w:rPr>
            </w:pPr>
            <w:r>
              <w:rPr>
                <w:rFonts w:ascii="Times New Roman" w:eastAsia="Times New Roman" w:hAnsi="Times New Roman"/>
                <w:sz w:val="24"/>
                <w:szCs w:val="20"/>
              </w:rPr>
              <w:sym w:font="Wingdings 2" w:char="0052"/>
            </w:r>
            <w:r>
              <w:rPr>
                <w:sz w:val="24"/>
                <w:szCs w:val="20"/>
              </w:rPr>
              <w:t>教育学</w:t>
            </w:r>
          </w:p>
          <w:p w:rsidR="002E42AA" w:rsidRDefault="003400A8">
            <w:pPr>
              <w:pStyle w:val="TableParagraph"/>
              <w:spacing w:before="84"/>
              <w:ind w:left="159"/>
              <w:rPr>
                <w:sz w:val="24"/>
                <w:szCs w:val="20"/>
              </w:rPr>
            </w:pPr>
            <w:r>
              <w:rPr>
                <w:rFonts w:ascii="Times New Roman" w:eastAsia="Times New Roman" w:hAnsi="Times New Roman"/>
                <w:sz w:val="24"/>
                <w:szCs w:val="20"/>
              </w:rPr>
              <w:t>□</w:t>
            </w:r>
            <w:r>
              <w:rPr>
                <w:sz w:val="24"/>
                <w:szCs w:val="20"/>
              </w:rPr>
              <w:t>医学</w:t>
            </w:r>
          </w:p>
        </w:tc>
        <w:tc>
          <w:tcPr>
            <w:tcW w:w="1302" w:type="dxa"/>
            <w:gridSpan w:val="2"/>
            <w:tcBorders>
              <w:left w:val="nil"/>
              <w:right w:val="nil"/>
            </w:tcBorders>
          </w:tcPr>
          <w:p w:rsidR="002E42AA" w:rsidRDefault="003400A8">
            <w:pPr>
              <w:pStyle w:val="TableParagraph"/>
              <w:spacing w:before="81"/>
              <w:ind w:left="134"/>
              <w:rPr>
                <w:sz w:val="24"/>
                <w:szCs w:val="20"/>
              </w:rPr>
            </w:pPr>
            <w:r>
              <w:rPr>
                <w:rFonts w:ascii="Times New Roman" w:eastAsia="Times New Roman" w:hAnsi="Times New Roman"/>
                <w:sz w:val="24"/>
                <w:szCs w:val="20"/>
              </w:rPr>
              <w:sym w:font="Wingdings 2" w:char="0052"/>
            </w:r>
            <w:r>
              <w:rPr>
                <w:sz w:val="24"/>
                <w:szCs w:val="20"/>
              </w:rPr>
              <w:t>文学</w:t>
            </w:r>
          </w:p>
          <w:p w:rsidR="002E42AA" w:rsidRDefault="003400A8">
            <w:pPr>
              <w:pStyle w:val="TableParagraph"/>
              <w:spacing w:before="84"/>
              <w:ind w:left="134"/>
              <w:rPr>
                <w:sz w:val="24"/>
                <w:szCs w:val="20"/>
              </w:rPr>
            </w:pPr>
            <w:r>
              <w:rPr>
                <w:rFonts w:ascii="Times New Roman" w:eastAsia="Times New Roman" w:hAnsi="Times New Roman"/>
                <w:sz w:val="24"/>
                <w:szCs w:val="20"/>
              </w:rPr>
              <w:sym w:font="Wingdings 2" w:char="0052"/>
            </w:r>
            <w:r>
              <w:rPr>
                <w:sz w:val="24"/>
                <w:szCs w:val="20"/>
              </w:rPr>
              <w:t>管理学</w:t>
            </w:r>
          </w:p>
        </w:tc>
        <w:tc>
          <w:tcPr>
            <w:tcW w:w="2266" w:type="dxa"/>
            <w:tcBorders>
              <w:left w:val="nil"/>
            </w:tcBorders>
          </w:tcPr>
          <w:p w:rsidR="002E42AA" w:rsidRDefault="003400A8">
            <w:pPr>
              <w:pStyle w:val="TableParagraph"/>
              <w:spacing w:before="81"/>
              <w:ind w:left="182"/>
              <w:rPr>
                <w:sz w:val="24"/>
                <w:szCs w:val="20"/>
              </w:rPr>
            </w:pPr>
            <w:r>
              <w:rPr>
                <w:rFonts w:ascii="Times New Roman" w:eastAsia="Times New Roman" w:hAnsi="Times New Roman"/>
                <w:spacing w:val="-1"/>
                <w:sz w:val="24"/>
                <w:szCs w:val="20"/>
              </w:rPr>
              <w:t>□</w:t>
            </w:r>
            <w:r>
              <w:rPr>
                <w:sz w:val="24"/>
                <w:szCs w:val="20"/>
              </w:rPr>
              <w:t>历史学</w:t>
            </w:r>
          </w:p>
          <w:p w:rsidR="002E42AA" w:rsidRDefault="003400A8">
            <w:pPr>
              <w:pStyle w:val="TableParagraph"/>
              <w:spacing w:before="84"/>
              <w:ind w:left="182"/>
              <w:rPr>
                <w:sz w:val="24"/>
                <w:szCs w:val="20"/>
              </w:rPr>
            </w:pPr>
            <w:r>
              <w:rPr>
                <w:rFonts w:ascii="Times New Roman" w:eastAsia="Times New Roman" w:hAnsi="Times New Roman"/>
                <w:spacing w:val="-1"/>
                <w:sz w:val="24"/>
                <w:szCs w:val="20"/>
              </w:rPr>
              <w:sym w:font="Wingdings 2" w:char="0052"/>
            </w:r>
            <w:r>
              <w:rPr>
                <w:sz w:val="24"/>
                <w:szCs w:val="20"/>
              </w:rPr>
              <w:t>艺术学</w:t>
            </w:r>
          </w:p>
        </w:tc>
      </w:tr>
      <w:tr w:rsidR="002E42AA">
        <w:trPr>
          <w:trHeight w:val="883"/>
        </w:trPr>
        <w:tc>
          <w:tcPr>
            <w:tcW w:w="1939" w:type="dxa"/>
            <w:vAlign w:val="center"/>
          </w:tcPr>
          <w:p w:rsidR="002E42AA" w:rsidRDefault="003400A8">
            <w:pPr>
              <w:pStyle w:val="TableParagraph"/>
              <w:ind w:left="97" w:right="88"/>
              <w:jc w:val="center"/>
              <w:rPr>
                <w:sz w:val="24"/>
                <w:szCs w:val="20"/>
              </w:rPr>
            </w:pPr>
            <w:r>
              <w:rPr>
                <w:sz w:val="24"/>
                <w:szCs w:val="20"/>
              </w:rPr>
              <w:t>学校性质</w:t>
            </w:r>
          </w:p>
        </w:tc>
        <w:tc>
          <w:tcPr>
            <w:tcW w:w="1136" w:type="dxa"/>
            <w:tcBorders>
              <w:right w:val="nil"/>
            </w:tcBorders>
            <w:vAlign w:val="center"/>
          </w:tcPr>
          <w:p w:rsidR="002E42AA" w:rsidRDefault="003400A8">
            <w:pPr>
              <w:pStyle w:val="TableParagraph"/>
              <w:spacing w:before="158"/>
              <w:ind w:left="107"/>
              <w:jc w:val="center"/>
              <w:rPr>
                <w:sz w:val="24"/>
                <w:szCs w:val="20"/>
              </w:rPr>
            </w:pPr>
            <w:r>
              <w:rPr>
                <w:rFonts w:hint="eastAsia"/>
                <w:sz w:val="24"/>
                <w:szCs w:val="20"/>
              </w:rPr>
              <w:t>●</w:t>
            </w:r>
            <w:r>
              <w:rPr>
                <w:sz w:val="24"/>
                <w:szCs w:val="20"/>
              </w:rPr>
              <w:t>综合</w:t>
            </w:r>
          </w:p>
          <w:p w:rsidR="002E42AA" w:rsidRDefault="003400A8">
            <w:pPr>
              <w:pStyle w:val="TableParagraph"/>
              <w:spacing w:before="4"/>
              <w:ind w:left="107"/>
              <w:jc w:val="center"/>
              <w:rPr>
                <w:sz w:val="24"/>
                <w:szCs w:val="20"/>
              </w:rPr>
            </w:pPr>
            <w:r>
              <w:rPr>
                <w:sz w:val="24"/>
                <w:szCs w:val="20"/>
              </w:rPr>
              <w:t>○</w:t>
            </w:r>
            <w:r>
              <w:rPr>
                <w:sz w:val="24"/>
                <w:szCs w:val="20"/>
              </w:rPr>
              <w:t>语言</w:t>
            </w:r>
          </w:p>
        </w:tc>
        <w:tc>
          <w:tcPr>
            <w:tcW w:w="1146" w:type="dxa"/>
            <w:tcBorders>
              <w:left w:val="nil"/>
              <w:right w:val="nil"/>
            </w:tcBorders>
            <w:vAlign w:val="center"/>
          </w:tcPr>
          <w:p w:rsidR="002E42AA" w:rsidRDefault="003400A8">
            <w:pPr>
              <w:pStyle w:val="TableParagraph"/>
              <w:spacing w:before="158"/>
              <w:ind w:left="183"/>
              <w:jc w:val="center"/>
              <w:rPr>
                <w:sz w:val="24"/>
                <w:szCs w:val="20"/>
              </w:rPr>
            </w:pPr>
            <w:r>
              <w:rPr>
                <w:sz w:val="24"/>
                <w:szCs w:val="20"/>
              </w:rPr>
              <w:t>○</w:t>
            </w:r>
            <w:r>
              <w:rPr>
                <w:sz w:val="24"/>
                <w:szCs w:val="20"/>
              </w:rPr>
              <w:t>理工</w:t>
            </w:r>
          </w:p>
          <w:p w:rsidR="002E42AA" w:rsidRDefault="003400A8">
            <w:pPr>
              <w:pStyle w:val="TableParagraph"/>
              <w:spacing w:before="4"/>
              <w:ind w:left="183"/>
              <w:jc w:val="center"/>
              <w:rPr>
                <w:sz w:val="24"/>
                <w:szCs w:val="20"/>
              </w:rPr>
            </w:pPr>
            <w:r>
              <w:rPr>
                <w:sz w:val="24"/>
                <w:szCs w:val="20"/>
              </w:rPr>
              <w:t>○</w:t>
            </w:r>
            <w:r>
              <w:rPr>
                <w:sz w:val="24"/>
                <w:szCs w:val="20"/>
              </w:rPr>
              <w:t>财经</w:t>
            </w:r>
          </w:p>
        </w:tc>
        <w:tc>
          <w:tcPr>
            <w:tcW w:w="1149" w:type="dxa"/>
            <w:gridSpan w:val="3"/>
            <w:tcBorders>
              <w:left w:val="nil"/>
              <w:right w:val="nil"/>
            </w:tcBorders>
            <w:vAlign w:val="center"/>
          </w:tcPr>
          <w:p w:rsidR="002E42AA" w:rsidRDefault="003400A8">
            <w:pPr>
              <w:pStyle w:val="TableParagraph"/>
              <w:spacing w:before="158"/>
              <w:ind w:left="297"/>
              <w:jc w:val="center"/>
              <w:rPr>
                <w:sz w:val="24"/>
                <w:szCs w:val="20"/>
              </w:rPr>
            </w:pPr>
            <w:r>
              <w:rPr>
                <w:sz w:val="24"/>
                <w:szCs w:val="20"/>
              </w:rPr>
              <w:t>○</w:t>
            </w:r>
            <w:r>
              <w:rPr>
                <w:sz w:val="24"/>
                <w:szCs w:val="20"/>
              </w:rPr>
              <w:t>农业</w:t>
            </w:r>
          </w:p>
          <w:p w:rsidR="002E42AA" w:rsidRDefault="003400A8">
            <w:pPr>
              <w:pStyle w:val="TableParagraph"/>
              <w:spacing w:before="4"/>
              <w:ind w:left="297"/>
              <w:jc w:val="center"/>
              <w:rPr>
                <w:sz w:val="24"/>
                <w:szCs w:val="20"/>
              </w:rPr>
            </w:pPr>
            <w:r>
              <w:rPr>
                <w:sz w:val="24"/>
                <w:szCs w:val="20"/>
              </w:rPr>
              <w:t>○</w:t>
            </w:r>
            <w:r>
              <w:rPr>
                <w:sz w:val="24"/>
                <w:szCs w:val="20"/>
              </w:rPr>
              <w:t>政法</w:t>
            </w:r>
          </w:p>
        </w:tc>
        <w:tc>
          <w:tcPr>
            <w:tcW w:w="1340" w:type="dxa"/>
            <w:gridSpan w:val="2"/>
            <w:tcBorders>
              <w:left w:val="nil"/>
              <w:right w:val="nil"/>
            </w:tcBorders>
            <w:vAlign w:val="center"/>
          </w:tcPr>
          <w:p w:rsidR="002E42AA" w:rsidRDefault="003400A8">
            <w:pPr>
              <w:pStyle w:val="TableParagraph"/>
              <w:spacing w:before="158"/>
              <w:ind w:left="205"/>
              <w:jc w:val="center"/>
              <w:rPr>
                <w:sz w:val="24"/>
                <w:szCs w:val="20"/>
              </w:rPr>
            </w:pPr>
            <w:r>
              <w:rPr>
                <w:sz w:val="24"/>
                <w:szCs w:val="20"/>
              </w:rPr>
              <w:t>○</w:t>
            </w:r>
            <w:r>
              <w:rPr>
                <w:sz w:val="24"/>
                <w:szCs w:val="20"/>
              </w:rPr>
              <w:t>林业</w:t>
            </w:r>
          </w:p>
          <w:p w:rsidR="002E42AA" w:rsidRDefault="003400A8">
            <w:pPr>
              <w:pStyle w:val="TableParagraph"/>
              <w:spacing w:before="4"/>
              <w:ind w:left="205"/>
              <w:jc w:val="center"/>
              <w:rPr>
                <w:sz w:val="24"/>
                <w:szCs w:val="20"/>
              </w:rPr>
            </w:pPr>
            <w:r>
              <w:rPr>
                <w:sz w:val="24"/>
                <w:szCs w:val="20"/>
              </w:rPr>
              <w:t>○</w:t>
            </w:r>
            <w:r>
              <w:rPr>
                <w:sz w:val="24"/>
                <w:szCs w:val="20"/>
              </w:rPr>
              <w:t>体育</w:t>
            </w:r>
          </w:p>
        </w:tc>
        <w:tc>
          <w:tcPr>
            <w:tcW w:w="1302" w:type="dxa"/>
            <w:gridSpan w:val="2"/>
            <w:tcBorders>
              <w:left w:val="nil"/>
              <w:right w:val="nil"/>
            </w:tcBorders>
            <w:vAlign w:val="center"/>
          </w:tcPr>
          <w:p w:rsidR="002E42AA" w:rsidRDefault="003400A8">
            <w:pPr>
              <w:pStyle w:val="TableParagraph"/>
              <w:spacing w:before="158"/>
              <w:ind w:left="36"/>
              <w:jc w:val="center"/>
              <w:rPr>
                <w:sz w:val="24"/>
                <w:szCs w:val="20"/>
              </w:rPr>
            </w:pPr>
            <w:r>
              <w:rPr>
                <w:sz w:val="24"/>
                <w:szCs w:val="20"/>
              </w:rPr>
              <w:t>○</w:t>
            </w:r>
            <w:r>
              <w:rPr>
                <w:sz w:val="24"/>
                <w:szCs w:val="20"/>
              </w:rPr>
              <w:t>医药</w:t>
            </w:r>
          </w:p>
          <w:p w:rsidR="002E42AA" w:rsidRDefault="003400A8">
            <w:pPr>
              <w:pStyle w:val="TableParagraph"/>
              <w:spacing w:before="4"/>
              <w:ind w:left="36"/>
              <w:jc w:val="center"/>
              <w:rPr>
                <w:sz w:val="24"/>
                <w:szCs w:val="20"/>
              </w:rPr>
            </w:pPr>
            <w:r>
              <w:rPr>
                <w:sz w:val="24"/>
                <w:szCs w:val="20"/>
              </w:rPr>
              <w:t>○</w:t>
            </w:r>
            <w:r>
              <w:rPr>
                <w:sz w:val="24"/>
                <w:szCs w:val="20"/>
              </w:rPr>
              <w:t>艺术</w:t>
            </w:r>
          </w:p>
        </w:tc>
        <w:tc>
          <w:tcPr>
            <w:tcW w:w="2266" w:type="dxa"/>
            <w:tcBorders>
              <w:left w:val="nil"/>
            </w:tcBorders>
            <w:vAlign w:val="center"/>
          </w:tcPr>
          <w:p w:rsidR="002E42AA" w:rsidRDefault="003400A8">
            <w:pPr>
              <w:pStyle w:val="TableParagraph"/>
              <w:spacing w:before="158"/>
              <w:ind w:left="57"/>
              <w:jc w:val="center"/>
              <w:rPr>
                <w:sz w:val="24"/>
                <w:szCs w:val="20"/>
              </w:rPr>
            </w:pPr>
            <w:r>
              <w:rPr>
                <w:sz w:val="24"/>
                <w:szCs w:val="20"/>
              </w:rPr>
              <w:t>○</w:t>
            </w:r>
            <w:r>
              <w:rPr>
                <w:sz w:val="24"/>
                <w:szCs w:val="20"/>
              </w:rPr>
              <w:t>师范</w:t>
            </w:r>
          </w:p>
          <w:p w:rsidR="002E42AA" w:rsidRDefault="003400A8">
            <w:pPr>
              <w:pStyle w:val="TableParagraph"/>
              <w:spacing w:before="4"/>
              <w:ind w:left="57"/>
              <w:jc w:val="center"/>
              <w:rPr>
                <w:sz w:val="24"/>
                <w:szCs w:val="20"/>
              </w:rPr>
            </w:pPr>
            <w:r>
              <w:rPr>
                <w:sz w:val="24"/>
                <w:szCs w:val="20"/>
              </w:rPr>
              <w:t>○</w:t>
            </w:r>
            <w:r>
              <w:rPr>
                <w:sz w:val="24"/>
                <w:szCs w:val="20"/>
              </w:rPr>
              <w:t>民族</w:t>
            </w:r>
          </w:p>
        </w:tc>
      </w:tr>
      <w:tr w:rsidR="002E42AA">
        <w:trPr>
          <w:trHeight w:val="932"/>
        </w:trPr>
        <w:tc>
          <w:tcPr>
            <w:tcW w:w="1939" w:type="dxa"/>
          </w:tcPr>
          <w:p w:rsidR="002E42AA" w:rsidRDefault="003400A8">
            <w:pPr>
              <w:pStyle w:val="TableParagraph"/>
              <w:spacing w:before="40" w:line="304" w:lineRule="auto"/>
              <w:ind w:left="688" w:right="437" w:hanging="240"/>
              <w:rPr>
                <w:sz w:val="24"/>
                <w:szCs w:val="20"/>
              </w:rPr>
            </w:pPr>
            <w:r>
              <w:rPr>
                <w:sz w:val="24"/>
                <w:szCs w:val="20"/>
              </w:rPr>
              <w:t>专任教师总数</w:t>
            </w:r>
          </w:p>
        </w:tc>
        <w:tc>
          <w:tcPr>
            <w:tcW w:w="3072" w:type="dxa"/>
            <w:gridSpan w:val="4"/>
            <w:vAlign w:val="center"/>
          </w:tcPr>
          <w:p w:rsidR="002E42AA" w:rsidRDefault="003400A8">
            <w:pPr>
              <w:pStyle w:val="TableParagraph"/>
              <w:jc w:val="center"/>
              <w:rPr>
                <w:rFonts w:ascii="Times New Roman"/>
                <w:sz w:val="24"/>
                <w:szCs w:val="20"/>
                <w:lang w:val="en-US"/>
              </w:rPr>
            </w:pPr>
            <w:r>
              <w:rPr>
                <w:rFonts w:ascii="Times New Roman" w:hint="eastAsia"/>
                <w:sz w:val="24"/>
                <w:szCs w:val="20"/>
                <w:lang w:val="en-US"/>
              </w:rPr>
              <w:t>726</w:t>
            </w:r>
          </w:p>
        </w:tc>
        <w:tc>
          <w:tcPr>
            <w:tcW w:w="3001" w:type="dxa"/>
            <w:gridSpan w:val="5"/>
            <w:vAlign w:val="center"/>
          </w:tcPr>
          <w:p w:rsidR="002E42AA" w:rsidRDefault="003400A8">
            <w:pPr>
              <w:pStyle w:val="TableParagraph"/>
              <w:spacing w:before="127" w:line="249" w:lineRule="auto"/>
              <w:ind w:left="674" w:right="191" w:hanging="480"/>
              <w:jc w:val="center"/>
              <w:rPr>
                <w:sz w:val="24"/>
                <w:szCs w:val="20"/>
              </w:rPr>
            </w:pPr>
            <w:r>
              <w:rPr>
                <w:sz w:val="24"/>
                <w:szCs w:val="20"/>
              </w:rPr>
              <w:t>专任教师中副教授及以上职称教师数</w:t>
            </w:r>
          </w:p>
        </w:tc>
        <w:tc>
          <w:tcPr>
            <w:tcW w:w="2266" w:type="dxa"/>
            <w:vAlign w:val="center"/>
          </w:tcPr>
          <w:p w:rsidR="002E42AA" w:rsidRDefault="003400A8">
            <w:pPr>
              <w:pStyle w:val="TableParagraph"/>
              <w:jc w:val="center"/>
              <w:rPr>
                <w:rFonts w:ascii="Times New Roman"/>
                <w:sz w:val="24"/>
                <w:szCs w:val="20"/>
                <w:lang w:val="en-US"/>
              </w:rPr>
            </w:pPr>
            <w:r>
              <w:rPr>
                <w:rFonts w:hint="eastAsia"/>
                <w:sz w:val="24"/>
                <w:szCs w:val="20"/>
                <w:lang w:val="en-US"/>
              </w:rPr>
              <w:t>261</w:t>
            </w:r>
          </w:p>
        </w:tc>
      </w:tr>
      <w:tr w:rsidR="002E42AA">
        <w:trPr>
          <w:trHeight w:val="666"/>
        </w:trPr>
        <w:tc>
          <w:tcPr>
            <w:tcW w:w="1939" w:type="dxa"/>
          </w:tcPr>
          <w:p w:rsidR="002E42AA" w:rsidRDefault="002E42AA">
            <w:pPr>
              <w:pStyle w:val="TableParagraph"/>
              <w:spacing w:before="4"/>
              <w:rPr>
                <w:rFonts w:ascii="黑体"/>
                <w:sz w:val="21"/>
                <w:szCs w:val="20"/>
              </w:rPr>
            </w:pPr>
          </w:p>
          <w:p w:rsidR="002E42AA" w:rsidRDefault="003400A8">
            <w:pPr>
              <w:pStyle w:val="TableParagraph"/>
              <w:ind w:left="97" w:right="88"/>
              <w:jc w:val="center"/>
              <w:rPr>
                <w:sz w:val="24"/>
                <w:szCs w:val="20"/>
              </w:rPr>
            </w:pPr>
            <w:r>
              <w:rPr>
                <w:sz w:val="24"/>
                <w:szCs w:val="20"/>
              </w:rPr>
              <w:t>学校主管部门</w:t>
            </w:r>
          </w:p>
        </w:tc>
        <w:tc>
          <w:tcPr>
            <w:tcW w:w="3072" w:type="dxa"/>
            <w:gridSpan w:val="4"/>
            <w:vAlign w:val="center"/>
          </w:tcPr>
          <w:p w:rsidR="002E42AA" w:rsidRDefault="003400A8">
            <w:pPr>
              <w:pStyle w:val="TableParagraph"/>
              <w:jc w:val="center"/>
              <w:rPr>
                <w:rFonts w:ascii="Times New Roman"/>
                <w:sz w:val="24"/>
                <w:szCs w:val="20"/>
              </w:rPr>
            </w:pPr>
            <w:r>
              <w:rPr>
                <w:rFonts w:ascii="Times New Roman" w:hint="eastAsia"/>
                <w:sz w:val="24"/>
                <w:szCs w:val="20"/>
              </w:rPr>
              <w:t>自治区教育厅</w:t>
            </w:r>
          </w:p>
        </w:tc>
        <w:tc>
          <w:tcPr>
            <w:tcW w:w="3001" w:type="dxa"/>
            <w:gridSpan w:val="5"/>
            <w:vAlign w:val="center"/>
          </w:tcPr>
          <w:p w:rsidR="002E42AA" w:rsidRDefault="003400A8">
            <w:pPr>
              <w:pStyle w:val="TableParagraph"/>
              <w:jc w:val="center"/>
              <w:rPr>
                <w:sz w:val="24"/>
                <w:szCs w:val="20"/>
              </w:rPr>
            </w:pPr>
            <w:r>
              <w:rPr>
                <w:sz w:val="24"/>
                <w:szCs w:val="20"/>
              </w:rPr>
              <w:t>建校时间</w:t>
            </w:r>
          </w:p>
        </w:tc>
        <w:tc>
          <w:tcPr>
            <w:tcW w:w="2266" w:type="dxa"/>
            <w:vAlign w:val="center"/>
          </w:tcPr>
          <w:p w:rsidR="002E42AA" w:rsidRDefault="003400A8">
            <w:pPr>
              <w:pStyle w:val="TableParagraph"/>
              <w:jc w:val="center"/>
              <w:rPr>
                <w:rFonts w:ascii="Times New Roman"/>
                <w:sz w:val="24"/>
                <w:szCs w:val="20"/>
              </w:rPr>
            </w:pPr>
            <w:r>
              <w:rPr>
                <w:rFonts w:hint="eastAsia"/>
                <w:sz w:val="24"/>
                <w:szCs w:val="20"/>
              </w:rPr>
              <w:t>1985</w:t>
            </w:r>
            <w:r>
              <w:rPr>
                <w:rFonts w:hint="eastAsia"/>
                <w:sz w:val="24"/>
                <w:szCs w:val="20"/>
              </w:rPr>
              <w:t>年</w:t>
            </w:r>
          </w:p>
        </w:tc>
      </w:tr>
      <w:tr w:rsidR="002E42AA">
        <w:trPr>
          <w:trHeight w:val="840"/>
        </w:trPr>
        <w:tc>
          <w:tcPr>
            <w:tcW w:w="1939" w:type="dxa"/>
          </w:tcPr>
          <w:p w:rsidR="002E42AA" w:rsidRDefault="003400A8">
            <w:pPr>
              <w:pStyle w:val="TableParagraph"/>
              <w:spacing w:before="117" w:line="242" w:lineRule="auto"/>
              <w:ind w:left="448" w:right="197" w:hanging="240"/>
              <w:rPr>
                <w:sz w:val="24"/>
                <w:szCs w:val="20"/>
              </w:rPr>
            </w:pPr>
            <w:r>
              <w:rPr>
                <w:sz w:val="24"/>
                <w:szCs w:val="20"/>
              </w:rPr>
              <w:t>首次举办本科教育年份</w:t>
            </w:r>
          </w:p>
        </w:tc>
        <w:tc>
          <w:tcPr>
            <w:tcW w:w="8339" w:type="dxa"/>
            <w:gridSpan w:val="10"/>
            <w:vAlign w:val="center"/>
          </w:tcPr>
          <w:p w:rsidR="002E42AA" w:rsidRDefault="003400A8">
            <w:pPr>
              <w:pStyle w:val="TableParagraph"/>
              <w:jc w:val="center"/>
              <w:rPr>
                <w:rFonts w:ascii="Times New Roman"/>
                <w:sz w:val="24"/>
                <w:szCs w:val="20"/>
                <w:lang w:val="en-US"/>
              </w:rPr>
            </w:pPr>
            <w:r>
              <w:rPr>
                <w:rFonts w:ascii="Times New Roman" w:hint="eastAsia"/>
                <w:sz w:val="24"/>
                <w:szCs w:val="20"/>
                <w:lang w:val="en-US"/>
              </w:rPr>
              <w:t>1988</w:t>
            </w:r>
            <w:r>
              <w:rPr>
                <w:rFonts w:ascii="Times New Roman" w:hint="eastAsia"/>
                <w:sz w:val="24"/>
                <w:szCs w:val="20"/>
                <w:lang w:val="en-US"/>
              </w:rPr>
              <w:t>年</w:t>
            </w:r>
          </w:p>
        </w:tc>
      </w:tr>
      <w:tr w:rsidR="002E42AA">
        <w:trPr>
          <w:trHeight w:val="609"/>
        </w:trPr>
        <w:tc>
          <w:tcPr>
            <w:tcW w:w="1939" w:type="dxa"/>
            <w:vAlign w:val="center"/>
          </w:tcPr>
          <w:p w:rsidR="002E42AA" w:rsidRDefault="003400A8">
            <w:pPr>
              <w:pStyle w:val="TableParagraph"/>
              <w:ind w:left="97" w:right="88"/>
              <w:jc w:val="center"/>
              <w:rPr>
                <w:sz w:val="24"/>
                <w:szCs w:val="20"/>
              </w:rPr>
            </w:pPr>
            <w:r>
              <w:rPr>
                <w:sz w:val="24"/>
                <w:szCs w:val="20"/>
              </w:rPr>
              <w:t>曾用名</w:t>
            </w:r>
          </w:p>
        </w:tc>
        <w:tc>
          <w:tcPr>
            <w:tcW w:w="8339" w:type="dxa"/>
            <w:gridSpan w:val="10"/>
            <w:vAlign w:val="center"/>
          </w:tcPr>
          <w:p w:rsidR="002E42AA" w:rsidRDefault="003400A8">
            <w:pPr>
              <w:pStyle w:val="TableParagraph"/>
              <w:jc w:val="center"/>
              <w:rPr>
                <w:rFonts w:ascii="Times New Roman"/>
                <w:sz w:val="24"/>
                <w:szCs w:val="20"/>
                <w:lang w:val="en-US"/>
              </w:rPr>
            </w:pPr>
            <w:r>
              <w:rPr>
                <w:rFonts w:ascii="Times New Roman" w:hint="eastAsia"/>
                <w:sz w:val="24"/>
                <w:szCs w:val="20"/>
              </w:rPr>
              <w:t>无</w:t>
            </w:r>
          </w:p>
        </w:tc>
      </w:tr>
      <w:tr w:rsidR="002E42AA">
        <w:trPr>
          <w:trHeight w:val="1776"/>
        </w:trPr>
        <w:tc>
          <w:tcPr>
            <w:tcW w:w="1939" w:type="dxa"/>
          </w:tcPr>
          <w:p w:rsidR="002E42AA" w:rsidRDefault="003400A8">
            <w:pPr>
              <w:pStyle w:val="TableParagraph"/>
              <w:spacing w:before="215" w:line="364" w:lineRule="auto"/>
              <w:ind w:left="328" w:right="317"/>
              <w:jc w:val="center"/>
              <w:rPr>
                <w:sz w:val="24"/>
                <w:szCs w:val="20"/>
              </w:rPr>
            </w:pPr>
            <w:r>
              <w:rPr>
                <w:sz w:val="24"/>
                <w:szCs w:val="20"/>
              </w:rPr>
              <w:t>学校简介和历史沿革</w:t>
            </w:r>
          </w:p>
          <w:p w:rsidR="002E42AA" w:rsidRDefault="003400A8">
            <w:pPr>
              <w:pStyle w:val="TableParagraph"/>
              <w:spacing w:before="2"/>
              <w:ind w:left="97" w:right="91"/>
              <w:jc w:val="center"/>
              <w:rPr>
                <w:sz w:val="24"/>
                <w:szCs w:val="20"/>
              </w:rPr>
            </w:pPr>
            <w:r>
              <w:rPr>
                <w:sz w:val="24"/>
                <w:szCs w:val="20"/>
              </w:rPr>
              <w:t>（</w:t>
            </w:r>
            <w:r>
              <w:rPr>
                <w:rFonts w:ascii="Times New Roman" w:hint="eastAsia"/>
                <w:sz w:val="24"/>
                <w:szCs w:val="20"/>
                <w:lang w:val="en-US"/>
              </w:rPr>
              <w:t>15</w:t>
            </w:r>
            <w:r>
              <w:rPr>
                <w:rFonts w:ascii="Times New Roman" w:eastAsia="Times New Roman"/>
                <w:sz w:val="24"/>
                <w:szCs w:val="20"/>
              </w:rPr>
              <w:t xml:space="preserve">0 </w:t>
            </w:r>
            <w:r>
              <w:rPr>
                <w:sz w:val="24"/>
                <w:szCs w:val="20"/>
              </w:rPr>
              <w:t>字以内）</w:t>
            </w:r>
          </w:p>
        </w:tc>
        <w:tc>
          <w:tcPr>
            <w:tcW w:w="8339" w:type="dxa"/>
            <w:gridSpan w:val="10"/>
          </w:tcPr>
          <w:p w:rsidR="002E42AA" w:rsidRDefault="003400A8">
            <w:pPr>
              <w:pStyle w:val="TableParagraph"/>
              <w:rPr>
                <w:rFonts w:ascii="Times New Roman"/>
                <w:sz w:val="24"/>
                <w:szCs w:val="20"/>
              </w:rPr>
            </w:pPr>
            <w:r>
              <w:rPr>
                <w:rFonts w:hint="eastAsia"/>
                <w:sz w:val="24"/>
                <w:szCs w:val="20"/>
              </w:rPr>
              <w:t xml:space="preserve"> </w:t>
            </w:r>
            <w:r w:rsidRPr="00375F32">
              <w:rPr>
                <w:rFonts w:ascii="Times New Roman" w:hint="eastAsia"/>
                <w:sz w:val="24"/>
                <w:szCs w:val="20"/>
              </w:rPr>
              <w:t xml:space="preserve"> </w:t>
            </w:r>
            <w:r w:rsidR="00375F32" w:rsidRPr="00375F32">
              <w:rPr>
                <w:rFonts w:ascii="Times New Roman"/>
                <w:sz w:val="24"/>
                <w:szCs w:val="20"/>
              </w:rPr>
              <w:t>学校前身是建于</w:t>
            </w:r>
            <w:r w:rsidR="00375F32" w:rsidRPr="00375F32">
              <w:rPr>
                <w:rFonts w:ascii="Times New Roman"/>
                <w:sz w:val="24"/>
                <w:szCs w:val="20"/>
              </w:rPr>
              <w:t>1985</w:t>
            </w:r>
            <w:r w:rsidR="00375F32" w:rsidRPr="00375F32">
              <w:rPr>
                <w:rFonts w:ascii="Times New Roman"/>
                <w:sz w:val="24"/>
                <w:szCs w:val="20"/>
              </w:rPr>
              <w:t>年的广西大学梧州分校，</w:t>
            </w:r>
            <w:r w:rsidR="00375F32" w:rsidRPr="00375F32">
              <w:rPr>
                <w:rFonts w:ascii="Times New Roman"/>
                <w:sz w:val="24"/>
                <w:szCs w:val="20"/>
              </w:rPr>
              <w:t>2003</w:t>
            </w:r>
            <w:r w:rsidR="00375F32" w:rsidRPr="00375F32">
              <w:rPr>
                <w:rFonts w:ascii="Times New Roman"/>
                <w:sz w:val="24"/>
                <w:szCs w:val="20"/>
              </w:rPr>
              <w:t>年与梧州教育学院、梧州师范学校合并，</w:t>
            </w:r>
            <w:r w:rsidR="00375F32" w:rsidRPr="00375F32">
              <w:rPr>
                <w:rFonts w:ascii="Times New Roman"/>
                <w:sz w:val="24"/>
                <w:szCs w:val="20"/>
              </w:rPr>
              <w:t>2006</w:t>
            </w:r>
            <w:r w:rsidR="00375F32" w:rsidRPr="00375F32">
              <w:rPr>
                <w:rFonts w:ascii="Times New Roman"/>
                <w:sz w:val="24"/>
                <w:szCs w:val="20"/>
              </w:rPr>
              <w:t>年建立梧州学院。我校是广西博士后创新实践基地单位。现有</w:t>
            </w:r>
            <w:r w:rsidR="00375F32" w:rsidRPr="00375F32">
              <w:rPr>
                <w:rFonts w:ascii="Times New Roman"/>
                <w:sz w:val="24"/>
                <w:szCs w:val="20"/>
              </w:rPr>
              <w:t>51</w:t>
            </w:r>
            <w:r w:rsidR="00375F32" w:rsidRPr="00375F32">
              <w:rPr>
                <w:rFonts w:ascii="Times New Roman"/>
                <w:sz w:val="24"/>
                <w:szCs w:val="20"/>
              </w:rPr>
              <w:t>个本科、</w:t>
            </w:r>
            <w:r w:rsidR="00375F32" w:rsidRPr="00375F32">
              <w:rPr>
                <w:rFonts w:ascii="Times New Roman"/>
                <w:sz w:val="24"/>
                <w:szCs w:val="20"/>
              </w:rPr>
              <w:t>22</w:t>
            </w:r>
            <w:r w:rsidR="00375F32" w:rsidRPr="00375F32">
              <w:rPr>
                <w:rFonts w:ascii="Times New Roman"/>
                <w:sz w:val="24"/>
                <w:szCs w:val="20"/>
              </w:rPr>
              <w:t>个高职专业，其中国家级一流本科建设专业</w:t>
            </w:r>
            <w:r w:rsidR="00375F32" w:rsidRPr="00375F32">
              <w:rPr>
                <w:rFonts w:ascii="Times New Roman"/>
                <w:sz w:val="24"/>
                <w:szCs w:val="20"/>
              </w:rPr>
              <w:t>1</w:t>
            </w:r>
            <w:r w:rsidR="00375F32" w:rsidRPr="00375F32">
              <w:rPr>
                <w:rFonts w:ascii="Times New Roman"/>
                <w:sz w:val="24"/>
                <w:szCs w:val="20"/>
              </w:rPr>
              <w:t>个，省级</w:t>
            </w:r>
            <w:r w:rsidR="00375F32" w:rsidRPr="00375F32">
              <w:rPr>
                <w:rFonts w:ascii="Times New Roman"/>
                <w:sz w:val="24"/>
                <w:szCs w:val="20"/>
              </w:rPr>
              <w:t>5</w:t>
            </w:r>
            <w:r w:rsidR="00375F32" w:rsidRPr="00375F32">
              <w:rPr>
                <w:rFonts w:ascii="Times New Roman"/>
                <w:sz w:val="24"/>
                <w:szCs w:val="20"/>
              </w:rPr>
              <w:t>个。校园面积</w:t>
            </w:r>
            <w:r w:rsidR="00375F32" w:rsidRPr="00375F32">
              <w:rPr>
                <w:rFonts w:ascii="Times New Roman"/>
                <w:sz w:val="24"/>
                <w:szCs w:val="20"/>
              </w:rPr>
              <w:t>1700</w:t>
            </w:r>
            <w:r w:rsidR="00375F32" w:rsidRPr="00375F32">
              <w:rPr>
                <w:rFonts w:ascii="Times New Roman"/>
                <w:sz w:val="24"/>
                <w:szCs w:val="20"/>
              </w:rPr>
              <w:t>多亩，校舍面积</w:t>
            </w:r>
            <w:r w:rsidR="00375F32" w:rsidRPr="00375F32">
              <w:rPr>
                <w:rFonts w:ascii="Times New Roman"/>
                <w:sz w:val="24"/>
                <w:szCs w:val="20"/>
              </w:rPr>
              <w:t>27</w:t>
            </w:r>
            <w:r w:rsidR="00375F32" w:rsidRPr="00375F32">
              <w:rPr>
                <w:rFonts w:ascii="Times New Roman"/>
                <w:sz w:val="24"/>
                <w:szCs w:val="20"/>
              </w:rPr>
              <w:t>万多平方米，仪器设备</w:t>
            </w:r>
            <w:r w:rsidR="00375F32" w:rsidRPr="00375F32">
              <w:rPr>
                <w:rFonts w:ascii="Times New Roman"/>
                <w:sz w:val="24"/>
                <w:szCs w:val="20"/>
              </w:rPr>
              <w:t>1.6</w:t>
            </w:r>
            <w:r w:rsidR="00375F32" w:rsidRPr="00375F32">
              <w:rPr>
                <w:rFonts w:ascii="Times New Roman"/>
                <w:sz w:val="24"/>
                <w:szCs w:val="20"/>
              </w:rPr>
              <w:t>亿元。</w:t>
            </w:r>
          </w:p>
        </w:tc>
      </w:tr>
      <w:tr w:rsidR="002E42AA">
        <w:trPr>
          <w:trHeight w:val="2440"/>
        </w:trPr>
        <w:tc>
          <w:tcPr>
            <w:tcW w:w="1939" w:type="dxa"/>
          </w:tcPr>
          <w:p w:rsidR="002E42AA" w:rsidRDefault="003400A8">
            <w:pPr>
              <w:pStyle w:val="TableParagraph"/>
              <w:spacing w:before="79" w:line="364" w:lineRule="auto"/>
              <w:ind w:left="107" w:right="58" w:hanging="39"/>
              <w:jc w:val="center"/>
              <w:rPr>
                <w:rFonts w:ascii="Times New Roman" w:eastAsia="Times New Roman"/>
                <w:sz w:val="24"/>
                <w:szCs w:val="20"/>
              </w:rPr>
            </w:pPr>
            <w:r>
              <w:rPr>
                <w:sz w:val="24"/>
                <w:szCs w:val="20"/>
              </w:rPr>
              <w:t>学校近五年专</w:t>
            </w:r>
            <w:r>
              <w:rPr>
                <w:sz w:val="24"/>
                <w:szCs w:val="20"/>
              </w:rPr>
              <w:t xml:space="preserve"> </w:t>
            </w:r>
            <w:r>
              <w:rPr>
                <w:spacing w:val="-3"/>
                <w:sz w:val="24"/>
                <w:szCs w:val="20"/>
              </w:rPr>
              <w:t>业增设、停招、</w:t>
            </w:r>
            <w:r>
              <w:rPr>
                <w:sz w:val="24"/>
                <w:szCs w:val="20"/>
              </w:rPr>
              <w:t>撤并情况（</w:t>
            </w:r>
            <w:r>
              <w:rPr>
                <w:rFonts w:ascii="Times New Roman" w:eastAsia="Times New Roman"/>
                <w:sz w:val="24"/>
                <w:szCs w:val="20"/>
              </w:rPr>
              <w:t>300</w:t>
            </w:r>
          </w:p>
          <w:p w:rsidR="002E42AA" w:rsidRDefault="003400A8">
            <w:pPr>
              <w:pStyle w:val="TableParagraph"/>
              <w:spacing w:before="2"/>
              <w:ind w:left="97" w:right="88"/>
              <w:jc w:val="center"/>
              <w:rPr>
                <w:sz w:val="24"/>
                <w:szCs w:val="20"/>
              </w:rPr>
            </w:pPr>
            <w:r>
              <w:rPr>
                <w:sz w:val="24"/>
                <w:szCs w:val="20"/>
              </w:rPr>
              <w:t>字以内）</w:t>
            </w:r>
          </w:p>
        </w:tc>
        <w:tc>
          <w:tcPr>
            <w:tcW w:w="8339" w:type="dxa"/>
            <w:gridSpan w:val="10"/>
          </w:tcPr>
          <w:p w:rsidR="002E42AA" w:rsidRDefault="003400A8">
            <w:pPr>
              <w:pStyle w:val="TableParagraph"/>
              <w:rPr>
                <w:rFonts w:ascii="Times New Roman"/>
                <w:sz w:val="24"/>
                <w:szCs w:val="20"/>
                <w:lang w:val="en-US"/>
              </w:rPr>
            </w:pPr>
            <w:r>
              <w:rPr>
                <w:rFonts w:ascii="Times New Roman" w:hint="eastAsia"/>
                <w:sz w:val="24"/>
                <w:szCs w:val="20"/>
                <w:lang w:val="en-US"/>
              </w:rPr>
              <w:t>2020</w:t>
            </w:r>
            <w:r>
              <w:rPr>
                <w:rFonts w:ascii="Times New Roman" w:hint="eastAsia"/>
                <w:sz w:val="24"/>
                <w:szCs w:val="20"/>
                <w:lang w:val="en-US"/>
              </w:rPr>
              <w:t>年，增设专业：舞蹈学、酒店管理</w:t>
            </w:r>
          </w:p>
          <w:p w:rsidR="002E42AA" w:rsidRDefault="003400A8">
            <w:pPr>
              <w:pStyle w:val="TableParagraph"/>
              <w:rPr>
                <w:rFonts w:ascii="Times New Roman"/>
                <w:sz w:val="24"/>
                <w:szCs w:val="20"/>
                <w:lang w:val="en-US"/>
              </w:rPr>
            </w:pPr>
            <w:r>
              <w:rPr>
                <w:rFonts w:ascii="Times New Roman" w:hint="eastAsia"/>
                <w:sz w:val="24"/>
                <w:szCs w:val="20"/>
                <w:lang w:val="en-US"/>
              </w:rPr>
              <w:t>2019</w:t>
            </w:r>
            <w:r>
              <w:rPr>
                <w:rFonts w:ascii="Times New Roman" w:hint="eastAsia"/>
                <w:sz w:val="24"/>
                <w:szCs w:val="20"/>
                <w:lang w:val="en-US"/>
              </w:rPr>
              <w:t>年，增设专业：</w:t>
            </w:r>
            <w:r>
              <w:rPr>
                <w:rFonts w:ascii="Times New Roman" w:hint="eastAsia"/>
                <w:sz w:val="24"/>
                <w:szCs w:val="20"/>
              </w:rPr>
              <w:t>数据科学与大数据技术、机器人工程、食品科学与工程</w:t>
            </w:r>
          </w:p>
          <w:p w:rsidR="002E42AA" w:rsidRDefault="003400A8">
            <w:pPr>
              <w:pStyle w:val="TableParagraph"/>
              <w:rPr>
                <w:rFonts w:ascii="Times New Roman"/>
                <w:sz w:val="24"/>
                <w:szCs w:val="20"/>
              </w:rPr>
            </w:pPr>
            <w:r>
              <w:rPr>
                <w:rFonts w:ascii="Times New Roman" w:hint="eastAsia"/>
                <w:sz w:val="24"/>
                <w:szCs w:val="20"/>
              </w:rPr>
              <w:t>2018</w:t>
            </w:r>
            <w:r>
              <w:rPr>
                <w:rFonts w:ascii="Times New Roman" w:hint="eastAsia"/>
                <w:sz w:val="24"/>
                <w:szCs w:val="20"/>
              </w:rPr>
              <w:t>年，</w:t>
            </w:r>
            <w:r>
              <w:rPr>
                <w:rFonts w:ascii="Times New Roman" w:hint="eastAsia"/>
                <w:sz w:val="24"/>
                <w:szCs w:val="20"/>
              </w:rPr>
              <w:t>增设专业</w:t>
            </w:r>
            <w:r>
              <w:rPr>
                <w:rFonts w:ascii="Times New Roman" w:hint="eastAsia"/>
                <w:sz w:val="24"/>
                <w:szCs w:val="20"/>
              </w:rPr>
              <w:t>：数字媒体艺术、光电信息科学与工程、资源循环科学与工程、机械电子工程、人力资源管理</w:t>
            </w:r>
          </w:p>
          <w:p w:rsidR="002E42AA" w:rsidRDefault="003400A8">
            <w:pPr>
              <w:pStyle w:val="TableParagraph"/>
              <w:rPr>
                <w:rFonts w:ascii="Times New Roman"/>
                <w:sz w:val="24"/>
                <w:szCs w:val="20"/>
              </w:rPr>
            </w:pPr>
            <w:r>
              <w:rPr>
                <w:rFonts w:ascii="Times New Roman" w:hint="eastAsia"/>
                <w:sz w:val="24"/>
                <w:szCs w:val="20"/>
              </w:rPr>
              <w:t>2017</w:t>
            </w:r>
            <w:r>
              <w:rPr>
                <w:rFonts w:ascii="Times New Roman" w:hint="eastAsia"/>
                <w:sz w:val="24"/>
                <w:szCs w:val="20"/>
              </w:rPr>
              <w:t>年，</w:t>
            </w:r>
            <w:r>
              <w:rPr>
                <w:rFonts w:ascii="Times New Roman" w:hint="eastAsia"/>
                <w:sz w:val="24"/>
                <w:szCs w:val="20"/>
                <w:lang w:val="en-US"/>
              </w:rPr>
              <w:t>增设专业：</w:t>
            </w:r>
            <w:r>
              <w:rPr>
                <w:rFonts w:ascii="Times New Roman" w:hint="eastAsia"/>
                <w:sz w:val="24"/>
                <w:szCs w:val="20"/>
              </w:rPr>
              <w:t>汉语国际教育、茶学、材料成型及控制工程</w:t>
            </w:r>
            <w:r>
              <w:rPr>
                <w:rFonts w:ascii="Times New Roman" w:hint="eastAsia"/>
                <w:sz w:val="24"/>
                <w:szCs w:val="20"/>
              </w:rPr>
              <w:t>；</w:t>
            </w:r>
            <w:r>
              <w:rPr>
                <w:rFonts w:ascii="Times New Roman" w:hint="eastAsia"/>
                <w:sz w:val="24"/>
                <w:szCs w:val="20"/>
              </w:rPr>
              <w:t>撤销</w:t>
            </w:r>
            <w:r>
              <w:rPr>
                <w:rFonts w:ascii="Times New Roman" w:hint="eastAsia"/>
                <w:sz w:val="24"/>
                <w:szCs w:val="20"/>
              </w:rPr>
              <w:t>专业</w:t>
            </w:r>
            <w:r>
              <w:rPr>
                <w:rFonts w:ascii="Times New Roman" w:hint="eastAsia"/>
                <w:sz w:val="24"/>
                <w:szCs w:val="20"/>
              </w:rPr>
              <w:t>：动画、应用物理学</w:t>
            </w:r>
          </w:p>
          <w:p w:rsidR="002E42AA" w:rsidRDefault="003400A8">
            <w:pPr>
              <w:pStyle w:val="TableParagraph"/>
              <w:rPr>
                <w:rFonts w:ascii="Times New Roman"/>
                <w:sz w:val="24"/>
                <w:szCs w:val="20"/>
              </w:rPr>
            </w:pPr>
            <w:r>
              <w:rPr>
                <w:rFonts w:ascii="Times New Roman" w:hint="eastAsia"/>
                <w:sz w:val="24"/>
                <w:szCs w:val="20"/>
              </w:rPr>
              <w:t>2016</w:t>
            </w:r>
            <w:r>
              <w:rPr>
                <w:rFonts w:ascii="Times New Roman" w:hint="eastAsia"/>
                <w:sz w:val="24"/>
                <w:szCs w:val="20"/>
              </w:rPr>
              <w:t>年，停招</w:t>
            </w:r>
            <w:r>
              <w:rPr>
                <w:rFonts w:ascii="Times New Roman" w:hint="eastAsia"/>
                <w:sz w:val="24"/>
                <w:szCs w:val="20"/>
              </w:rPr>
              <w:t>专业</w:t>
            </w:r>
            <w:r>
              <w:rPr>
                <w:rFonts w:ascii="Times New Roman" w:hint="eastAsia"/>
                <w:sz w:val="24"/>
                <w:szCs w:val="20"/>
              </w:rPr>
              <w:t>：电子科学与技术</w:t>
            </w:r>
          </w:p>
        </w:tc>
      </w:tr>
    </w:tbl>
    <w:p w:rsidR="002E42AA" w:rsidRDefault="002E42AA">
      <w:pPr>
        <w:tabs>
          <w:tab w:val="left" w:pos="4095"/>
        </w:tabs>
        <w:spacing w:line="400" w:lineRule="exact"/>
        <w:ind w:left="20"/>
        <w:jc w:val="center"/>
        <w:rPr>
          <w:rFonts w:ascii="黑体" w:eastAsia="黑体"/>
          <w:b/>
          <w:sz w:val="36"/>
        </w:rPr>
      </w:pPr>
    </w:p>
    <w:p w:rsidR="002E42AA" w:rsidRDefault="002E42AA">
      <w:pPr>
        <w:tabs>
          <w:tab w:val="left" w:pos="4095"/>
        </w:tabs>
        <w:spacing w:line="400" w:lineRule="exact"/>
        <w:ind w:left="20"/>
        <w:jc w:val="center"/>
        <w:rPr>
          <w:rFonts w:ascii="黑体" w:eastAsia="黑体"/>
          <w:b/>
          <w:sz w:val="36"/>
        </w:rPr>
      </w:pPr>
    </w:p>
    <w:p w:rsidR="002E42AA" w:rsidRDefault="003400A8">
      <w:pPr>
        <w:tabs>
          <w:tab w:val="left" w:pos="4095"/>
        </w:tabs>
        <w:spacing w:line="400" w:lineRule="exact"/>
        <w:ind w:left="20"/>
        <w:jc w:val="center"/>
        <w:rPr>
          <w:rFonts w:ascii="黑体" w:eastAsia="黑体"/>
          <w:b/>
          <w:sz w:val="36"/>
        </w:rPr>
      </w:pPr>
      <w:r>
        <w:rPr>
          <w:rFonts w:ascii="黑体" w:eastAsia="黑体" w:hint="eastAsia"/>
          <w:b/>
          <w:sz w:val="36"/>
        </w:rPr>
        <w:lastRenderedPageBreak/>
        <w:t>3.</w:t>
      </w:r>
      <w:r>
        <w:rPr>
          <w:rFonts w:ascii="黑体" w:eastAsia="黑体" w:hint="eastAsia"/>
          <w:b/>
          <w:sz w:val="36"/>
        </w:rPr>
        <w:t>申报专业人才需求情况</w:t>
      </w:r>
    </w:p>
    <w:p w:rsidR="002E42AA" w:rsidRDefault="002E42AA"/>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73"/>
        <w:gridCol w:w="2808"/>
        <w:gridCol w:w="3817"/>
      </w:tblGrid>
      <w:tr w:rsidR="002E42AA">
        <w:trPr>
          <w:trHeight w:val="558"/>
        </w:trPr>
        <w:tc>
          <w:tcPr>
            <w:tcW w:w="3180" w:type="dxa"/>
            <w:gridSpan w:val="2"/>
            <w:tcBorders>
              <w:bottom w:val="single" w:sz="6" w:space="0" w:color="000000"/>
              <w:right w:val="single" w:sz="6" w:space="0" w:color="000000"/>
            </w:tcBorders>
          </w:tcPr>
          <w:p w:rsidR="002E42AA" w:rsidRDefault="003400A8">
            <w:pPr>
              <w:pStyle w:val="TableParagraph"/>
              <w:spacing w:before="122"/>
              <w:ind w:left="107"/>
              <w:rPr>
                <w:sz w:val="24"/>
              </w:rPr>
            </w:pPr>
            <w:r>
              <w:rPr>
                <w:sz w:val="24"/>
              </w:rPr>
              <w:t>申报专业主要就业领域</w:t>
            </w:r>
          </w:p>
        </w:tc>
        <w:tc>
          <w:tcPr>
            <w:tcW w:w="6625" w:type="dxa"/>
            <w:gridSpan w:val="2"/>
            <w:tcBorders>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集成电路设计与制造、芯片的封装与测试、计算机技术的开发与应用</w:t>
            </w:r>
          </w:p>
        </w:tc>
      </w:tr>
      <w:tr w:rsidR="002E42AA">
        <w:trPr>
          <w:trHeight w:val="6226"/>
        </w:trPr>
        <w:tc>
          <w:tcPr>
            <w:tcW w:w="9805" w:type="dxa"/>
            <w:gridSpan w:val="4"/>
            <w:tcBorders>
              <w:top w:val="single" w:sz="6" w:space="0" w:color="000000"/>
              <w:bottom w:val="single" w:sz="6" w:space="0" w:color="000000"/>
            </w:tcBorders>
          </w:tcPr>
          <w:p w:rsidR="002E42AA" w:rsidRDefault="003400A8">
            <w:pPr>
              <w:pStyle w:val="TableParagraph"/>
              <w:spacing w:line="360" w:lineRule="auto"/>
              <w:ind w:firstLineChars="200" w:firstLine="480"/>
              <w:jc w:val="both"/>
              <w:rPr>
                <w:sz w:val="24"/>
              </w:rPr>
            </w:pPr>
            <w:r>
              <w:rPr>
                <w:rFonts w:hint="eastAsia"/>
                <w:sz w:val="24"/>
              </w:rPr>
              <w:t>“</w:t>
            </w:r>
            <w:r>
              <w:rPr>
                <w:rFonts w:hint="eastAsia"/>
                <w:b/>
                <w:sz w:val="24"/>
              </w:rPr>
              <w:t>华为事件</w:t>
            </w:r>
            <w:r>
              <w:rPr>
                <w:rFonts w:hint="eastAsia"/>
                <w:sz w:val="24"/>
              </w:rPr>
              <w:t>”、“</w:t>
            </w:r>
            <w:r>
              <w:rPr>
                <w:rFonts w:hint="eastAsia"/>
                <w:b/>
                <w:sz w:val="24"/>
              </w:rPr>
              <w:t>中兴事件</w:t>
            </w:r>
            <w:r>
              <w:rPr>
                <w:rFonts w:hint="eastAsia"/>
                <w:sz w:val="24"/>
              </w:rPr>
              <w:t>”都是中美贸易战的深刻写照，这让我们清醒地认识到中美贸易摩擦下的微电子（集成电路）教育必将成为国之重任。学微电子，救中国！加快发展集成电路产业成为举国共识，国家想要大力发展集成电路，关键还是要依靠核心人才，掌握核心技术。</w:t>
            </w:r>
          </w:p>
          <w:p w:rsidR="002E42AA" w:rsidRDefault="003400A8">
            <w:pPr>
              <w:pStyle w:val="TableParagraph"/>
              <w:spacing w:line="360" w:lineRule="auto"/>
              <w:ind w:firstLineChars="200" w:firstLine="480"/>
              <w:jc w:val="both"/>
              <w:rPr>
                <w:sz w:val="24"/>
              </w:rPr>
            </w:pPr>
            <w:r>
              <w:rPr>
                <w:rFonts w:hint="eastAsia"/>
                <w:sz w:val="24"/>
              </w:rPr>
              <w:t>目前我国集成电路产业从业人员</w:t>
            </w:r>
            <w:r>
              <w:rPr>
                <w:rFonts w:hint="eastAsia"/>
                <w:sz w:val="24"/>
              </w:rPr>
              <w:t>40</w:t>
            </w:r>
            <w:r>
              <w:rPr>
                <w:rFonts w:hint="eastAsia"/>
                <w:sz w:val="24"/>
              </w:rPr>
              <w:t>万人，主要分布在三大企业板块：</w:t>
            </w:r>
            <w:r>
              <w:rPr>
                <w:rFonts w:hint="eastAsia"/>
                <w:sz w:val="24"/>
              </w:rPr>
              <w:t>14</w:t>
            </w:r>
            <w:r>
              <w:rPr>
                <w:rFonts w:hint="eastAsia"/>
                <w:sz w:val="24"/>
              </w:rPr>
              <w:t>万人从事集成电路设计、制造企业为</w:t>
            </w:r>
            <w:r>
              <w:rPr>
                <w:rFonts w:hint="eastAsia"/>
                <w:sz w:val="24"/>
              </w:rPr>
              <w:t>12</w:t>
            </w:r>
            <w:r>
              <w:rPr>
                <w:rFonts w:hint="eastAsia"/>
                <w:sz w:val="24"/>
              </w:rPr>
              <w:t>万人、封装测试企业为</w:t>
            </w:r>
            <w:r>
              <w:rPr>
                <w:rFonts w:hint="eastAsia"/>
                <w:sz w:val="24"/>
              </w:rPr>
              <w:t>14</w:t>
            </w:r>
            <w:r>
              <w:rPr>
                <w:rFonts w:hint="eastAsia"/>
                <w:sz w:val="24"/>
              </w:rPr>
              <w:t>万人。集成电路设计为第一大细分行业。根据</w:t>
            </w:r>
            <w:r>
              <w:rPr>
                <w:rFonts w:hint="eastAsia"/>
                <w:sz w:val="24"/>
              </w:rPr>
              <w:t>2017</w:t>
            </w:r>
            <w:r>
              <w:rPr>
                <w:rFonts w:hint="eastAsia"/>
                <w:sz w:val="24"/>
              </w:rPr>
              <w:t>年底数据，中国集成电路设计企业为</w:t>
            </w:r>
            <w:r>
              <w:rPr>
                <w:rFonts w:hint="eastAsia"/>
                <w:sz w:val="24"/>
              </w:rPr>
              <w:t>1380</w:t>
            </w:r>
            <w:r>
              <w:rPr>
                <w:rFonts w:hint="eastAsia"/>
                <w:sz w:val="24"/>
              </w:rPr>
              <w:t>家，其中员工超过</w:t>
            </w:r>
            <w:r>
              <w:rPr>
                <w:rFonts w:hint="eastAsia"/>
                <w:sz w:val="24"/>
              </w:rPr>
              <w:t>1000</w:t>
            </w:r>
            <w:r>
              <w:rPr>
                <w:rFonts w:hint="eastAsia"/>
                <w:sz w:val="24"/>
              </w:rPr>
              <w:t>人的仅</w:t>
            </w:r>
            <w:r>
              <w:rPr>
                <w:rFonts w:hint="eastAsia"/>
                <w:sz w:val="24"/>
              </w:rPr>
              <w:t>16</w:t>
            </w:r>
            <w:r>
              <w:rPr>
                <w:rFonts w:hint="eastAsia"/>
                <w:sz w:val="24"/>
              </w:rPr>
              <w:t>家，</w:t>
            </w:r>
            <w:r>
              <w:rPr>
                <w:rFonts w:hint="eastAsia"/>
                <w:sz w:val="24"/>
              </w:rPr>
              <w:t>88.62%</w:t>
            </w:r>
            <w:r>
              <w:rPr>
                <w:rFonts w:hint="eastAsia"/>
                <w:sz w:val="24"/>
              </w:rPr>
              <w:t>的为员工人数少于</w:t>
            </w:r>
            <w:r>
              <w:rPr>
                <w:rFonts w:hint="eastAsia"/>
                <w:sz w:val="24"/>
              </w:rPr>
              <w:t>100</w:t>
            </w:r>
            <w:r>
              <w:rPr>
                <w:rFonts w:hint="eastAsia"/>
                <w:sz w:val="24"/>
              </w:rPr>
              <w:t>人的</w:t>
            </w:r>
            <w:r>
              <w:rPr>
                <w:rFonts w:hint="eastAsia"/>
                <w:sz w:val="24"/>
              </w:rPr>
              <w:t>中小企业。根据《中国集成电路产业人才白皮书（</w:t>
            </w:r>
            <w:r>
              <w:rPr>
                <w:rFonts w:hint="eastAsia"/>
                <w:sz w:val="24"/>
              </w:rPr>
              <w:t>2017-2018</w:t>
            </w:r>
            <w:r>
              <w:rPr>
                <w:rFonts w:hint="eastAsia"/>
                <w:sz w:val="24"/>
              </w:rPr>
              <w:t>）》，到</w:t>
            </w:r>
            <w:r>
              <w:rPr>
                <w:rFonts w:hint="eastAsia"/>
                <w:sz w:val="24"/>
              </w:rPr>
              <w:t>2020</w:t>
            </w:r>
            <w:r>
              <w:rPr>
                <w:rFonts w:hint="eastAsia"/>
                <w:sz w:val="24"/>
              </w:rPr>
              <w:t>年前后，我国集成电路行业人才需求规模约为</w:t>
            </w:r>
            <w:r>
              <w:rPr>
                <w:rFonts w:hint="eastAsia"/>
                <w:sz w:val="24"/>
              </w:rPr>
              <w:t>72</w:t>
            </w:r>
            <w:r>
              <w:rPr>
                <w:rFonts w:hint="eastAsia"/>
                <w:sz w:val="24"/>
              </w:rPr>
              <w:t>万人左右，而我国现有人才存量</w:t>
            </w:r>
            <w:r>
              <w:rPr>
                <w:rFonts w:hint="eastAsia"/>
                <w:sz w:val="24"/>
              </w:rPr>
              <w:t>40</w:t>
            </w:r>
            <w:r>
              <w:rPr>
                <w:rFonts w:hint="eastAsia"/>
                <w:sz w:val="24"/>
              </w:rPr>
              <w:t>万人，人才缺口达到</w:t>
            </w:r>
            <w:r>
              <w:rPr>
                <w:rFonts w:hint="eastAsia"/>
                <w:sz w:val="24"/>
              </w:rPr>
              <w:t>32</w:t>
            </w:r>
            <w:r>
              <w:rPr>
                <w:rFonts w:hint="eastAsia"/>
                <w:sz w:val="24"/>
              </w:rPr>
              <w:t>万人，而我国高校每年集成电路专业领域的学生</w:t>
            </w:r>
            <w:proofErr w:type="gramStart"/>
            <w:r>
              <w:rPr>
                <w:rFonts w:hint="eastAsia"/>
                <w:sz w:val="24"/>
              </w:rPr>
              <w:t>不足</w:t>
            </w:r>
            <w:r>
              <w:rPr>
                <w:rFonts w:hint="eastAsia"/>
                <w:sz w:val="24"/>
              </w:rPr>
              <w:t>3</w:t>
            </w:r>
            <w:r>
              <w:rPr>
                <w:rFonts w:hint="eastAsia"/>
                <w:sz w:val="24"/>
              </w:rPr>
              <w:t>万</w:t>
            </w:r>
            <w:proofErr w:type="gramEnd"/>
            <w:r>
              <w:rPr>
                <w:rFonts w:hint="eastAsia"/>
                <w:sz w:val="24"/>
              </w:rPr>
              <w:t>人。</w:t>
            </w:r>
          </w:p>
          <w:p w:rsidR="002E42AA" w:rsidRDefault="003400A8">
            <w:pPr>
              <w:pStyle w:val="TableParagraph"/>
              <w:spacing w:line="360" w:lineRule="auto"/>
              <w:ind w:firstLineChars="200" w:firstLine="480"/>
              <w:jc w:val="both"/>
              <w:rPr>
                <w:sz w:val="24"/>
              </w:rPr>
            </w:pPr>
            <w:r>
              <w:rPr>
                <w:rFonts w:hint="eastAsia"/>
                <w:sz w:val="24"/>
              </w:rPr>
              <w:t>通过调研，我国大型的微电子公司如武汉的长江存储正式投产的人才缺口为</w:t>
            </w:r>
            <w:r>
              <w:rPr>
                <w:rFonts w:hint="eastAsia"/>
                <w:sz w:val="24"/>
              </w:rPr>
              <w:t>1.2</w:t>
            </w:r>
            <w:r>
              <w:rPr>
                <w:rFonts w:hint="eastAsia"/>
                <w:sz w:val="24"/>
              </w:rPr>
              <w:t>万以上；中国的十大</w:t>
            </w:r>
            <w:r>
              <w:rPr>
                <w:rFonts w:hint="eastAsia"/>
                <w:sz w:val="24"/>
              </w:rPr>
              <w:t>IC</w:t>
            </w:r>
            <w:r>
              <w:rPr>
                <w:rFonts w:hint="eastAsia"/>
                <w:sz w:val="24"/>
              </w:rPr>
              <w:t>设计企业，如深圳华为的海思半导体、北京紫光展锐、深圳中兴微电子等每年的校招人数均为</w:t>
            </w:r>
            <w:r>
              <w:rPr>
                <w:rFonts w:hint="eastAsia"/>
                <w:sz w:val="24"/>
              </w:rPr>
              <w:t>2000</w:t>
            </w:r>
            <w:r>
              <w:rPr>
                <w:rFonts w:hint="eastAsia"/>
                <w:sz w:val="24"/>
              </w:rPr>
              <w:t>人以上；中国十大晶圆代工企业</w:t>
            </w:r>
            <w:proofErr w:type="gramStart"/>
            <w:r>
              <w:rPr>
                <w:rFonts w:hint="eastAsia"/>
                <w:sz w:val="24"/>
              </w:rPr>
              <w:t>如中芯国际</w:t>
            </w:r>
            <w:proofErr w:type="gramEnd"/>
            <w:r>
              <w:rPr>
                <w:rFonts w:hint="eastAsia"/>
                <w:sz w:val="24"/>
              </w:rPr>
              <w:t>、</w:t>
            </w:r>
            <w:r>
              <w:rPr>
                <w:rFonts w:hint="eastAsia"/>
                <w:sz w:val="24"/>
              </w:rPr>
              <w:t>SK</w:t>
            </w:r>
            <w:r>
              <w:rPr>
                <w:rFonts w:hint="eastAsia"/>
                <w:sz w:val="24"/>
              </w:rPr>
              <w:t>海力士半导体（中国）、上海</w:t>
            </w:r>
            <w:proofErr w:type="gramStart"/>
            <w:r>
              <w:rPr>
                <w:rFonts w:hint="eastAsia"/>
                <w:sz w:val="24"/>
              </w:rPr>
              <w:t>华虹宏力</w:t>
            </w:r>
            <w:proofErr w:type="gramEnd"/>
            <w:r>
              <w:rPr>
                <w:rFonts w:hint="eastAsia"/>
                <w:sz w:val="24"/>
              </w:rPr>
              <w:t>等</w:t>
            </w:r>
            <w:proofErr w:type="gramStart"/>
            <w:r>
              <w:rPr>
                <w:rFonts w:hint="eastAsia"/>
                <w:sz w:val="24"/>
              </w:rPr>
              <w:t>每年校招也</w:t>
            </w:r>
            <w:proofErr w:type="gramEnd"/>
            <w:r>
              <w:rPr>
                <w:rFonts w:hint="eastAsia"/>
                <w:sz w:val="24"/>
              </w:rPr>
              <w:t>都需要</w:t>
            </w:r>
            <w:r>
              <w:rPr>
                <w:rFonts w:hint="eastAsia"/>
                <w:sz w:val="24"/>
              </w:rPr>
              <w:t>上千人；中国的十大封装测试公司如南通华达微电子、天水华天电子、海</w:t>
            </w:r>
            <w:proofErr w:type="gramStart"/>
            <w:r>
              <w:rPr>
                <w:rFonts w:hint="eastAsia"/>
                <w:sz w:val="24"/>
              </w:rPr>
              <w:t>太</w:t>
            </w:r>
            <w:proofErr w:type="gramEnd"/>
            <w:r>
              <w:rPr>
                <w:rFonts w:hint="eastAsia"/>
                <w:sz w:val="24"/>
              </w:rPr>
              <w:t>半导体（无锡）等每年的人才需求量也近千人。大型集成电路设计公司如珠海</w:t>
            </w:r>
            <w:proofErr w:type="gramStart"/>
            <w:r>
              <w:rPr>
                <w:rFonts w:hint="eastAsia"/>
                <w:sz w:val="24"/>
              </w:rPr>
              <w:t>炬</w:t>
            </w:r>
            <w:proofErr w:type="gramEnd"/>
            <w:r>
              <w:rPr>
                <w:rFonts w:hint="eastAsia"/>
                <w:sz w:val="24"/>
              </w:rPr>
              <w:t>力、珠海建荣等每年的人才需求预测为</w:t>
            </w:r>
            <w:r>
              <w:rPr>
                <w:rFonts w:hint="eastAsia"/>
                <w:sz w:val="24"/>
              </w:rPr>
              <w:t>300</w:t>
            </w:r>
            <w:r>
              <w:rPr>
                <w:rFonts w:hint="eastAsia"/>
                <w:sz w:val="24"/>
              </w:rPr>
              <w:t>人。一些与梧州学院电子与信息工程学院建立校企合作的小型集成电路设计公司如广西芯百</w:t>
            </w:r>
            <w:proofErr w:type="gramStart"/>
            <w:r>
              <w:rPr>
                <w:rFonts w:hint="eastAsia"/>
                <w:sz w:val="24"/>
              </w:rPr>
              <w:t>特</w:t>
            </w:r>
            <w:proofErr w:type="gramEnd"/>
            <w:r>
              <w:rPr>
                <w:rFonts w:hint="eastAsia"/>
                <w:sz w:val="24"/>
              </w:rPr>
              <w:t>微电子公司每年的需求量为</w:t>
            </w:r>
            <w:r>
              <w:rPr>
                <w:rFonts w:hint="eastAsia"/>
                <w:sz w:val="24"/>
              </w:rPr>
              <w:t>30</w:t>
            </w:r>
            <w:r>
              <w:rPr>
                <w:rFonts w:hint="eastAsia"/>
                <w:sz w:val="24"/>
              </w:rPr>
              <w:t>人，其中射频电路设计工程师</w:t>
            </w:r>
            <w:r>
              <w:rPr>
                <w:rFonts w:hint="eastAsia"/>
                <w:sz w:val="24"/>
              </w:rPr>
              <w:t>8</w:t>
            </w:r>
            <w:r>
              <w:rPr>
                <w:rFonts w:hint="eastAsia"/>
                <w:sz w:val="24"/>
              </w:rPr>
              <w:t>人，版图设计工程师</w:t>
            </w:r>
            <w:r>
              <w:rPr>
                <w:rFonts w:hint="eastAsia"/>
                <w:sz w:val="24"/>
              </w:rPr>
              <w:t>10</w:t>
            </w:r>
            <w:r>
              <w:rPr>
                <w:rFonts w:hint="eastAsia"/>
                <w:sz w:val="24"/>
              </w:rPr>
              <w:t>人，芯片测试工程师</w:t>
            </w:r>
            <w:r>
              <w:rPr>
                <w:rFonts w:hint="eastAsia"/>
                <w:sz w:val="24"/>
              </w:rPr>
              <w:t>10</w:t>
            </w:r>
            <w:r>
              <w:rPr>
                <w:rFonts w:hint="eastAsia"/>
                <w:sz w:val="24"/>
              </w:rPr>
              <w:t>人，产片售后服务</w:t>
            </w:r>
            <w:r>
              <w:rPr>
                <w:rFonts w:hint="eastAsia"/>
                <w:sz w:val="24"/>
              </w:rPr>
              <w:t>2</w:t>
            </w:r>
            <w:r>
              <w:rPr>
                <w:rFonts w:hint="eastAsia"/>
                <w:sz w:val="24"/>
              </w:rPr>
              <w:t>人；福建亿芯源半导体股份有限公司每年的需求量预测为</w:t>
            </w:r>
            <w:r>
              <w:rPr>
                <w:rFonts w:hint="eastAsia"/>
                <w:sz w:val="24"/>
              </w:rPr>
              <w:t>20</w:t>
            </w:r>
            <w:r>
              <w:rPr>
                <w:rFonts w:hint="eastAsia"/>
                <w:sz w:val="24"/>
              </w:rPr>
              <w:t>人，其中数字</w:t>
            </w:r>
            <w:r>
              <w:rPr>
                <w:rFonts w:hint="eastAsia"/>
                <w:sz w:val="24"/>
              </w:rPr>
              <w:t>IC</w:t>
            </w:r>
            <w:r>
              <w:rPr>
                <w:rFonts w:hint="eastAsia"/>
                <w:sz w:val="24"/>
              </w:rPr>
              <w:t>设计工程师</w:t>
            </w:r>
            <w:r>
              <w:rPr>
                <w:rFonts w:hint="eastAsia"/>
                <w:sz w:val="24"/>
              </w:rPr>
              <w:t>5</w:t>
            </w:r>
            <w:r>
              <w:rPr>
                <w:rFonts w:hint="eastAsia"/>
                <w:sz w:val="24"/>
              </w:rPr>
              <w:t>人，模拟</w:t>
            </w:r>
            <w:r>
              <w:rPr>
                <w:rFonts w:hint="eastAsia"/>
                <w:sz w:val="24"/>
              </w:rPr>
              <w:t>IC</w:t>
            </w:r>
            <w:r>
              <w:rPr>
                <w:rFonts w:hint="eastAsia"/>
                <w:sz w:val="24"/>
              </w:rPr>
              <w:t>工程师</w:t>
            </w:r>
            <w:r>
              <w:rPr>
                <w:rFonts w:hint="eastAsia"/>
                <w:sz w:val="24"/>
              </w:rPr>
              <w:t>3</w:t>
            </w:r>
            <w:r>
              <w:rPr>
                <w:rFonts w:hint="eastAsia"/>
                <w:sz w:val="24"/>
              </w:rPr>
              <w:t>人，版图设计工程师</w:t>
            </w:r>
            <w:r>
              <w:rPr>
                <w:rFonts w:hint="eastAsia"/>
                <w:sz w:val="24"/>
              </w:rPr>
              <w:t>4</w:t>
            </w:r>
            <w:r>
              <w:rPr>
                <w:rFonts w:hint="eastAsia"/>
                <w:sz w:val="24"/>
              </w:rPr>
              <w:t>人，芯片测试工</w:t>
            </w:r>
            <w:r>
              <w:rPr>
                <w:rFonts w:hint="eastAsia"/>
                <w:sz w:val="24"/>
              </w:rPr>
              <w:t>程师</w:t>
            </w:r>
            <w:r>
              <w:rPr>
                <w:rFonts w:hint="eastAsia"/>
                <w:sz w:val="24"/>
              </w:rPr>
              <w:t>4</w:t>
            </w:r>
            <w:r>
              <w:rPr>
                <w:rFonts w:hint="eastAsia"/>
                <w:sz w:val="24"/>
              </w:rPr>
              <w:t>人，人力资源</w:t>
            </w:r>
            <w:r>
              <w:rPr>
                <w:rFonts w:hint="eastAsia"/>
                <w:sz w:val="24"/>
              </w:rPr>
              <w:t>2</w:t>
            </w:r>
            <w:r>
              <w:rPr>
                <w:rFonts w:hint="eastAsia"/>
                <w:sz w:val="24"/>
              </w:rPr>
              <w:t>人，芯片销售</w:t>
            </w:r>
            <w:r>
              <w:rPr>
                <w:rFonts w:hint="eastAsia"/>
                <w:sz w:val="24"/>
              </w:rPr>
              <w:t>2</w:t>
            </w:r>
            <w:r>
              <w:rPr>
                <w:rFonts w:hint="eastAsia"/>
                <w:sz w:val="24"/>
              </w:rPr>
              <w:t>人；深圳芯工场信息技术有限公司每年需求量预测为</w:t>
            </w:r>
            <w:r>
              <w:rPr>
                <w:rFonts w:hint="eastAsia"/>
                <w:sz w:val="24"/>
              </w:rPr>
              <w:t>10</w:t>
            </w:r>
            <w:r>
              <w:rPr>
                <w:rFonts w:hint="eastAsia"/>
                <w:sz w:val="24"/>
              </w:rPr>
              <w:t>人，其中模拟电路设计工程师</w:t>
            </w:r>
            <w:r>
              <w:rPr>
                <w:rFonts w:hint="eastAsia"/>
                <w:sz w:val="24"/>
              </w:rPr>
              <w:t>5</w:t>
            </w:r>
            <w:r>
              <w:rPr>
                <w:rFonts w:hint="eastAsia"/>
                <w:sz w:val="24"/>
              </w:rPr>
              <w:t>人，版图设计工程师</w:t>
            </w:r>
            <w:r>
              <w:rPr>
                <w:rFonts w:hint="eastAsia"/>
                <w:sz w:val="24"/>
              </w:rPr>
              <w:t>3</w:t>
            </w:r>
            <w:r>
              <w:rPr>
                <w:rFonts w:hint="eastAsia"/>
                <w:sz w:val="24"/>
              </w:rPr>
              <w:t>人，芯片测试工程师</w:t>
            </w:r>
            <w:r>
              <w:rPr>
                <w:rFonts w:hint="eastAsia"/>
                <w:sz w:val="24"/>
              </w:rPr>
              <w:t>2</w:t>
            </w:r>
            <w:r>
              <w:rPr>
                <w:rFonts w:hint="eastAsia"/>
                <w:sz w:val="24"/>
              </w:rPr>
              <w:t>人；苏州芯晴电子科技有限公司每年需求量预测为</w:t>
            </w:r>
            <w:r>
              <w:rPr>
                <w:rFonts w:hint="eastAsia"/>
                <w:sz w:val="24"/>
              </w:rPr>
              <w:t>10</w:t>
            </w:r>
            <w:r>
              <w:rPr>
                <w:rFonts w:hint="eastAsia"/>
                <w:sz w:val="24"/>
              </w:rPr>
              <w:t>人，其中版图工程师</w:t>
            </w:r>
            <w:r>
              <w:rPr>
                <w:rFonts w:hint="eastAsia"/>
                <w:sz w:val="24"/>
              </w:rPr>
              <w:t>5</w:t>
            </w:r>
            <w:r>
              <w:rPr>
                <w:rFonts w:hint="eastAsia"/>
                <w:sz w:val="24"/>
              </w:rPr>
              <w:t>人，芯片测试工程师</w:t>
            </w:r>
            <w:r>
              <w:rPr>
                <w:rFonts w:hint="eastAsia"/>
                <w:sz w:val="24"/>
              </w:rPr>
              <w:t>3</w:t>
            </w:r>
            <w:r>
              <w:rPr>
                <w:rFonts w:hint="eastAsia"/>
                <w:sz w:val="24"/>
              </w:rPr>
              <w:t>人，芯片销售人员</w:t>
            </w:r>
            <w:r>
              <w:rPr>
                <w:rFonts w:hint="eastAsia"/>
                <w:sz w:val="24"/>
              </w:rPr>
              <w:t>1</w:t>
            </w:r>
            <w:r>
              <w:rPr>
                <w:rFonts w:hint="eastAsia"/>
                <w:sz w:val="24"/>
              </w:rPr>
              <w:t>人，人力资源</w:t>
            </w:r>
            <w:r>
              <w:rPr>
                <w:rFonts w:hint="eastAsia"/>
                <w:sz w:val="24"/>
              </w:rPr>
              <w:t>1</w:t>
            </w:r>
            <w:r>
              <w:rPr>
                <w:rFonts w:hint="eastAsia"/>
                <w:sz w:val="24"/>
              </w:rPr>
              <w:t>人。</w:t>
            </w:r>
          </w:p>
          <w:p w:rsidR="002E42AA" w:rsidRDefault="002E42AA">
            <w:pPr>
              <w:pStyle w:val="TableParagraph"/>
              <w:spacing w:line="360" w:lineRule="auto"/>
              <w:ind w:left="108" w:right="51" w:firstLine="480"/>
              <w:rPr>
                <w:sz w:val="24"/>
              </w:rPr>
            </w:pPr>
          </w:p>
          <w:p w:rsidR="002E42AA" w:rsidRDefault="002E42AA">
            <w:pPr>
              <w:pStyle w:val="TableParagraph"/>
              <w:spacing w:line="360" w:lineRule="auto"/>
              <w:ind w:left="108" w:right="51" w:firstLine="480"/>
              <w:rPr>
                <w:sz w:val="24"/>
              </w:rPr>
            </w:pPr>
          </w:p>
          <w:p w:rsidR="002E42AA" w:rsidRDefault="002E42AA">
            <w:pPr>
              <w:pStyle w:val="TableParagraph"/>
              <w:spacing w:line="360" w:lineRule="auto"/>
              <w:ind w:left="108" w:right="51" w:firstLine="480"/>
              <w:rPr>
                <w:sz w:val="24"/>
              </w:rPr>
            </w:pPr>
          </w:p>
        </w:tc>
      </w:tr>
      <w:tr w:rsidR="002E42AA">
        <w:trPr>
          <w:trHeight w:val="558"/>
        </w:trPr>
        <w:tc>
          <w:tcPr>
            <w:tcW w:w="1807" w:type="dxa"/>
            <w:vMerge w:val="restart"/>
            <w:tcBorders>
              <w:top w:val="single" w:sz="6" w:space="0" w:color="000000"/>
              <w:right w:val="single" w:sz="6" w:space="0" w:color="000000"/>
            </w:tcBorders>
          </w:tcPr>
          <w:p w:rsidR="002E42AA" w:rsidRDefault="002E42AA">
            <w:pPr>
              <w:pStyle w:val="TableParagraph"/>
              <w:rPr>
                <w:rFonts w:ascii="Times New Roman"/>
                <w:sz w:val="24"/>
              </w:rPr>
            </w:pPr>
          </w:p>
          <w:p w:rsidR="002E42AA" w:rsidRDefault="002E42AA">
            <w:pPr>
              <w:pStyle w:val="TableParagraph"/>
              <w:rPr>
                <w:rFonts w:ascii="Times New Roman"/>
                <w:sz w:val="24"/>
              </w:rPr>
            </w:pPr>
          </w:p>
          <w:p w:rsidR="002E42AA" w:rsidRDefault="002E42AA">
            <w:pPr>
              <w:pStyle w:val="TableParagraph"/>
              <w:rPr>
                <w:rFonts w:ascii="Times New Roman"/>
                <w:sz w:val="24"/>
              </w:rPr>
            </w:pPr>
          </w:p>
          <w:p w:rsidR="002E42AA" w:rsidRDefault="002E42AA">
            <w:pPr>
              <w:pStyle w:val="TableParagraph"/>
              <w:spacing w:before="1"/>
              <w:rPr>
                <w:rFonts w:ascii="Times New Roman"/>
                <w:sz w:val="23"/>
              </w:rPr>
            </w:pPr>
          </w:p>
          <w:p w:rsidR="002E42AA" w:rsidRDefault="003400A8">
            <w:pPr>
              <w:pStyle w:val="TableParagraph"/>
              <w:spacing w:line="436" w:lineRule="auto"/>
              <w:ind w:left="182" w:right="170"/>
              <w:rPr>
                <w:sz w:val="24"/>
              </w:rPr>
            </w:pPr>
            <w:r>
              <w:rPr>
                <w:spacing w:val="-4"/>
                <w:sz w:val="24"/>
              </w:rPr>
              <w:t>申报专业人才需求调研情况</w:t>
            </w:r>
          </w:p>
          <w:p w:rsidR="002E42AA" w:rsidRDefault="003400A8">
            <w:pPr>
              <w:pStyle w:val="TableParagraph"/>
              <w:spacing w:line="439" w:lineRule="auto"/>
              <w:ind w:left="182" w:right="170"/>
              <w:rPr>
                <w:sz w:val="24"/>
              </w:rPr>
            </w:pPr>
            <w:r>
              <w:rPr>
                <w:sz w:val="24"/>
              </w:rPr>
              <w:t>（</w:t>
            </w:r>
            <w:r>
              <w:rPr>
                <w:spacing w:val="-4"/>
                <w:sz w:val="24"/>
              </w:rPr>
              <w:t>可上</w:t>
            </w:r>
            <w:proofErr w:type="gramStart"/>
            <w:r>
              <w:rPr>
                <w:spacing w:val="-4"/>
                <w:sz w:val="24"/>
              </w:rPr>
              <w:t>传合作</w:t>
            </w:r>
            <w:proofErr w:type="gramEnd"/>
            <w:r>
              <w:rPr>
                <w:sz w:val="24"/>
              </w:rPr>
              <w:t>办学协议等</w:t>
            </w:r>
            <w:r>
              <w:rPr>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2E42AA" w:rsidRDefault="003400A8">
            <w:pPr>
              <w:pStyle w:val="TableParagraph"/>
              <w:spacing w:before="208"/>
              <w:ind w:left="1128"/>
              <w:rPr>
                <w:sz w:val="24"/>
              </w:rPr>
            </w:pPr>
            <w:r>
              <w:rPr>
                <w:sz w:val="24"/>
              </w:rPr>
              <w:t>年度计划招生人数</w:t>
            </w:r>
          </w:p>
        </w:tc>
        <w:tc>
          <w:tcPr>
            <w:tcW w:w="3817" w:type="dxa"/>
            <w:tcBorders>
              <w:top w:val="single" w:sz="6" w:space="0" w:color="000000"/>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50</w:t>
            </w:r>
            <w:r>
              <w:rPr>
                <w:rFonts w:ascii="Times New Roman" w:hint="eastAsia"/>
                <w:sz w:val="24"/>
              </w:rPr>
              <w:t>人</w:t>
            </w:r>
          </w:p>
        </w:tc>
      </w:tr>
      <w:tr w:rsidR="002E42AA">
        <w:trPr>
          <w:trHeight w:val="561"/>
        </w:trPr>
        <w:tc>
          <w:tcPr>
            <w:tcW w:w="1807" w:type="dxa"/>
            <w:vMerge/>
            <w:tcBorders>
              <w:top w:val="nil"/>
              <w:right w:val="single" w:sz="6" w:space="0" w:color="000000"/>
            </w:tcBorders>
          </w:tcPr>
          <w:p w:rsidR="002E42AA" w:rsidRDefault="002E42AA">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E42AA" w:rsidRDefault="003400A8">
            <w:pPr>
              <w:pStyle w:val="TableParagraph"/>
              <w:spacing w:before="211"/>
              <w:ind w:left="1368"/>
              <w:rPr>
                <w:sz w:val="24"/>
              </w:rPr>
            </w:pPr>
            <w:r>
              <w:rPr>
                <w:sz w:val="24"/>
              </w:rPr>
              <w:t>预计升学人数</w:t>
            </w:r>
          </w:p>
        </w:tc>
        <w:tc>
          <w:tcPr>
            <w:tcW w:w="3817" w:type="dxa"/>
            <w:tcBorders>
              <w:top w:val="single" w:sz="6" w:space="0" w:color="000000"/>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10</w:t>
            </w:r>
            <w:r>
              <w:rPr>
                <w:rFonts w:ascii="Times New Roman" w:hint="eastAsia"/>
                <w:sz w:val="24"/>
              </w:rPr>
              <w:t>人</w:t>
            </w:r>
          </w:p>
        </w:tc>
      </w:tr>
      <w:tr w:rsidR="002E42AA">
        <w:trPr>
          <w:trHeight w:val="558"/>
        </w:trPr>
        <w:tc>
          <w:tcPr>
            <w:tcW w:w="1807" w:type="dxa"/>
            <w:vMerge/>
            <w:tcBorders>
              <w:top w:val="nil"/>
              <w:right w:val="single" w:sz="6" w:space="0" w:color="000000"/>
            </w:tcBorders>
          </w:tcPr>
          <w:p w:rsidR="002E42AA" w:rsidRDefault="002E42AA">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E42AA" w:rsidRDefault="003400A8">
            <w:pPr>
              <w:pStyle w:val="TableParagraph"/>
              <w:spacing w:before="208"/>
              <w:ind w:left="1368"/>
              <w:rPr>
                <w:sz w:val="24"/>
              </w:rPr>
            </w:pPr>
            <w:r>
              <w:rPr>
                <w:sz w:val="24"/>
              </w:rPr>
              <w:t>预计就业人数</w:t>
            </w:r>
          </w:p>
        </w:tc>
        <w:tc>
          <w:tcPr>
            <w:tcW w:w="3817" w:type="dxa"/>
            <w:tcBorders>
              <w:top w:val="single" w:sz="6" w:space="0" w:color="000000"/>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40</w:t>
            </w:r>
            <w:r>
              <w:rPr>
                <w:rFonts w:ascii="Times New Roman" w:hint="eastAsia"/>
                <w:sz w:val="24"/>
              </w:rPr>
              <w:t>人</w:t>
            </w:r>
          </w:p>
        </w:tc>
      </w:tr>
      <w:tr w:rsidR="002E42AA">
        <w:trPr>
          <w:trHeight w:val="561"/>
        </w:trPr>
        <w:tc>
          <w:tcPr>
            <w:tcW w:w="1807" w:type="dxa"/>
            <w:vMerge/>
            <w:tcBorders>
              <w:top w:val="nil"/>
              <w:right w:val="single" w:sz="6" w:space="0" w:color="000000"/>
            </w:tcBorders>
          </w:tcPr>
          <w:p w:rsidR="002E42AA" w:rsidRDefault="002E42AA">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E42AA" w:rsidRDefault="003400A8">
            <w:pPr>
              <w:pStyle w:val="TableParagraph"/>
              <w:spacing w:before="211"/>
              <w:ind w:left="204"/>
              <w:jc w:val="center"/>
              <w:rPr>
                <w:sz w:val="24"/>
              </w:rPr>
            </w:pPr>
            <w:r>
              <w:rPr>
                <w:rFonts w:ascii="Times New Roman" w:hint="eastAsia"/>
                <w:sz w:val="24"/>
              </w:rPr>
              <w:t>广西芯百</w:t>
            </w:r>
            <w:proofErr w:type="gramStart"/>
            <w:r>
              <w:rPr>
                <w:rFonts w:ascii="Times New Roman" w:hint="eastAsia"/>
                <w:sz w:val="24"/>
              </w:rPr>
              <w:t>特</w:t>
            </w:r>
            <w:proofErr w:type="gramEnd"/>
            <w:r>
              <w:rPr>
                <w:rFonts w:ascii="Times New Roman" w:hint="eastAsia"/>
                <w:sz w:val="24"/>
              </w:rPr>
              <w:t>微电子有限公司</w:t>
            </w:r>
          </w:p>
        </w:tc>
        <w:tc>
          <w:tcPr>
            <w:tcW w:w="3817" w:type="dxa"/>
            <w:tcBorders>
              <w:top w:val="single" w:sz="6" w:space="0" w:color="000000"/>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可满足</w:t>
            </w:r>
            <w:r>
              <w:rPr>
                <w:rFonts w:ascii="Times New Roman" w:hint="eastAsia"/>
                <w:sz w:val="24"/>
              </w:rPr>
              <w:t>15</w:t>
            </w:r>
            <w:r>
              <w:rPr>
                <w:rFonts w:ascii="Times New Roman" w:hint="eastAsia"/>
                <w:sz w:val="24"/>
              </w:rPr>
              <w:t>人以上就业</w:t>
            </w:r>
          </w:p>
        </w:tc>
      </w:tr>
      <w:tr w:rsidR="002E42AA">
        <w:trPr>
          <w:trHeight w:val="561"/>
        </w:trPr>
        <w:tc>
          <w:tcPr>
            <w:tcW w:w="1807" w:type="dxa"/>
            <w:vMerge/>
            <w:tcBorders>
              <w:top w:val="nil"/>
              <w:right w:val="single" w:sz="6" w:space="0" w:color="000000"/>
            </w:tcBorders>
          </w:tcPr>
          <w:p w:rsidR="002E42AA" w:rsidRDefault="002E42AA">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E42AA" w:rsidRDefault="003400A8">
            <w:pPr>
              <w:pStyle w:val="TableParagraph"/>
              <w:spacing w:before="208"/>
              <w:ind w:left="-80"/>
              <w:jc w:val="center"/>
              <w:rPr>
                <w:sz w:val="24"/>
              </w:rPr>
            </w:pPr>
            <w:r>
              <w:rPr>
                <w:rFonts w:ascii="Times New Roman" w:hint="eastAsia"/>
                <w:sz w:val="24"/>
              </w:rPr>
              <w:t>福建亿芯源半导体股份有限公司</w:t>
            </w:r>
          </w:p>
        </w:tc>
        <w:tc>
          <w:tcPr>
            <w:tcW w:w="3817" w:type="dxa"/>
            <w:tcBorders>
              <w:top w:val="single" w:sz="6" w:space="0" w:color="000000"/>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可满足</w:t>
            </w:r>
            <w:r>
              <w:rPr>
                <w:rFonts w:ascii="Times New Roman" w:hint="eastAsia"/>
                <w:sz w:val="24"/>
              </w:rPr>
              <w:t>10</w:t>
            </w:r>
            <w:r>
              <w:rPr>
                <w:rFonts w:ascii="Times New Roman" w:hint="eastAsia"/>
                <w:sz w:val="24"/>
              </w:rPr>
              <w:t>人以上就业</w:t>
            </w:r>
          </w:p>
        </w:tc>
      </w:tr>
      <w:tr w:rsidR="002E42AA">
        <w:trPr>
          <w:trHeight w:val="559"/>
        </w:trPr>
        <w:tc>
          <w:tcPr>
            <w:tcW w:w="1807" w:type="dxa"/>
            <w:vMerge/>
            <w:tcBorders>
              <w:top w:val="nil"/>
              <w:right w:val="single" w:sz="6" w:space="0" w:color="000000"/>
            </w:tcBorders>
          </w:tcPr>
          <w:p w:rsidR="002E42AA" w:rsidRDefault="002E42AA">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E42AA" w:rsidRDefault="003400A8">
            <w:pPr>
              <w:pStyle w:val="TableParagraph"/>
              <w:spacing w:before="208"/>
              <w:ind w:leftChars="93" w:left="344" w:hangingChars="58" w:hanging="139"/>
              <w:jc w:val="center"/>
              <w:rPr>
                <w:sz w:val="24"/>
              </w:rPr>
            </w:pPr>
            <w:r>
              <w:rPr>
                <w:rFonts w:ascii="Times New Roman" w:hint="eastAsia"/>
                <w:sz w:val="24"/>
              </w:rPr>
              <w:t>深圳芯工场信息技术有限公司</w:t>
            </w:r>
          </w:p>
        </w:tc>
        <w:tc>
          <w:tcPr>
            <w:tcW w:w="3817" w:type="dxa"/>
            <w:tcBorders>
              <w:top w:val="single" w:sz="6" w:space="0" w:color="000000"/>
              <w:left w:val="single" w:sz="6" w:space="0" w:color="000000"/>
              <w:bottom w:val="single" w:sz="6" w:space="0" w:color="000000"/>
            </w:tcBorders>
          </w:tcPr>
          <w:p w:rsidR="002E42AA" w:rsidRDefault="003400A8">
            <w:pPr>
              <w:pStyle w:val="TableParagraph"/>
              <w:rPr>
                <w:rFonts w:ascii="Times New Roman"/>
                <w:sz w:val="24"/>
              </w:rPr>
            </w:pPr>
            <w:r>
              <w:rPr>
                <w:rFonts w:ascii="Times New Roman" w:hint="eastAsia"/>
                <w:sz w:val="24"/>
              </w:rPr>
              <w:t>可满足</w:t>
            </w:r>
            <w:r>
              <w:rPr>
                <w:rFonts w:ascii="Times New Roman" w:hint="eastAsia"/>
                <w:sz w:val="24"/>
              </w:rPr>
              <w:t>10</w:t>
            </w:r>
            <w:r>
              <w:rPr>
                <w:rFonts w:ascii="Times New Roman" w:hint="eastAsia"/>
                <w:sz w:val="24"/>
              </w:rPr>
              <w:t>人以上就业</w:t>
            </w:r>
          </w:p>
        </w:tc>
      </w:tr>
      <w:tr w:rsidR="002E42AA">
        <w:trPr>
          <w:trHeight w:val="561"/>
        </w:trPr>
        <w:tc>
          <w:tcPr>
            <w:tcW w:w="1807" w:type="dxa"/>
            <w:vMerge/>
            <w:tcBorders>
              <w:top w:val="nil"/>
              <w:right w:val="single" w:sz="6" w:space="0" w:color="000000"/>
            </w:tcBorders>
          </w:tcPr>
          <w:p w:rsidR="002E42AA" w:rsidRDefault="002E42AA">
            <w:pPr>
              <w:rPr>
                <w:sz w:val="2"/>
                <w:szCs w:val="2"/>
              </w:rPr>
            </w:pPr>
          </w:p>
        </w:tc>
        <w:tc>
          <w:tcPr>
            <w:tcW w:w="4181" w:type="dxa"/>
            <w:gridSpan w:val="2"/>
            <w:tcBorders>
              <w:top w:val="single" w:sz="6" w:space="0" w:color="000000"/>
              <w:left w:val="single" w:sz="6" w:space="0" w:color="000000"/>
              <w:right w:val="single" w:sz="6" w:space="0" w:color="000000"/>
            </w:tcBorders>
          </w:tcPr>
          <w:p w:rsidR="002E42AA" w:rsidRDefault="003400A8">
            <w:pPr>
              <w:pStyle w:val="TableParagraph"/>
              <w:spacing w:before="208"/>
              <w:ind w:leftChars="94" w:left="344" w:hangingChars="57" w:hanging="137"/>
              <w:jc w:val="center"/>
              <w:rPr>
                <w:sz w:val="24"/>
              </w:rPr>
            </w:pPr>
            <w:r>
              <w:rPr>
                <w:rFonts w:hint="eastAsia"/>
                <w:sz w:val="24"/>
              </w:rPr>
              <w:t>苏州芯晴电子科技有限公司</w:t>
            </w:r>
          </w:p>
        </w:tc>
        <w:tc>
          <w:tcPr>
            <w:tcW w:w="3817" w:type="dxa"/>
            <w:tcBorders>
              <w:top w:val="single" w:sz="6" w:space="0" w:color="000000"/>
              <w:left w:val="single" w:sz="6" w:space="0" w:color="000000"/>
            </w:tcBorders>
          </w:tcPr>
          <w:p w:rsidR="002E42AA" w:rsidRDefault="003400A8">
            <w:pPr>
              <w:pStyle w:val="TableParagraph"/>
              <w:rPr>
                <w:rFonts w:ascii="Times New Roman"/>
                <w:sz w:val="24"/>
              </w:rPr>
            </w:pPr>
            <w:r>
              <w:rPr>
                <w:rFonts w:ascii="Times New Roman" w:hint="eastAsia"/>
                <w:sz w:val="24"/>
              </w:rPr>
              <w:t>可满足</w:t>
            </w:r>
            <w:r>
              <w:rPr>
                <w:rFonts w:ascii="Times New Roman" w:hint="eastAsia"/>
                <w:sz w:val="24"/>
              </w:rPr>
              <w:t>10</w:t>
            </w:r>
            <w:r>
              <w:rPr>
                <w:rFonts w:ascii="Times New Roman" w:hint="eastAsia"/>
                <w:sz w:val="24"/>
              </w:rPr>
              <w:t>人以上就业</w:t>
            </w:r>
          </w:p>
        </w:tc>
      </w:tr>
    </w:tbl>
    <w:p w:rsidR="002E42AA" w:rsidRDefault="002E42AA">
      <w:pPr>
        <w:rPr>
          <w:rFonts w:ascii="Times New Roman"/>
          <w:sz w:val="24"/>
        </w:rPr>
        <w:sectPr w:rsidR="002E42AA">
          <w:headerReference w:type="default" r:id="rId10"/>
          <w:pgSz w:w="11910" w:h="16840"/>
          <w:pgMar w:top="1760" w:right="660" w:bottom="280" w:left="1200" w:header="1409" w:footer="0" w:gutter="0"/>
          <w:cols w:space="720"/>
        </w:sectPr>
      </w:pPr>
    </w:p>
    <w:p w:rsidR="002E42AA" w:rsidRDefault="003400A8">
      <w:pPr>
        <w:pStyle w:val="a5"/>
        <w:spacing w:line="400" w:lineRule="exact"/>
        <w:ind w:left="20"/>
        <w:jc w:val="center"/>
      </w:pPr>
      <w:r>
        <w:lastRenderedPageBreak/>
        <w:t>4.</w:t>
      </w:r>
      <w:r>
        <w:t>教师及课程基本情况表</w:t>
      </w:r>
    </w:p>
    <w:p w:rsidR="002E42AA" w:rsidRDefault="002E42AA">
      <w:pPr>
        <w:pStyle w:val="a5"/>
        <w:spacing w:before="8"/>
        <w:rPr>
          <w:rFonts w:ascii="Times New Roman"/>
          <w:b/>
          <w:sz w:val="17"/>
        </w:rPr>
      </w:pPr>
    </w:p>
    <w:p w:rsidR="002E42AA" w:rsidRDefault="003400A8">
      <w:pPr>
        <w:pStyle w:val="ac"/>
        <w:numPr>
          <w:ilvl w:val="1"/>
          <w:numId w:val="2"/>
        </w:numPr>
        <w:tabs>
          <w:tab w:val="left" w:pos="714"/>
        </w:tabs>
        <w:spacing w:before="0" w:line="484" w:lineRule="exact"/>
        <w:ind w:hanging="496"/>
        <w:rPr>
          <w:sz w:val="24"/>
        </w:rPr>
      </w:pPr>
      <w:r>
        <w:rPr>
          <w:rFonts w:ascii="Microsoft JhengHei" w:eastAsia="Microsoft JhengHei" w:hint="eastAsia"/>
          <w:b/>
          <w:sz w:val="28"/>
        </w:rPr>
        <w:t>教师及开课情况汇总表</w:t>
      </w:r>
      <w:r>
        <w:rPr>
          <w:sz w:val="24"/>
        </w:rPr>
        <w:t>（</w:t>
      </w:r>
      <w:r>
        <w:rPr>
          <w:spacing w:val="-1"/>
          <w:sz w:val="24"/>
        </w:rPr>
        <w:t>以下统计数据由系统生成</w:t>
      </w:r>
      <w:r>
        <w:rPr>
          <w:sz w:val="24"/>
        </w:rPr>
        <w:t>）</w:t>
      </w:r>
    </w:p>
    <w:p w:rsidR="002E42AA" w:rsidRDefault="002E42AA">
      <w:pPr>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2E42AA">
        <w:trPr>
          <w:trHeight w:val="397"/>
        </w:trPr>
        <w:tc>
          <w:tcPr>
            <w:tcW w:w="6347" w:type="dxa"/>
          </w:tcPr>
          <w:p w:rsidR="002E42AA" w:rsidRDefault="003400A8">
            <w:pPr>
              <w:pStyle w:val="TableParagraph"/>
              <w:spacing w:before="79" w:line="299" w:lineRule="exact"/>
              <w:ind w:left="392" w:right="383"/>
              <w:jc w:val="center"/>
              <w:rPr>
                <w:sz w:val="24"/>
              </w:rPr>
            </w:pPr>
            <w:r>
              <w:rPr>
                <w:sz w:val="24"/>
              </w:rPr>
              <w:t>专任教师总数</w:t>
            </w:r>
          </w:p>
        </w:tc>
        <w:tc>
          <w:tcPr>
            <w:tcW w:w="3227" w:type="dxa"/>
          </w:tcPr>
          <w:p w:rsidR="002E42AA" w:rsidRDefault="003400A8">
            <w:pPr>
              <w:pStyle w:val="TableParagraph"/>
              <w:rPr>
                <w:rFonts w:ascii="Times New Roman"/>
                <w:sz w:val="24"/>
              </w:rPr>
            </w:pPr>
            <w:r>
              <w:rPr>
                <w:rFonts w:ascii="Times New Roman" w:hint="eastAsia"/>
                <w:sz w:val="24"/>
              </w:rPr>
              <w:t>15</w:t>
            </w:r>
          </w:p>
        </w:tc>
      </w:tr>
      <w:tr w:rsidR="002E42AA">
        <w:trPr>
          <w:trHeight w:val="400"/>
        </w:trPr>
        <w:tc>
          <w:tcPr>
            <w:tcW w:w="6347" w:type="dxa"/>
          </w:tcPr>
          <w:p w:rsidR="002E42AA" w:rsidRDefault="003400A8">
            <w:pPr>
              <w:pStyle w:val="TableParagraph"/>
              <w:spacing w:before="81" w:line="299" w:lineRule="exact"/>
              <w:ind w:left="392" w:right="384"/>
              <w:jc w:val="center"/>
              <w:rPr>
                <w:sz w:val="24"/>
              </w:rPr>
            </w:pPr>
            <w:r>
              <w:rPr>
                <w:sz w:val="24"/>
              </w:rPr>
              <w:t>具有教授（含其他正高级）职称教师数及比例</w:t>
            </w:r>
          </w:p>
        </w:tc>
        <w:tc>
          <w:tcPr>
            <w:tcW w:w="3227" w:type="dxa"/>
          </w:tcPr>
          <w:p w:rsidR="002E42AA" w:rsidRDefault="003400A8">
            <w:pPr>
              <w:pStyle w:val="TableParagraph"/>
              <w:rPr>
                <w:rFonts w:ascii="Times New Roman"/>
                <w:sz w:val="24"/>
              </w:rPr>
            </w:pPr>
            <w:r>
              <w:rPr>
                <w:rFonts w:ascii="Times New Roman" w:hint="eastAsia"/>
                <w:sz w:val="24"/>
              </w:rPr>
              <w:t>3</w:t>
            </w:r>
            <w:r>
              <w:rPr>
                <w:rFonts w:ascii="Times New Roman" w:hint="eastAsia"/>
                <w:sz w:val="24"/>
              </w:rPr>
              <w:t>，</w:t>
            </w:r>
            <w:r>
              <w:rPr>
                <w:rFonts w:ascii="Times New Roman" w:hint="eastAsia"/>
                <w:sz w:val="24"/>
              </w:rPr>
              <w:t>20%</w:t>
            </w:r>
          </w:p>
        </w:tc>
      </w:tr>
      <w:tr w:rsidR="002E42AA">
        <w:trPr>
          <w:trHeight w:val="400"/>
        </w:trPr>
        <w:tc>
          <w:tcPr>
            <w:tcW w:w="6347" w:type="dxa"/>
          </w:tcPr>
          <w:p w:rsidR="002E42AA" w:rsidRDefault="003400A8">
            <w:pPr>
              <w:pStyle w:val="TableParagraph"/>
              <w:spacing w:before="79" w:line="301" w:lineRule="exact"/>
              <w:ind w:left="168" w:right="384"/>
              <w:jc w:val="center"/>
              <w:rPr>
                <w:sz w:val="24"/>
              </w:rPr>
            </w:pPr>
            <w:r>
              <w:rPr>
                <w:sz w:val="24"/>
              </w:rPr>
              <w:t>具有副教授以上（含其他副高级）职称教师数及比例</w:t>
            </w:r>
          </w:p>
        </w:tc>
        <w:tc>
          <w:tcPr>
            <w:tcW w:w="3227" w:type="dxa"/>
          </w:tcPr>
          <w:p w:rsidR="002E42AA" w:rsidRDefault="003400A8">
            <w:pPr>
              <w:pStyle w:val="TableParagraph"/>
              <w:rPr>
                <w:rFonts w:ascii="Times New Roman"/>
                <w:sz w:val="24"/>
              </w:rPr>
            </w:pPr>
            <w:r>
              <w:rPr>
                <w:rFonts w:ascii="Times New Roman" w:hint="eastAsia"/>
                <w:sz w:val="24"/>
              </w:rPr>
              <w:t>6</w:t>
            </w:r>
            <w:r>
              <w:rPr>
                <w:rFonts w:ascii="Times New Roman" w:hint="eastAsia"/>
                <w:sz w:val="24"/>
              </w:rPr>
              <w:t>，</w:t>
            </w:r>
            <w:r>
              <w:rPr>
                <w:rFonts w:ascii="Times New Roman" w:hint="eastAsia"/>
                <w:sz w:val="24"/>
              </w:rPr>
              <w:t>40%</w:t>
            </w:r>
          </w:p>
        </w:tc>
      </w:tr>
      <w:tr w:rsidR="002E42AA">
        <w:trPr>
          <w:trHeight w:val="400"/>
        </w:trPr>
        <w:tc>
          <w:tcPr>
            <w:tcW w:w="6347" w:type="dxa"/>
          </w:tcPr>
          <w:p w:rsidR="002E42AA" w:rsidRDefault="003400A8">
            <w:pPr>
              <w:pStyle w:val="TableParagraph"/>
              <w:spacing w:before="79" w:line="301" w:lineRule="exact"/>
              <w:ind w:left="392" w:right="383"/>
              <w:jc w:val="center"/>
              <w:rPr>
                <w:sz w:val="24"/>
              </w:rPr>
            </w:pPr>
            <w:r>
              <w:rPr>
                <w:sz w:val="24"/>
              </w:rPr>
              <w:t>具有硕士以上（含）学位教师数及比例</w:t>
            </w:r>
          </w:p>
        </w:tc>
        <w:tc>
          <w:tcPr>
            <w:tcW w:w="3227" w:type="dxa"/>
          </w:tcPr>
          <w:p w:rsidR="002E42AA" w:rsidRDefault="003400A8">
            <w:pPr>
              <w:pStyle w:val="TableParagraph"/>
              <w:rPr>
                <w:rFonts w:ascii="Times New Roman"/>
                <w:sz w:val="24"/>
              </w:rPr>
            </w:pPr>
            <w:r>
              <w:rPr>
                <w:rFonts w:ascii="Times New Roman" w:hint="eastAsia"/>
                <w:sz w:val="24"/>
              </w:rPr>
              <w:t>14</w:t>
            </w:r>
            <w:r>
              <w:rPr>
                <w:rFonts w:ascii="Times New Roman" w:hint="eastAsia"/>
                <w:sz w:val="24"/>
              </w:rPr>
              <w:t>，</w:t>
            </w:r>
            <w:r>
              <w:rPr>
                <w:rFonts w:ascii="Times New Roman" w:hint="eastAsia"/>
                <w:sz w:val="24"/>
              </w:rPr>
              <w:t>93.3%</w:t>
            </w:r>
          </w:p>
        </w:tc>
      </w:tr>
      <w:tr w:rsidR="002E42AA">
        <w:trPr>
          <w:trHeight w:val="400"/>
        </w:trPr>
        <w:tc>
          <w:tcPr>
            <w:tcW w:w="6347" w:type="dxa"/>
          </w:tcPr>
          <w:p w:rsidR="002E42AA" w:rsidRDefault="003400A8">
            <w:pPr>
              <w:pStyle w:val="TableParagraph"/>
              <w:spacing w:before="79" w:line="301" w:lineRule="exact"/>
              <w:ind w:left="392" w:right="384"/>
              <w:jc w:val="center"/>
              <w:rPr>
                <w:sz w:val="24"/>
              </w:rPr>
            </w:pPr>
            <w:r>
              <w:rPr>
                <w:sz w:val="24"/>
              </w:rPr>
              <w:t>具有博士学位教师数及比例</w:t>
            </w:r>
          </w:p>
        </w:tc>
        <w:tc>
          <w:tcPr>
            <w:tcW w:w="3227" w:type="dxa"/>
          </w:tcPr>
          <w:p w:rsidR="002E42AA" w:rsidRDefault="003400A8">
            <w:pPr>
              <w:pStyle w:val="TableParagraph"/>
              <w:rPr>
                <w:rFonts w:ascii="Times New Roman"/>
                <w:sz w:val="24"/>
              </w:rPr>
            </w:pPr>
            <w:r>
              <w:rPr>
                <w:rFonts w:ascii="Times New Roman" w:hint="eastAsia"/>
                <w:sz w:val="24"/>
              </w:rPr>
              <w:t>7</w:t>
            </w:r>
            <w:r>
              <w:rPr>
                <w:rFonts w:ascii="Times New Roman" w:hint="eastAsia"/>
                <w:sz w:val="24"/>
              </w:rPr>
              <w:t>，</w:t>
            </w:r>
            <w:r>
              <w:rPr>
                <w:rFonts w:ascii="Times New Roman" w:hint="eastAsia"/>
                <w:sz w:val="24"/>
              </w:rPr>
              <w:t>46.7%</w:t>
            </w:r>
          </w:p>
        </w:tc>
      </w:tr>
      <w:tr w:rsidR="002E42AA">
        <w:trPr>
          <w:trHeight w:val="400"/>
        </w:trPr>
        <w:tc>
          <w:tcPr>
            <w:tcW w:w="6347" w:type="dxa"/>
          </w:tcPr>
          <w:p w:rsidR="002E42AA" w:rsidRDefault="003400A8">
            <w:pPr>
              <w:pStyle w:val="TableParagraph"/>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tcPr>
          <w:p w:rsidR="002E42AA" w:rsidRDefault="003400A8">
            <w:pPr>
              <w:pStyle w:val="TableParagraph"/>
              <w:rPr>
                <w:rFonts w:ascii="Times New Roman"/>
                <w:sz w:val="24"/>
              </w:rPr>
            </w:pPr>
            <w:r>
              <w:rPr>
                <w:rFonts w:ascii="Times New Roman" w:hint="eastAsia"/>
                <w:sz w:val="24"/>
              </w:rPr>
              <w:t>4</w:t>
            </w:r>
            <w:r>
              <w:rPr>
                <w:rFonts w:ascii="Times New Roman" w:hint="eastAsia"/>
                <w:sz w:val="24"/>
              </w:rPr>
              <w:t>，</w:t>
            </w:r>
            <w:r>
              <w:rPr>
                <w:rFonts w:ascii="Times New Roman" w:hint="eastAsia"/>
                <w:sz w:val="24"/>
              </w:rPr>
              <w:t>26.6%</w:t>
            </w:r>
          </w:p>
        </w:tc>
      </w:tr>
      <w:tr w:rsidR="002E42AA">
        <w:trPr>
          <w:trHeight w:val="398"/>
        </w:trPr>
        <w:tc>
          <w:tcPr>
            <w:tcW w:w="6347" w:type="dxa"/>
          </w:tcPr>
          <w:p w:rsidR="002E42AA" w:rsidRDefault="003400A8">
            <w:pPr>
              <w:pStyle w:val="TableParagraph"/>
              <w:spacing w:before="79" w:line="299" w:lineRule="exact"/>
              <w:ind w:left="392" w:right="384"/>
              <w:jc w:val="center"/>
              <w:rPr>
                <w:sz w:val="24"/>
              </w:rPr>
            </w:pPr>
            <w:r>
              <w:rPr>
                <w:rFonts w:ascii="Times New Roman" w:eastAsia="Times New Roman"/>
                <w:sz w:val="24"/>
              </w:rPr>
              <w:t xml:space="preserve">36-55 </w:t>
            </w:r>
            <w:proofErr w:type="gramStart"/>
            <w:r>
              <w:rPr>
                <w:sz w:val="24"/>
              </w:rPr>
              <w:t>岁教师</w:t>
            </w:r>
            <w:proofErr w:type="gramEnd"/>
            <w:r>
              <w:rPr>
                <w:sz w:val="24"/>
              </w:rPr>
              <w:t>数及比例</w:t>
            </w:r>
          </w:p>
        </w:tc>
        <w:tc>
          <w:tcPr>
            <w:tcW w:w="3227" w:type="dxa"/>
          </w:tcPr>
          <w:p w:rsidR="002E42AA" w:rsidRDefault="003400A8">
            <w:pPr>
              <w:pStyle w:val="TableParagraph"/>
              <w:rPr>
                <w:rFonts w:ascii="Times New Roman"/>
                <w:sz w:val="24"/>
              </w:rPr>
            </w:pPr>
            <w:r>
              <w:rPr>
                <w:rFonts w:ascii="Times New Roman" w:hint="eastAsia"/>
                <w:sz w:val="24"/>
              </w:rPr>
              <w:t>10</w:t>
            </w:r>
            <w:r>
              <w:rPr>
                <w:rFonts w:ascii="Times New Roman" w:hint="eastAsia"/>
                <w:sz w:val="24"/>
              </w:rPr>
              <w:t>，</w:t>
            </w:r>
            <w:r>
              <w:rPr>
                <w:rFonts w:ascii="Times New Roman" w:hint="eastAsia"/>
                <w:sz w:val="24"/>
              </w:rPr>
              <w:t>66.6%</w:t>
            </w:r>
          </w:p>
        </w:tc>
      </w:tr>
      <w:tr w:rsidR="002E42AA">
        <w:trPr>
          <w:trHeight w:val="400"/>
        </w:trPr>
        <w:tc>
          <w:tcPr>
            <w:tcW w:w="6347" w:type="dxa"/>
          </w:tcPr>
          <w:p w:rsidR="002E42AA" w:rsidRDefault="003400A8">
            <w:pPr>
              <w:pStyle w:val="TableParagraph"/>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tcPr>
          <w:p w:rsidR="002E42AA" w:rsidRDefault="003400A8">
            <w:pPr>
              <w:pStyle w:val="TableParagraph"/>
              <w:rPr>
                <w:rFonts w:ascii="Times New Roman" w:hAnsi="Times New Roman" w:cs="Times New Roman"/>
                <w:sz w:val="24"/>
              </w:rPr>
            </w:pPr>
            <w:r>
              <w:rPr>
                <w:rFonts w:ascii="Times New Roman" w:hAnsi="Times New Roman" w:cs="Times New Roman" w:hint="eastAsia"/>
                <w:sz w:val="24"/>
              </w:rPr>
              <w:t>6.7%</w:t>
            </w:r>
            <w:r>
              <w:rPr>
                <w:rFonts w:ascii="Times New Roman" w:hAnsi="Times New Roman" w:cs="Times New Roman" w:hint="eastAsia"/>
                <w:sz w:val="24"/>
              </w:rPr>
              <w:t>，</w:t>
            </w:r>
            <w:r>
              <w:rPr>
                <w:rFonts w:ascii="Times New Roman" w:hAnsi="Times New Roman" w:cs="Times New Roman" w:hint="eastAsia"/>
                <w:sz w:val="24"/>
              </w:rPr>
              <w:t>93.3%</w:t>
            </w:r>
          </w:p>
        </w:tc>
      </w:tr>
      <w:tr w:rsidR="002E42AA">
        <w:trPr>
          <w:trHeight w:val="400"/>
        </w:trPr>
        <w:tc>
          <w:tcPr>
            <w:tcW w:w="6347" w:type="dxa"/>
          </w:tcPr>
          <w:p w:rsidR="002E42AA" w:rsidRDefault="003400A8">
            <w:pPr>
              <w:pStyle w:val="TableParagraph"/>
              <w:spacing w:before="79" w:line="301" w:lineRule="exact"/>
              <w:ind w:left="392" w:right="384"/>
              <w:jc w:val="center"/>
              <w:rPr>
                <w:sz w:val="24"/>
              </w:rPr>
            </w:pPr>
            <w:r>
              <w:rPr>
                <w:sz w:val="24"/>
              </w:rPr>
              <w:t>专业核心课程门数</w:t>
            </w:r>
          </w:p>
        </w:tc>
        <w:tc>
          <w:tcPr>
            <w:tcW w:w="3227" w:type="dxa"/>
          </w:tcPr>
          <w:p w:rsidR="002E42AA" w:rsidRDefault="003400A8">
            <w:pPr>
              <w:pStyle w:val="TableParagraph"/>
              <w:rPr>
                <w:rFonts w:ascii="Times New Roman"/>
                <w:sz w:val="24"/>
              </w:rPr>
            </w:pPr>
            <w:r>
              <w:rPr>
                <w:rFonts w:ascii="Times New Roman" w:hint="eastAsia"/>
                <w:sz w:val="24"/>
              </w:rPr>
              <w:t>14</w:t>
            </w:r>
          </w:p>
        </w:tc>
      </w:tr>
      <w:tr w:rsidR="002E42AA">
        <w:trPr>
          <w:trHeight w:val="400"/>
        </w:trPr>
        <w:tc>
          <w:tcPr>
            <w:tcW w:w="6347" w:type="dxa"/>
          </w:tcPr>
          <w:p w:rsidR="002E42AA" w:rsidRDefault="003400A8">
            <w:pPr>
              <w:pStyle w:val="TableParagraph"/>
              <w:spacing w:before="79" w:line="301" w:lineRule="exact"/>
              <w:ind w:left="392" w:right="384"/>
              <w:jc w:val="center"/>
              <w:rPr>
                <w:sz w:val="24"/>
              </w:rPr>
            </w:pPr>
            <w:r>
              <w:rPr>
                <w:sz w:val="24"/>
              </w:rPr>
              <w:t>专业核心课程任课教师数</w:t>
            </w:r>
          </w:p>
        </w:tc>
        <w:tc>
          <w:tcPr>
            <w:tcW w:w="3227" w:type="dxa"/>
          </w:tcPr>
          <w:p w:rsidR="002E42AA" w:rsidRDefault="003400A8">
            <w:pPr>
              <w:pStyle w:val="TableParagraph"/>
              <w:rPr>
                <w:rFonts w:ascii="Times New Roman"/>
                <w:sz w:val="24"/>
              </w:rPr>
            </w:pPr>
            <w:r>
              <w:rPr>
                <w:rFonts w:ascii="Times New Roman" w:hint="eastAsia"/>
                <w:sz w:val="24"/>
              </w:rPr>
              <w:t>14</w:t>
            </w:r>
          </w:p>
        </w:tc>
      </w:tr>
    </w:tbl>
    <w:p w:rsidR="002E42AA" w:rsidRDefault="003400A8">
      <w:pPr>
        <w:pStyle w:val="ac"/>
        <w:numPr>
          <w:ilvl w:val="1"/>
          <w:numId w:val="2"/>
        </w:numPr>
        <w:tabs>
          <w:tab w:val="left" w:pos="714"/>
        </w:tabs>
        <w:spacing w:before="197"/>
        <w:ind w:hanging="496"/>
        <w:rPr>
          <w:sz w:val="24"/>
        </w:rPr>
      </w:pPr>
      <w:r>
        <w:rPr>
          <w:rFonts w:ascii="Microsoft JhengHei" w:eastAsia="Microsoft JhengHei" w:hint="eastAsia"/>
          <w:b/>
          <w:sz w:val="28"/>
        </w:rPr>
        <w:t>教师基本情况表</w:t>
      </w:r>
      <w:r>
        <w:rPr>
          <w:sz w:val="24"/>
        </w:rPr>
        <w:t>（</w:t>
      </w:r>
      <w:r>
        <w:rPr>
          <w:spacing w:val="-1"/>
          <w:sz w:val="24"/>
        </w:rPr>
        <w:t>以下表格数据由学校填写</w:t>
      </w:r>
      <w:r>
        <w:rPr>
          <w:sz w:val="24"/>
        </w:rPr>
        <w:t>）</w:t>
      </w:r>
    </w:p>
    <w:tbl>
      <w:tblPr>
        <w:tblStyle w:val="TableNormal"/>
        <w:tblW w:w="95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425"/>
        <w:gridCol w:w="851"/>
        <w:gridCol w:w="1417"/>
        <w:gridCol w:w="851"/>
        <w:gridCol w:w="1134"/>
        <w:gridCol w:w="1134"/>
        <w:gridCol w:w="1134"/>
        <w:gridCol w:w="992"/>
        <w:gridCol w:w="885"/>
      </w:tblGrid>
      <w:tr w:rsidR="002E42AA">
        <w:trPr>
          <w:trHeight w:val="807"/>
        </w:trPr>
        <w:tc>
          <w:tcPr>
            <w:tcW w:w="740" w:type="dxa"/>
          </w:tcPr>
          <w:p w:rsidR="002E42AA" w:rsidRDefault="003400A8">
            <w:pPr>
              <w:pStyle w:val="TableParagraph"/>
              <w:spacing w:line="421" w:lineRule="exact"/>
              <w:ind w:left="203"/>
              <w:rPr>
                <w:rFonts w:ascii="Microsoft JhengHei" w:eastAsia="Microsoft JhengHei"/>
                <w:b/>
                <w:sz w:val="24"/>
              </w:rPr>
            </w:pPr>
            <w:r>
              <w:rPr>
                <w:rFonts w:ascii="Microsoft JhengHei" w:eastAsia="Microsoft JhengHei" w:hint="eastAsia"/>
                <w:b/>
                <w:sz w:val="24"/>
              </w:rPr>
              <w:t>姓</w:t>
            </w:r>
          </w:p>
          <w:p w:rsidR="002E42AA" w:rsidRDefault="003400A8">
            <w:pPr>
              <w:pStyle w:val="TableParagraph"/>
              <w:spacing w:line="360" w:lineRule="exact"/>
              <w:ind w:left="203"/>
              <w:rPr>
                <w:rFonts w:ascii="Microsoft JhengHei" w:eastAsia="Microsoft JhengHei"/>
                <w:b/>
                <w:sz w:val="24"/>
              </w:rPr>
            </w:pPr>
            <w:r>
              <w:rPr>
                <w:rFonts w:ascii="Microsoft JhengHei" w:eastAsia="Microsoft JhengHei" w:hint="eastAsia"/>
                <w:b/>
                <w:sz w:val="24"/>
              </w:rPr>
              <w:t>名</w:t>
            </w:r>
          </w:p>
        </w:tc>
        <w:tc>
          <w:tcPr>
            <w:tcW w:w="425" w:type="dxa"/>
          </w:tcPr>
          <w:p w:rsidR="002E42AA" w:rsidRDefault="003400A8">
            <w:pPr>
              <w:pStyle w:val="TableParagraph"/>
              <w:spacing w:line="421" w:lineRule="exact"/>
              <w:rPr>
                <w:rFonts w:ascii="Microsoft JhengHei" w:eastAsia="Microsoft JhengHei"/>
                <w:b/>
                <w:sz w:val="24"/>
              </w:rPr>
            </w:pPr>
            <w:r>
              <w:rPr>
                <w:rFonts w:ascii="Microsoft JhengHei" w:eastAsia="Microsoft JhengHei" w:hint="eastAsia"/>
                <w:b/>
                <w:sz w:val="24"/>
              </w:rPr>
              <w:t>性</w:t>
            </w:r>
          </w:p>
          <w:p w:rsidR="002E42AA" w:rsidRDefault="003400A8">
            <w:pPr>
              <w:pStyle w:val="TableParagraph"/>
              <w:spacing w:line="360" w:lineRule="exact"/>
              <w:rPr>
                <w:rFonts w:ascii="Microsoft JhengHei" w:eastAsia="Microsoft JhengHei"/>
                <w:b/>
                <w:sz w:val="24"/>
              </w:rPr>
            </w:pPr>
            <w:r>
              <w:rPr>
                <w:rFonts w:ascii="Microsoft JhengHei" w:eastAsia="Microsoft JhengHei" w:hint="eastAsia"/>
                <w:b/>
                <w:sz w:val="24"/>
              </w:rPr>
              <w:t>别</w:t>
            </w:r>
          </w:p>
        </w:tc>
        <w:tc>
          <w:tcPr>
            <w:tcW w:w="851" w:type="dxa"/>
          </w:tcPr>
          <w:p w:rsidR="002E42AA" w:rsidRDefault="003400A8">
            <w:pPr>
              <w:pStyle w:val="TableParagraph"/>
              <w:spacing w:line="421" w:lineRule="exact"/>
              <w:ind w:left="224"/>
              <w:rPr>
                <w:rFonts w:ascii="Microsoft JhengHei" w:eastAsia="Microsoft JhengHei"/>
                <w:b/>
                <w:sz w:val="24"/>
              </w:rPr>
            </w:pPr>
            <w:r>
              <w:rPr>
                <w:rFonts w:ascii="Microsoft JhengHei" w:eastAsia="Microsoft JhengHei" w:hint="eastAsia"/>
                <w:b/>
                <w:sz w:val="24"/>
              </w:rPr>
              <w:t>出生</w:t>
            </w:r>
          </w:p>
          <w:p w:rsidR="002E42AA" w:rsidRDefault="003400A8">
            <w:pPr>
              <w:pStyle w:val="TableParagraph"/>
              <w:spacing w:line="360" w:lineRule="exact"/>
              <w:ind w:left="224"/>
              <w:rPr>
                <w:rFonts w:ascii="Microsoft JhengHei" w:eastAsia="Microsoft JhengHei"/>
                <w:b/>
                <w:sz w:val="24"/>
              </w:rPr>
            </w:pPr>
            <w:r>
              <w:rPr>
                <w:rFonts w:ascii="Microsoft JhengHei" w:eastAsia="Microsoft JhengHei" w:hint="eastAsia"/>
                <w:b/>
                <w:sz w:val="24"/>
              </w:rPr>
              <w:t>年月</w:t>
            </w:r>
          </w:p>
        </w:tc>
        <w:tc>
          <w:tcPr>
            <w:tcW w:w="1417" w:type="dxa"/>
          </w:tcPr>
          <w:p w:rsidR="002E42AA" w:rsidRDefault="003400A8">
            <w:pPr>
              <w:pStyle w:val="TableParagraph"/>
              <w:spacing w:line="421" w:lineRule="exact"/>
              <w:ind w:left="254"/>
              <w:rPr>
                <w:rFonts w:ascii="Microsoft JhengHei" w:eastAsia="Microsoft JhengHei"/>
                <w:b/>
                <w:sz w:val="24"/>
              </w:rPr>
            </w:pPr>
            <w:r>
              <w:rPr>
                <w:rFonts w:ascii="Microsoft JhengHei" w:eastAsia="Microsoft JhengHei" w:hint="eastAsia"/>
                <w:b/>
                <w:sz w:val="24"/>
              </w:rPr>
              <w:t>拟授</w:t>
            </w:r>
          </w:p>
          <w:p w:rsidR="002E42AA" w:rsidRDefault="003400A8">
            <w:pPr>
              <w:pStyle w:val="TableParagraph"/>
              <w:spacing w:line="360" w:lineRule="exact"/>
              <w:ind w:left="254"/>
              <w:rPr>
                <w:rFonts w:ascii="Microsoft JhengHei" w:eastAsia="Microsoft JhengHei"/>
                <w:b/>
                <w:sz w:val="24"/>
              </w:rPr>
            </w:pPr>
            <w:r>
              <w:rPr>
                <w:rFonts w:ascii="Microsoft JhengHei" w:eastAsia="Microsoft JhengHei" w:hint="eastAsia"/>
                <w:b/>
                <w:sz w:val="24"/>
              </w:rPr>
              <w:t>课程</w:t>
            </w:r>
          </w:p>
        </w:tc>
        <w:tc>
          <w:tcPr>
            <w:tcW w:w="851" w:type="dxa"/>
          </w:tcPr>
          <w:p w:rsidR="002E42AA" w:rsidRDefault="003400A8">
            <w:pPr>
              <w:pStyle w:val="TableParagraph"/>
              <w:spacing w:line="421" w:lineRule="exact"/>
              <w:rPr>
                <w:rFonts w:ascii="Microsoft JhengHei" w:eastAsia="Microsoft JhengHei"/>
                <w:b/>
                <w:sz w:val="24"/>
              </w:rPr>
            </w:pPr>
            <w:r>
              <w:rPr>
                <w:rFonts w:ascii="Microsoft JhengHei" w:eastAsia="Microsoft JhengHei" w:hint="eastAsia"/>
                <w:b/>
                <w:sz w:val="24"/>
              </w:rPr>
              <w:t>专业技术职务</w:t>
            </w:r>
          </w:p>
        </w:tc>
        <w:tc>
          <w:tcPr>
            <w:tcW w:w="1134" w:type="dxa"/>
          </w:tcPr>
          <w:p w:rsidR="002E42AA" w:rsidRDefault="003400A8">
            <w:pPr>
              <w:pStyle w:val="TableParagraph"/>
              <w:spacing w:line="421" w:lineRule="exact"/>
              <w:ind w:left="132"/>
              <w:rPr>
                <w:rFonts w:ascii="Microsoft JhengHei" w:eastAsia="Microsoft JhengHei"/>
                <w:b/>
                <w:sz w:val="24"/>
              </w:rPr>
            </w:pPr>
            <w:r>
              <w:rPr>
                <w:rFonts w:ascii="Microsoft JhengHei" w:eastAsia="Microsoft JhengHei" w:hint="eastAsia"/>
                <w:b/>
                <w:sz w:val="24"/>
              </w:rPr>
              <w:t>最后学历</w:t>
            </w:r>
          </w:p>
          <w:p w:rsidR="002E42AA" w:rsidRDefault="003400A8">
            <w:pPr>
              <w:pStyle w:val="TableParagraph"/>
              <w:spacing w:line="360" w:lineRule="exact"/>
              <w:ind w:left="132"/>
              <w:rPr>
                <w:rFonts w:ascii="Microsoft JhengHei" w:eastAsia="Microsoft JhengHei"/>
                <w:b/>
                <w:sz w:val="24"/>
              </w:rPr>
            </w:pPr>
            <w:r>
              <w:rPr>
                <w:rFonts w:ascii="Microsoft JhengHei" w:eastAsia="Microsoft JhengHei" w:hint="eastAsia"/>
                <w:b/>
                <w:sz w:val="24"/>
              </w:rPr>
              <w:t>毕业学校</w:t>
            </w:r>
          </w:p>
        </w:tc>
        <w:tc>
          <w:tcPr>
            <w:tcW w:w="1134" w:type="dxa"/>
          </w:tcPr>
          <w:p w:rsidR="002E42AA" w:rsidRDefault="003400A8">
            <w:pPr>
              <w:pStyle w:val="TableParagraph"/>
              <w:spacing w:line="421" w:lineRule="exact"/>
              <w:ind w:left="134"/>
              <w:rPr>
                <w:rFonts w:ascii="Microsoft JhengHei" w:eastAsia="Microsoft JhengHei"/>
                <w:b/>
                <w:sz w:val="24"/>
              </w:rPr>
            </w:pPr>
            <w:r>
              <w:rPr>
                <w:rFonts w:ascii="Microsoft JhengHei" w:eastAsia="Microsoft JhengHei" w:hint="eastAsia"/>
                <w:b/>
                <w:sz w:val="24"/>
              </w:rPr>
              <w:t>最后学历</w:t>
            </w:r>
          </w:p>
          <w:p w:rsidR="002E42AA" w:rsidRDefault="003400A8">
            <w:pPr>
              <w:pStyle w:val="TableParagraph"/>
              <w:spacing w:line="360" w:lineRule="exact"/>
              <w:ind w:left="134"/>
              <w:rPr>
                <w:rFonts w:ascii="Microsoft JhengHei" w:eastAsia="Microsoft JhengHei"/>
                <w:b/>
                <w:sz w:val="24"/>
              </w:rPr>
            </w:pPr>
            <w:r>
              <w:rPr>
                <w:rFonts w:ascii="Microsoft JhengHei" w:eastAsia="Microsoft JhengHei" w:hint="eastAsia"/>
                <w:b/>
                <w:sz w:val="24"/>
              </w:rPr>
              <w:t>毕业专业</w:t>
            </w:r>
          </w:p>
        </w:tc>
        <w:tc>
          <w:tcPr>
            <w:tcW w:w="1134" w:type="dxa"/>
          </w:tcPr>
          <w:p w:rsidR="002E42AA" w:rsidRDefault="003400A8">
            <w:pPr>
              <w:pStyle w:val="TableParagraph"/>
              <w:spacing w:line="421" w:lineRule="exact"/>
              <w:ind w:left="135"/>
              <w:rPr>
                <w:rFonts w:ascii="Microsoft JhengHei" w:eastAsia="Microsoft JhengHei"/>
                <w:b/>
                <w:sz w:val="24"/>
              </w:rPr>
            </w:pPr>
            <w:r>
              <w:rPr>
                <w:rFonts w:ascii="Microsoft JhengHei" w:eastAsia="Microsoft JhengHei" w:hint="eastAsia"/>
                <w:b/>
                <w:sz w:val="24"/>
              </w:rPr>
              <w:t>最后学历</w:t>
            </w:r>
          </w:p>
          <w:p w:rsidR="002E42AA" w:rsidRDefault="003400A8">
            <w:pPr>
              <w:pStyle w:val="TableParagraph"/>
              <w:spacing w:line="360" w:lineRule="exact"/>
              <w:ind w:left="135"/>
              <w:rPr>
                <w:rFonts w:ascii="Microsoft JhengHei" w:eastAsia="Microsoft JhengHei"/>
                <w:b/>
                <w:sz w:val="24"/>
              </w:rPr>
            </w:pPr>
            <w:r>
              <w:rPr>
                <w:rFonts w:ascii="Microsoft JhengHei" w:eastAsia="Microsoft JhengHei" w:hint="eastAsia"/>
                <w:b/>
                <w:sz w:val="24"/>
              </w:rPr>
              <w:t>毕业学位</w:t>
            </w:r>
          </w:p>
        </w:tc>
        <w:tc>
          <w:tcPr>
            <w:tcW w:w="992" w:type="dxa"/>
          </w:tcPr>
          <w:p w:rsidR="002E42AA" w:rsidRDefault="003400A8">
            <w:pPr>
              <w:pStyle w:val="TableParagraph"/>
              <w:spacing w:line="421" w:lineRule="exact"/>
              <w:ind w:left="95"/>
              <w:rPr>
                <w:rFonts w:ascii="Microsoft JhengHei" w:eastAsia="Microsoft JhengHei"/>
                <w:b/>
                <w:sz w:val="24"/>
              </w:rPr>
            </w:pPr>
            <w:r>
              <w:rPr>
                <w:rFonts w:ascii="Microsoft JhengHei" w:eastAsia="Microsoft JhengHei" w:hint="eastAsia"/>
                <w:b/>
                <w:sz w:val="24"/>
              </w:rPr>
              <w:t>研究</w:t>
            </w:r>
          </w:p>
          <w:p w:rsidR="002E42AA" w:rsidRDefault="003400A8">
            <w:pPr>
              <w:pStyle w:val="TableParagraph"/>
              <w:spacing w:line="360" w:lineRule="exact"/>
              <w:ind w:left="95"/>
              <w:rPr>
                <w:rFonts w:ascii="Microsoft JhengHei" w:eastAsia="Microsoft JhengHei"/>
                <w:b/>
                <w:sz w:val="24"/>
              </w:rPr>
            </w:pPr>
            <w:r>
              <w:rPr>
                <w:rFonts w:ascii="Microsoft JhengHei" w:eastAsia="Microsoft JhengHei" w:hint="eastAsia"/>
                <w:b/>
                <w:sz w:val="24"/>
              </w:rPr>
              <w:t>领域</w:t>
            </w:r>
          </w:p>
        </w:tc>
        <w:tc>
          <w:tcPr>
            <w:tcW w:w="885" w:type="dxa"/>
          </w:tcPr>
          <w:p w:rsidR="002E42AA" w:rsidRDefault="003400A8">
            <w:pPr>
              <w:pStyle w:val="TableParagraph"/>
              <w:spacing w:line="421" w:lineRule="exact"/>
              <w:ind w:left="231"/>
              <w:rPr>
                <w:rFonts w:ascii="Microsoft JhengHei" w:eastAsia="Microsoft JhengHei"/>
                <w:b/>
                <w:sz w:val="24"/>
              </w:rPr>
            </w:pPr>
            <w:r>
              <w:rPr>
                <w:rFonts w:ascii="Microsoft JhengHei" w:eastAsia="Microsoft JhengHei" w:hint="eastAsia"/>
                <w:b/>
                <w:sz w:val="24"/>
              </w:rPr>
              <w:t>专职</w:t>
            </w:r>
          </w:p>
          <w:p w:rsidR="002E42AA" w:rsidRDefault="003400A8">
            <w:pPr>
              <w:pStyle w:val="TableParagraph"/>
              <w:spacing w:line="360" w:lineRule="exact"/>
              <w:ind w:left="198"/>
              <w:rPr>
                <w:rFonts w:ascii="Microsoft JhengHei" w:eastAsia="Microsoft JhengHei"/>
                <w:b/>
                <w:sz w:val="24"/>
              </w:rPr>
            </w:pPr>
            <w:r>
              <w:rPr>
                <w:rFonts w:ascii="Times New Roman" w:eastAsia="Times New Roman"/>
                <w:b/>
                <w:sz w:val="24"/>
              </w:rPr>
              <w:t>/</w:t>
            </w:r>
            <w:r>
              <w:rPr>
                <w:rFonts w:ascii="Microsoft JhengHei" w:eastAsia="Microsoft JhengHei" w:hint="eastAsia"/>
                <w:b/>
                <w:sz w:val="24"/>
              </w:rPr>
              <w:t>兼职</w:t>
            </w:r>
          </w:p>
        </w:tc>
      </w:tr>
      <w:tr w:rsidR="002E42AA">
        <w:trPr>
          <w:trHeight w:val="858"/>
        </w:trPr>
        <w:tc>
          <w:tcPr>
            <w:tcW w:w="740" w:type="dxa"/>
          </w:tcPr>
          <w:p w:rsidR="002E42AA" w:rsidRDefault="003400A8">
            <w:pPr>
              <w:rPr>
                <w:sz w:val="24"/>
                <w:szCs w:val="24"/>
              </w:rPr>
            </w:pPr>
            <w:proofErr w:type="gramStart"/>
            <w:r>
              <w:rPr>
                <w:rFonts w:hint="eastAsia"/>
                <w:sz w:val="24"/>
                <w:szCs w:val="24"/>
              </w:rPr>
              <w:t>于健海</w:t>
            </w:r>
            <w:proofErr w:type="gramEnd"/>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1977.04</w:t>
            </w:r>
          </w:p>
        </w:tc>
        <w:tc>
          <w:tcPr>
            <w:tcW w:w="1417" w:type="dxa"/>
          </w:tcPr>
          <w:p w:rsidR="002E42AA" w:rsidRDefault="003400A8">
            <w:pPr>
              <w:rPr>
                <w:sz w:val="24"/>
                <w:szCs w:val="24"/>
              </w:rPr>
            </w:pPr>
            <w:r>
              <w:rPr>
                <w:rFonts w:hint="eastAsia"/>
                <w:sz w:val="24"/>
                <w:szCs w:val="24"/>
              </w:rPr>
              <w:t>集成电路设计</w:t>
            </w:r>
            <w:r>
              <w:rPr>
                <w:rFonts w:hint="eastAsia"/>
                <w:sz w:val="24"/>
                <w:szCs w:val="24"/>
              </w:rPr>
              <w:t>EDA</w:t>
            </w:r>
            <w:r>
              <w:rPr>
                <w:rFonts w:hint="eastAsia"/>
                <w:sz w:val="24"/>
                <w:szCs w:val="24"/>
              </w:rPr>
              <w:t>工具、集成电路设计原理、模拟集成电路设计</w:t>
            </w:r>
          </w:p>
        </w:tc>
        <w:tc>
          <w:tcPr>
            <w:tcW w:w="851" w:type="dxa"/>
          </w:tcPr>
          <w:p w:rsidR="002E42AA" w:rsidRDefault="003400A8">
            <w:pPr>
              <w:rPr>
                <w:sz w:val="24"/>
                <w:szCs w:val="24"/>
              </w:rPr>
            </w:pPr>
            <w:r>
              <w:rPr>
                <w:rFonts w:hint="eastAsia"/>
                <w:sz w:val="24"/>
                <w:szCs w:val="24"/>
              </w:rPr>
              <w:t>副教授</w:t>
            </w:r>
          </w:p>
        </w:tc>
        <w:tc>
          <w:tcPr>
            <w:tcW w:w="1134" w:type="dxa"/>
          </w:tcPr>
          <w:p w:rsidR="002E42AA" w:rsidRDefault="003400A8">
            <w:pPr>
              <w:rPr>
                <w:sz w:val="24"/>
                <w:szCs w:val="24"/>
              </w:rPr>
            </w:pPr>
            <w:r>
              <w:rPr>
                <w:rFonts w:hint="eastAsia"/>
                <w:sz w:val="24"/>
                <w:szCs w:val="24"/>
              </w:rPr>
              <w:t>哈尔滨工业大学</w:t>
            </w:r>
          </w:p>
        </w:tc>
        <w:tc>
          <w:tcPr>
            <w:tcW w:w="1134" w:type="dxa"/>
          </w:tcPr>
          <w:p w:rsidR="002E42AA" w:rsidRDefault="003400A8">
            <w:pPr>
              <w:rPr>
                <w:sz w:val="24"/>
                <w:szCs w:val="24"/>
              </w:rPr>
            </w:pPr>
            <w:r>
              <w:rPr>
                <w:rFonts w:hint="eastAsia"/>
                <w:sz w:val="24"/>
                <w:szCs w:val="24"/>
              </w:rPr>
              <w:t>微电子学与固体电子学</w:t>
            </w:r>
          </w:p>
        </w:tc>
        <w:tc>
          <w:tcPr>
            <w:tcW w:w="1134" w:type="dxa"/>
          </w:tcPr>
          <w:p w:rsidR="002E42AA" w:rsidRDefault="003400A8">
            <w:pPr>
              <w:rPr>
                <w:sz w:val="24"/>
                <w:szCs w:val="24"/>
              </w:rPr>
            </w:pPr>
            <w:r>
              <w:rPr>
                <w:rFonts w:hint="eastAsia"/>
                <w:sz w:val="24"/>
                <w:szCs w:val="24"/>
              </w:rPr>
              <w:t>博士</w:t>
            </w:r>
          </w:p>
        </w:tc>
        <w:tc>
          <w:tcPr>
            <w:tcW w:w="992" w:type="dxa"/>
          </w:tcPr>
          <w:p w:rsidR="002E42AA" w:rsidRDefault="003400A8">
            <w:pPr>
              <w:rPr>
                <w:sz w:val="24"/>
                <w:szCs w:val="24"/>
              </w:rPr>
            </w:pPr>
            <w:r>
              <w:rPr>
                <w:rFonts w:hint="eastAsia"/>
                <w:sz w:val="24"/>
                <w:szCs w:val="24"/>
              </w:rPr>
              <w:t>数模混合集成电路设计</w:t>
            </w:r>
          </w:p>
        </w:tc>
        <w:tc>
          <w:tcPr>
            <w:tcW w:w="885" w:type="dxa"/>
          </w:tcPr>
          <w:p w:rsidR="002E42AA" w:rsidRDefault="003400A8">
            <w:pPr>
              <w:rPr>
                <w:sz w:val="24"/>
                <w:szCs w:val="24"/>
              </w:rPr>
            </w:pPr>
            <w:r>
              <w:rPr>
                <w:rFonts w:hint="eastAsia"/>
                <w:sz w:val="24"/>
                <w:szCs w:val="24"/>
              </w:rPr>
              <w:t>专职</w:t>
            </w:r>
          </w:p>
        </w:tc>
      </w:tr>
      <w:tr w:rsidR="002E42AA">
        <w:trPr>
          <w:trHeight w:val="574"/>
        </w:trPr>
        <w:tc>
          <w:tcPr>
            <w:tcW w:w="740" w:type="dxa"/>
          </w:tcPr>
          <w:p w:rsidR="002E42AA" w:rsidRDefault="003400A8">
            <w:pPr>
              <w:rPr>
                <w:sz w:val="24"/>
                <w:szCs w:val="24"/>
              </w:rPr>
            </w:pPr>
            <w:r>
              <w:rPr>
                <w:rFonts w:hint="eastAsia"/>
                <w:sz w:val="24"/>
                <w:szCs w:val="24"/>
              </w:rPr>
              <w:t>玉振明</w:t>
            </w:r>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1963.06</w:t>
            </w:r>
          </w:p>
        </w:tc>
        <w:tc>
          <w:tcPr>
            <w:tcW w:w="1417" w:type="dxa"/>
          </w:tcPr>
          <w:p w:rsidR="002E42AA" w:rsidRDefault="003400A8">
            <w:pPr>
              <w:rPr>
                <w:sz w:val="24"/>
                <w:szCs w:val="24"/>
              </w:rPr>
            </w:pPr>
            <w:r>
              <w:rPr>
                <w:rFonts w:hint="eastAsia"/>
                <w:sz w:val="24"/>
                <w:szCs w:val="24"/>
              </w:rPr>
              <w:t>信号与系统</w:t>
            </w:r>
          </w:p>
        </w:tc>
        <w:tc>
          <w:tcPr>
            <w:tcW w:w="851" w:type="dxa"/>
          </w:tcPr>
          <w:p w:rsidR="002E42AA" w:rsidRDefault="003400A8">
            <w:pPr>
              <w:rPr>
                <w:sz w:val="24"/>
                <w:szCs w:val="24"/>
              </w:rPr>
            </w:pPr>
            <w:r>
              <w:rPr>
                <w:rFonts w:hint="eastAsia"/>
                <w:sz w:val="24"/>
                <w:szCs w:val="24"/>
              </w:rPr>
              <w:t>教授</w:t>
            </w:r>
          </w:p>
        </w:tc>
        <w:tc>
          <w:tcPr>
            <w:tcW w:w="1134" w:type="dxa"/>
          </w:tcPr>
          <w:p w:rsidR="002E42AA" w:rsidRDefault="003400A8">
            <w:pPr>
              <w:rPr>
                <w:sz w:val="24"/>
                <w:szCs w:val="24"/>
              </w:rPr>
            </w:pPr>
            <w:r>
              <w:rPr>
                <w:rFonts w:hint="eastAsia"/>
                <w:sz w:val="24"/>
                <w:szCs w:val="24"/>
              </w:rPr>
              <w:t>北京航空航天大学</w:t>
            </w:r>
          </w:p>
        </w:tc>
        <w:tc>
          <w:tcPr>
            <w:tcW w:w="1134" w:type="dxa"/>
          </w:tcPr>
          <w:p w:rsidR="002E42AA" w:rsidRDefault="003400A8">
            <w:pPr>
              <w:rPr>
                <w:sz w:val="24"/>
                <w:szCs w:val="24"/>
              </w:rPr>
            </w:pPr>
            <w:r>
              <w:rPr>
                <w:rFonts w:hint="eastAsia"/>
                <w:sz w:val="24"/>
                <w:szCs w:val="24"/>
              </w:rPr>
              <w:t>信号与信息处理</w:t>
            </w:r>
          </w:p>
        </w:tc>
        <w:tc>
          <w:tcPr>
            <w:tcW w:w="1134" w:type="dxa"/>
          </w:tcPr>
          <w:p w:rsidR="002E42AA" w:rsidRDefault="003400A8">
            <w:pPr>
              <w:rPr>
                <w:sz w:val="24"/>
                <w:szCs w:val="24"/>
              </w:rPr>
            </w:pPr>
            <w:r>
              <w:rPr>
                <w:rFonts w:hint="eastAsia"/>
                <w:sz w:val="24"/>
                <w:szCs w:val="24"/>
              </w:rPr>
              <w:t>博士</w:t>
            </w:r>
          </w:p>
        </w:tc>
        <w:tc>
          <w:tcPr>
            <w:tcW w:w="992" w:type="dxa"/>
          </w:tcPr>
          <w:p w:rsidR="002E42AA" w:rsidRDefault="003400A8">
            <w:pPr>
              <w:rPr>
                <w:sz w:val="24"/>
                <w:szCs w:val="24"/>
              </w:rPr>
            </w:pPr>
            <w:r>
              <w:rPr>
                <w:rFonts w:hint="eastAsia"/>
                <w:sz w:val="24"/>
                <w:szCs w:val="24"/>
              </w:rPr>
              <w:t>图像处理</w:t>
            </w:r>
          </w:p>
          <w:p w:rsidR="002E42AA" w:rsidRDefault="002E42AA">
            <w:pPr>
              <w:rPr>
                <w:sz w:val="24"/>
                <w:szCs w:val="24"/>
              </w:rPr>
            </w:pPr>
          </w:p>
        </w:tc>
        <w:tc>
          <w:tcPr>
            <w:tcW w:w="885" w:type="dxa"/>
          </w:tcPr>
          <w:p w:rsidR="002E42AA" w:rsidRDefault="003400A8">
            <w:pPr>
              <w:rPr>
                <w:sz w:val="24"/>
                <w:szCs w:val="24"/>
              </w:rPr>
            </w:pPr>
            <w:r>
              <w:rPr>
                <w:rFonts w:hint="eastAsia"/>
                <w:sz w:val="24"/>
                <w:szCs w:val="24"/>
              </w:rPr>
              <w:t>兼职</w:t>
            </w:r>
          </w:p>
        </w:tc>
      </w:tr>
      <w:tr w:rsidR="002E42AA">
        <w:trPr>
          <w:trHeight w:val="480"/>
        </w:trPr>
        <w:tc>
          <w:tcPr>
            <w:tcW w:w="740" w:type="dxa"/>
          </w:tcPr>
          <w:p w:rsidR="002E42AA" w:rsidRDefault="003400A8">
            <w:pPr>
              <w:rPr>
                <w:sz w:val="24"/>
                <w:szCs w:val="24"/>
              </w:rPr>
            </w:pPr>
            <w:r>
              <w:rPr>
                <w:rFonts w:hint="eastAsia"/>
                <w:sz w:val="24"/>
                <w:szCs w:val="24"/>
              </w:rPr>
              <w:t>郭慧</w:t>
            </w:r>
          </w:p>
        </w:tc>
        <w:tc>
          <w:tcPr>
            <w:tcW w:w="425" w:type="dxa"/>
          </w:tcPr>
          <w:p w:rsidR="002E42AA" w:rsidRDefault="003400A8">
            <w:pPr>
              <w:rPr>
                <w:sz w:val="24"/>
                <w:szCs w:val="24"/>
              </w:rPr>
            </w:pPr>
            <w:r>
              <w:rPr>
                <w:rFonts w:hint="eastAsia"/>
                <w:sz w:val="24"/>
                <w:szCs w:val="24"/>
              </w:rPr>
              <w:t>女</w:t>
            </w:r>
          </w:p>
        </w:tc>
        <w:tc>
          <w:tcPr>
            <w:tcW w:w="851" w:type="dxa"/>
          </w:tcPr>
          <w:p w:rsidR="002E42AA" w:rsidRDefault="003400A8">
            <w:pPr>
              <w:rPr>
                <w:sz w:val="24"/>
                <w:szCs w:val="24"/>
              </w:rPr>
            </w:pPr>
            <w:r>
              <w:rPr>
                <w:rFonts w:hint="eastAsia"/>
                <w:sz w:val="24"/>
                <w:szCs w:val="24"/>
              </w:rPr>
              <w:t>1981.09</w:t>
            </w:r>
          </w:p>
        </w:tc>
        <w:tc>
          <w:tcPr>
            <w:tcW w:w="1417" w:type="dxa"/>
          </w:tcPr>
          <w:p w:rsidR="002E42AA" w:rsidRDefault="003400A8">
            <w:pPr>
              <w:rPr>
                <w:sz w:val="24"/>
                <w:szCs w:val="24"/>
              </w:rPr>
            </w:pPr>
            <w:r>
              <w:rPr>
                <w:rFonts w:hint="eastAsia"/>
                <w:sz w:val="24"/>
                <w:szCs w:val="24"/>
              </w:rPr>
              <w:t>数字电子技术</w:t>
            </w:r>
          </w:p>
        </w:tc>
        <w:tc>
          <w:tcPr>
            <w:tcW w:w="851" w:type="dxa"/>
          </w:tcPr>
          <w:p w:rsidR="002E42AA" w:rsidRDefault="003400A8">
            <w:pPr>
              <w:rPr>
                <w:sz w:val="24"/>
                <w:szCs w:val="24"/>
              </w:rPr>
            </w:pPr>
            <w:r>
              <w:rPr>
                <w:rFonts w:hint="eastAsia"/>
                <w:sz w:val="24"/>
                <w:szCs w:val="24"/>
              </w:rPr>
              <w:t>教授</w:t>
            </w:r>
          </w:p>
        </w:tc>
        <w:tc>
          <w:tcPr>
            <w:tcW w:w="1134" w:type="dxa"/>
          </w:tcPr>
          <w:p w:rsidR="002E42AA" w:rsidRDefault="003400A8">
            <w:pPr>
              <w:rPr>
                <w:sz w:val="24"/>
                <w:szCs w:val="24"/>
              </w:rPr>
            </w:pPr>
            <w:r>
              <w:rPr>
                <w:rFonts w:hint="eastAsia"/>
                <w:sz w:val="24"/>
                <w:szCs w:val="24"/>
              </w:rPr>
              <w:t>广西师范大学</w:t>
            </w:r>
          </w:p>
        </w:tc>
        <w:tc>
          <w:tcPr>
            <w:tcW w:w="1134" w:type="dxa"/>
          </w:tcPr>
          <w:p w:rsidR="002E42AA" w:rsidRDefault="003400A8">
            <w:pPr>
              <w:rPr>
                <w:sz w:val="24"/>
                <w:szCs w:val="24"/>
              </w:rPr>
            </w:pPr>
            <w:r>
              <w:rPr>
                <w:rFonts w:hint="eastAsia"/>
                <w:sz w:val="24"/>
                <w:szCs w:val="24"/>
              </w:rPr>
              <w:t>电路与系统</w:t>
            </w:r>
          </w:p>
        </w:tc>
        <w:tc>
          <w:tcPr>
            <w:tcW w:w="1134" w:type="dxa"/>
          </w:tcPr>
          <w:p w:rsidR="002E42AA" w:rsidRDefault="003400A8">
            <w:pPr>
              <w:rPr>
                <w:sz w:val="24"/>
                <w:szCs w:val="24"/>
              </w:rPr>
            </w:pPr>
            <w:r>
              <w:rPr>
                <w:rFonts w:hint="eastAsia"/>
                <w:sz w:val="24"/>
                <w:szCs w:val="24"/>
              </w:rPr>
              <w:t>工学硕士</w:t>
            </w:r>
          </w:p>
        </w:tc>
        <w:tc>
          <w:tcPr>
            <w:tcW w:w="992" w:type="dxa"/>
          </w:tcPr>
          <w:p w:rsidR="002E42AA" w:rsidRDefault="003400A8">
            <w:pPr>
              <w:rPr>
                <w:sz w:val="24"/>
                <w:szCs w:val="24"/>
              </w:rPr>
            </w:pPr>
            <w:r>
              <w:rPr>
                <w:rFonts w:hint="eastAsia"/>
                <w:sz w:val="24"/>
                <w:szCs w:val="24"/>
              </w:rPr>
              <w:t>信号处理</w:t>
            </w:r>
          </w:p>
        </w:tc>
        <w:tc>
          <w:tcPr>
            <w:tcW w:w="885" w:type="dxa"/>
          </w:tcPr>
          <w:p w:rsidR="002E42AA" w:rsidRDefault="003400A8">
            <w:pPr>
              <w:rPr>
                <w:sz w:val="24"/>
                <w:szCs w:val="24"/>
              </w:rPr>
            </w:pPr>
            <w:r>
              <w:rPr>
                <w:rFonts w:hint="eastAsia"/>
                <w:sz w:val="24"/>
                <w:szCs w:val="24"/>
              </w:rPr>
              <w:t>专职</w:t>
            </w:r>
          </w:p>
        </w:tc>
      </w:tr>
      <w:tr w:rsidR="002E42AA">
        <w:trPr>
          <w:trHeight w:val="878"/>
        </w:trPr>
        <w:tc>
          <w:tcPr>
            <w:tcW w:w="740" w:type="dxa"/>
          </w:tcPr>
          <w:p w:rsidR="002E42AA" w:rsidRDefault="003400A8">
            <w:pPr>
              <w:rPr>
                <w:sz w:val="24"/>
                <w:szCs w:val="24"/>
              </w:rPr>
            </w:pPr>
            <w:r>
              <w:rPr>
                <w:rFonts w:hint="eastAsia"/>
                <w:sz w:val="24"/>
                <w:szCs w:val="24"/>
              </w:rPr>
              <w:t>张文祥</w:t>
            </w:r>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1971.12</w:t>
            </w:r>
          </w:p>
        </w:tc>
        <w:tc>
          <w:tcPr>
            <w:tcW w:w="1417" w:type="dxa"/>
          </w:tcPr>
          <w:p w:rsidR="002E42AA" w:rsidRDefault="003400A8">
            <w:pPr>
              <w:rPr>
                <w:sz w:val="24"/>
                <w:szCs w:val="24"/>
              </w:rPr>
            </w:pPr>
            <w:r>
              <w:rPr>
                <w:rFonts w:hint="eastAsia"/>
                <w:sz w:val="24"/>
                <w:szCs w:val="24"/>
              </w:rPr>
              <w:t>信号与系统、</w:t>
            </w:r>
            <w:r>
              <w:rPr>
                <w:rFonts w:hint="eastAsia"/>
                <w:sz w:val="24"/>
                <w:szCs w:val="24"/>
              </w:rPr>
              <w:t>C</w:t>
            </w:r>
            <w:r>
              <w:rPr>
                <w:rFonts w:hint="eastAsia"/>
                <w:sz w:val="24"/>
                <w:szCs w:val="24"/>
              </w:rPr>
              <w:t>语言程序设计</w:t>
            </w:r>
          </w:p>
        </w:tc>
        <w:tc>
          <w:tcPr>
            <w:tcW w:w="851" w:type="dxa"/>
          </w:tcPr>
          <w:p w:rsidR="002E42AA" w:rsidRDefault="003400A8">
            <w:pPr>
              <w:rPr>
                <w:sz w:val="24"/>
                <w:szCs w:val="24"/>
              </w:rPr>
            </w:pPr>
            <w:r>
              <w:rPr>
                <w:rFonts w:hint="eastAsia"/>
                <w:sz w:val="24"/>
                <w:szCs w:val="24"/>
              </w:rPr>
              <w:t>教授</w:t>
            </w:r>
          </w:p>
        </w:tc>
        <w:tc>
          <w:tcPr>
            <w:tcW w:w="1134" w:type="dxa"/>
          </w:tcPr>
          <w:p w:rsidR="002E42AA" w:rsidRDefault="003400A8">
            <w:pPr>
              <w:rPr>
                <w:sz w:val="24"/>
                <w:szCs w:val="24"/>
              </w:rPr>
            </w:pPr>
            <w:r>
              <w:rPr>
                <w:rFonts w:hint="eastAsia"/>
                <w:sz w:val="24"/>
                <w:szCs w:val="24"/>
              </w:rPr>
              <w:t>辽宁工程技术大学</w:t>
            </w:r>
          </w:p>
        </w:tc>
        <w:tc>
          <w:tcPr>
            <w:tcW w:w="1134" w:type="dxa"/>
          </w:tcPr>
          <w:p w:rsidR="002E42AA" w:rsidRDefault="003400A8">
            <w:pPr>
              <w:rPr>
                <w:sz w:val="24"/>
                <w:szCs w:val="24"/>
              </w:rPr>
            </w:pPr>
            <w:r>
              <w:rPr>
                <w:rFonts w:hint="eastAsia"/>
                <w:sz w:val="24"/>
                <w:szCs w:val="24"/>
              </w:rPr>
              <w:t>计算机应用技术</w:t>
            </w:r>
          </w:p>
        </w:tc>
        <w:tc>
          <w:tcPr>
            <w:tcW w:w="1134" w:type="dxa"/>
          </w:tcPr>
          <w:p w:rsidR="002E42AA" w:rsidRDefault="003400A8">
            <w:pPr>
              <w:rPr>
                <w:sz w:val="24"/>
                <w:szCs w:val="24"/>
              </w:rPr>
            </w:pPr>
            <w:r>
              <w:rPr>
                <w:rFonts w:hint="eastAsia"/>
                <w:sz w:val="24"/>
                <w:szCs w:val="24"/>
              </w:rPr>
              <w:t>工程硕士</w:t>
            </w:r>
          </w:p>
        </w:tc>
        <w:tc>
          <w:tcPr>
            <w:tcW w:w="992" w:type="dxa"/>
          </w:tcPr>
          <w:p w:rsidR="002E42AA" w:rsidRDefault="003400A8">
            <w:pPr>
              <w:rPr>
                <w:sz w:val="24"/>
                <w:szCs w:val="24"/>
              </w:rPr>
            </w:pPr>
            <w:r>
              <w:rPr>
                <w:rFonts w:hint="eastAsia"/>
                <w:sz w:val="24"/>
                <w:szCs w:val="24"/>
              </w:rPr>
              <w:t>信息与通信</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pStyle w:val="TableParagraph"/>
              <w:rPr>
                <w:sz w:val="24"/>
                <w:szCs w:val="24"/>
              </w:rPr>
            </w:pPr>
            <w:proofErr w:type="gramStart"/>
            <w:r>
              <w:rPr>
                <w:rFonts w:hint="eastAsia"/>
                <w:sz w:val="24"/>
                <w:szCs w:val="24"/>
              </w:rPr>
              <w:t>侯义锋</w:t>
            </w:r>
            <w:proofErr w:type="gramEnd"/>
          </w:p>
          <w:p w:rsidR="002E42AA" w:rsidRDefault="002E42AA">
            <w:pPr>
              <w:pStyle w:val="TableParagraph"/>
              <w:rPr>
                <w:sz w:val="24"/>
                <w:szCs w:val="24"/>
              </w:rPr>
            </w:pPr>
          </w:p>
        </w:tc>
        <w:tc>
          <w:tcPr>
            <w:tcW w:w="425" w:type="dxa"/>
          </w:tcPr>
          <w:p w:rsidR="002E42AA" w:rsidRDefault="003400A8">
            <w:pPr>
              <w:pStyle w:val="TableParagraph"/>
              <w:rPr>
                <w:sz w:val="24"/>
                <w:szCs w:val="24"/>
              </w:rPr>
            </w:pPr>
            <w:r>
              <w:rPr>
                <w:rFonts w:hint="eastAsia"/>
                <w:sz w:val="24"/>
                <w:szCs w:val="24"/>
              </w:rPr>
              <w:t>男</w:t>
            </w:r>
          </w:p>
        </w:tc>
        <w:tc>
          <w:tcPr>
            <w:tcW w:w="851" w:type="dxa"/>
          </w:tcPr>
          <w:p w:rsidR="002E42AA" w:rsidRDefault="003400A8">
            <w:pPr>
              <w:pStyle w:val="TableParagraph"/>
              <w:rPr>
                <w:sz w:val="24"/>
                <w:szCs w:val="24"/>
              </w:rPr>
            </w:pPr>
            <w:r>
              <w:rPr>
                <w:rFonts w:hint="eastAsia"/>
                <w:sz w:val="24"/>
                <w:szCs w:val="24"/>
              </w:rPr>
              <w:t>1978.12</w:t>
            </w:r>
          </w:p>
        </w:tc>
        <w:tc>
          <w:tcPr>
            <w:tcW w:w="1417" w:type="dxa"/>
          </w:tcPr>
          <w:p w:rsidR="002E42AA" w:rsidRDefault="003400A8">
            <w:pPr>
              <w:pStyle w:val="TableParagraph"/>
              <w:rPr>
                <w:sz w:val="24"/>
                <w:szCs w:val="24"/>
              </w:rPr>
            </w:pPr>
            <w:r>
              <w:rPr>
                <w:rFonts w:hint="eastAsia"/>
                <w:sz w:val="24"/>
                <w:szCs w:val="24"/>
              </w:rPr>
              <w:t>电磁场与电磁波、半导体物理</w:t>
            </w:r>
          </w:p>
        </w:tc>
        <w:tc>
          <w:tcPr>
            <w:tcW w:w="851" w:type="dxa"/>
          </w:tcPr>
          <w:p w:rsidR="002E42AA" w:rsidRDefault="003400A8">
            <w:pPr>
              <w:pStyle w:val="TableParagraph"/>
              <w:rPr>
                <w:sz w:val="24"/>
                <w:szCs w:val="24"/>
              </w:rPr>
            </w:pPr>
            <w:r>
              <w:rPr>
                <w:rFonts w:hint="eastAsia"/>
                <w:sz w:val="24"/>
                <w:szCs w:val="24"/>
                <w:lang w:val="en-US"/>
              </w:rPr>
              <w:t>副教授</w:t>
            </w:r>
          </w:p>
        </w:tc>
        <w:tc>
          <w:tcPr>
            <w:tcW w:w="1134" w:type="dxa"/>
          </w:tcPr>
          <w:p w:rsidR="002E42AA" w:rsidRDefault="003400A8">
            <w:pPr>
              <w:pStyle w:val="TableParagraph"/>
              <w:rPr>
                <w:sz w:val="24"/>
                <w:szCs w:val="24"/>
              </w:rPr>
            </w:pPr>
            <w:r>
              <w:rPr>
                <w:rFonts w:hint="eastAsia"/>
                <w:sz w:val="24"/>
                <w:szCs w:val="24"/>
              </w:rPr>
              <w:t>湖北大学</w:t>
            </w:r>
          </w:p>
        </w:tc>
        <w:tc>
          <w:tcPr>
            <w:tcW w:w="1134" w:type="dxa"/>
          </w:tcPr>
          <w:p w:rsidR="002E42AA" w:rsidRDefault="003400A8">
            <w:pPr>
              <w:pStyle w:val="TableParagraph"/>
              <w:rPr>
                <w:sz w:val="24"/>
                <w:szCs w:val="24"/>
              </w:rPr>
            </w:pPr>
            <w:r>
              <w:rPr>
                <w:rFonts w:hint="eastAsia"/>
                <w:sz w:val="24"/>
                <w:szCs w:val="24"/>
              </w:rPr>
              <w:t>微电子与固体电子学</w:t>
            </w:r>
          </w:p>
        </w:tc>
        <w:tc>
          <w:tcPr>
            <w:tcW w:w="1134" w:type="dxa"/>
          </w:tcPr>
          <w:p w:rsidR="002E42AA" w:rsidRDefault="003400A8">
            <w:pPr>
              <w:pStyle w:val="TableParagraph"/>
              <w:rPr>
                <w:sz w:val="24"/>
                <w:szCs w:val="24"/>
              </w:rPr>
            </w:pPr>
            <w:r>
              <w:rPr>
                <w:rFonts w:hint="eastAsia"/>
                <w:sz w:val="24"/>
                <w:szCs w:val="24"/>
              </w:rPr>
              <w:t>硕士</w:t>
            </w:r>
          </w:p>
        </w:tc>
        <w:tc>
          <w:tcPr>
            <w:tcW w:w="992" w:type="dxa"/>
          </w:tcPr>
          <w:p w:rsidR="002E42AA" w:rsidRDefault="003400A8">
            <w:pPr>
              <w:pStyle w:val="TableParagraph"/>
              <w:rPr>
                <w:sz w:val="24"/>
                <w:szCs w:val="24"/>
              </w:rPr>
            </w:pPr>
            <w:r>
              <w:rPr>
                <w:rFonts w:hint="eastAsia"/>
                <w:sz w:val="24"/>
                <w:szCs w:val="24"/>
              </w:rPr>
              <w:t>智能控制</w:t>
            </w:r>
          </w:p>
          <w:p w:rsidR="002E42AA" w:rsidRDefault="002E42AA">
            <w:pPr>
              <w:pStyle w:val="TableParagraph"/>
              <w:rPr>
                <w:sz w:val="24"/>
                <w:szCs w:val="24"/>
              </w:rPr>
            </w:pPr>
          </w:p>
        </w:tc>
        <w:tc>
          <w:tcPr>
            <w:tcW w:w="885" w:type="dxa"/>
          </w:tcPr>
          <w:p w:rsidR="002E42AA" w:rsidRDefault="003400A8">
            <w:pPr>
              <w:pStyle w:val="TableParagraph"/>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lang w:val="en-US"/>
              </w:rPr>
            </w:pPr>
            <w:r>
              <w:rPr>
                <w:rFonts w:hint="eastAsia"/>
                <w:sz w:val="24"/>
                <w:szCs w:val="24"/>
              </w:rPr>
              <w:t>欧梅莲</w:t>
            </w:r>
          </w:p>
        </w:tc>
        <w:tc>
          <w:tcPr>
            <w:tcW w:w="425" w:type="dxa"/>
          </w:tcPr>
          <w:p w:rsidR="002E42AA" w:rsidRDefault="003400A8">
            <w:pPr>
              <w:rPr>
                <w:sz w:val="24"/>
                <w:szCs w:val="24"/>
                <w:lang w:val="en-US"/>
              </w:rPr>
            </w:pPr>
            <w:r>
              <w:rPr>
                <w:rFonts w:hint="eastAsia"/>
                <w:sz w:val="24"/>
                <w:szCs w:val="24"/>
              </w:rPr>
              <w:t>女</w:t>
            </w:r>
          </w:p>
        </w:tc>
        <w:tc>
          <w:tcPr>
            <w:tcW w:w="851" w:type="dxa"/>
          </w:tcPr>
          <w:p w:rsidR="002E42AA" w:rsidRDefault="003400A8">
            <w:pPr>
              <w:rPr>
                <w:sz w:val="24"/>
                <w:szCs w:val="24"/>
                <w:lang w:val="en-US"/>
              </w:rPr>
            </w:pPr>
            <w:r>
              <w:rPr>
                <w:rFonts w:hint="eastAsia"/>
                <w:sz w:val="24"/>
                <w:szCs w:val="24"/>
              </w:rPr>
              <w:t>1986.12</w:t>
            </w:r>
          </w:p>
        </w:tc>
        <w:tc>
          <w:tcPr>
            <w:tcW w:w="1417" w:type="dxa"/>
          </w:tcPr>
          <w:p w:rsidR="002E42AA" w:rsidRDefault="003400A8">
            <w:pPr>
              <w:rPr>
                <w:sz w:val="24"/>
                <w:szCs w:val="24"/>
              </w:rPr>
            </w:pPr>
            <w:r>
              <w:rPr>
                <w:rFonts w:hint="eastAsia"/>
                <w:sz w:val="24"/>
                <w:szCs w:val="24"/>
              </w:rPr>
              <w:t>半导体物理、电磁场与电磁波</w:t>
            </w:r>
          </w:p>
        </w:tc>
        <w:tc>
          <w:tcPr>
            <w:tcW w:w="851" w:type="dxa"/>
          </w:tcPr>
          <w:p w:rsidR="002E42AA" w:rsidRDefault="003400A8">
            <w:pPr>
              <w:rPr>
                <w:sz w:val="24"/>
                <w:szCs w:val="24"/>
                <w:lang w:val="en-US"/>
              </w:rPr>
            </w:pPr>
            <w:r>
              <w:rPr>
                <w:rFonts w:hint="eastAsia"/>
                <w:sz w:val="24"/>
                <w:szCs w:val="24"/>
              </w:rPr>
              <w:t>讲师</w:t>
            </w:r>
          </w:p>
        </w:tc>
        <w:tc>
          <w:tcPr>
            <w:tcW w:w="1134" w:type="dxa"/>
          </w:tcPr>
          <w:p w:rsidR="002E42AA" w:rsidRDefault="003400A8">
            <w:pPr>
              <w:rPr>
                <w:sz w:val="24"/>
                <w:szCs w:val="24"/>
                <w:lang w:val="en-US"/>
              </w:rPr>
            </w:pPr>
            <w:r>
              <w:rPr>
                <w:rFonts w:hint="eastAsia"/>
                <w:sz w:val="24"/>
                <w:szCs w:val="24"/>
              </w:rPr>
              <w:t>中山大学</w:t>
            </w:r>
          </w:p>
        </w:tc>
        <w:tc>
          <w:tcPr>
            <w:tcW w:w="1134" w:type="dxa"/>
          </w:tcPr>
          <w:p w:rsidR="002E42AA" w:rsidRDefault="003400A8">
            <w:pPr>
              <w:rPr>
                <w:sz w:val="24"/>
                <w:szCs w:val="24"/>
                <w:lang w:val="en-US"/>
              </w:rPr>
            </w:pPr>
            <w:r>
              <w:rPr>
                <w:rFonts w:hint="eastAsia"/>
                <w:sz w:val="24"/>
                <w:szCs w:val="24"/>
              </w:rPr>
              <w:t>微电子学与固体电子学</w:t>
            </w:r>
          </w:p>
        </w:tc>
        <w:tc>
          <w:tcPr>
            <w:tcW w:w="1134" w:type="dxa"/>
          </w:tcPr>
          <w:p w:rsidR="002E42AA" w:rsidRDefault="003400A8">
            <w:pPr>
              <w:rPr>
                <w:sz w:val="24"/>
                <w:szCs w:val="24"/>
                <w:lang w:val="en-US"/>
              </w:rPr>
            </w:pPr>
            <w:r>
              <w:rPr>
                <w:rFonts w:hint="eastAsia"/>
                <w:sz w:val="24"/>
                <w:szCs w:val="24"/>
              </w:rPr>
              <w:t>博士</w:t>
            </w:r>
          </w:p>
        </w:tc>
        <w:tc>
          <w:tcPr>
            <w:tcW w:w="992" w:type="dxa"/>
          </w:tcPr>
          <w:p w:rsidR="002E42AA" w:rsidRDefault="003400A8">
            <w:pPr>
              <w:rPr>
                <w:sz w:val="24"/>
                <w:szCs w:val="24"/>
                <w:lang w:val="en-US"/>
              </w:rPr>
            </w:pPr>
            <w:r>
              <w:rPr>
                <w:rFonts w:hint="eastAsia"/>
                <w:sz w:val="24"/>
                <w:szCs w:val="24"/>
              </w:rPr>
              <w:t>液态金属柔性材料</w:t>
            </w:r>
          </w:p>
        </w:tc>
        <w:tc>
          <w:tcPr>
            <w:tcW w:w="885" w:type="dxa"/>
          </w:tcPr>
          <w:p w:rsidR="002E42AA" w:rsidRDefault="003400A8">
            <w:pPr>
              <w:pStyle w:val="TableParagraph"/>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r>
              <w:rPr>
                <w:rFonts w:hint="eastAsia"/>
                <w:sz w:val="24"/>
                <w:szCs w:val="24"/>
              </w:rPr>
              <w:t>王进</w:t>
            </w:r>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1984.07</w:t>
            </w:r>
          </w:p>
        </w:tc>
        <w:tc>
          <w:tcPr>
            <w:tcW w:w="1417" w:type="dxa"/>
          </w:tcPr>
          <w:p w:rsidR="002E42AA" w:rsidRDefault="003400A8">
            <w:pPr>
              <w:rPr>
                <w:sz w:val="24"/>
                <w:szCs w:val="24"/>
              </w:rPr>
            </w:pPr>
            <w:r>
              <w:rPr>
                <w:rFonts w:hint="eastAsia"/>
                <w:sz w:val="24"/>
                <w:szCs w:val="24"/>
              </w:rPr>
              <w:t>微电子工艺、</w:t>
            </w:r>
            <w:r>
              <w:rPr>
                <w:rFonts w:hint="eastAsia"/>
                <w:sz w:val="24"/>
                <w:szCs w:val="24"/>
              </w:rPr>
              <w:t>C</w:t>
            </w:r>
            <w:r>
              <w:rPr>
                <w:rFonts w:hint="eastAsia"/>
                <w:sz w:val="24"/>
                <w:szCs w:val="24"/>
              </w:rPr>
              <w:t>语言程序设计</w:t>
            </w:r>
          </w:p>
        </w:tc>
        <w:tc>
          <w:tcPr>
            <w:tcW w:w="851" w:type="dxa"/>
          </w:tcPr>
          <w:p w:rsidR="002E42AA" w:rsidRDefault="003400A8">
            <w:pPr>
              <w:rPr>
                <w:sz w:val="24"/>
                <w:szCs w:val="24"/>
              </w:rPr>
            </w:pPr>
            <w:r>
              <w:rPr>
                <w:rFonts w:hint="eastAsia"/>
                <w:sz w:val="24"/>
                <w:szCs w:val="24"/>
              </w:rPr>
              <w:t>讲师</w:t>
            </w:r>
          </w:p>
        </w:tc>
        <w:tc>
          <w:tcPr>
            <w:tcW w:w="1134" w:type="dxa"/>
          </w:tcPr>
          <w:p w:rsidR="002E42AA" w:rsidRDefault="003400A8">
            <w:pPr>
              <w:rPr>
                <w:sz w:val="24"/>
                <w:szCs w:val="24"/>
              </w:rPr>
            </w:pPr>
            <w:r>
              <w:rPr>
                <w:rFonts w:hint="eastAsia"/>
                <w:sz w:val="24"/>
                <w:szCs w:val="24"/>
              </w:rPr>
              <w:t>华南理工大学</w:t>
            </w:r>
          </w:p>
        </w:tc>
        <w:tc>
          <w:tcPr>
            <w:tcW w:w="1134" w:type="dxa"/>
          </w:tcPr>
          <w:p w:rsidR="002E42AA" w:rsidRDefault="003400A8">
            <w:pPr>
              <w:rPr>
                <w:sz w:val="24"/>
                <w:szCs w:val="24"/>
              </w:rPr>
            </w:pPr>
            <w:r>
              <w:rPr>
                <w:rFonts w:hint="eastAsia"/>
                <w:sz w:val="24"/>
                <w:szCs w:val="24"/>
              </w:rPr>
              <w:t>材料加工工程</w:t>
            </w:r>
          </w:p>
        </w:tc>
        <w:tc>
          <w:tcPr>
            <w:tcW w:w="1134" w:type="dxa"/>
          </w:tcPr>
          <w:p w:rsidR="002E42AA" w:rsidRDefault="003400A8">
            <w:pPr>
              <w:rPr>
                <w:sz w:val="24"/>
                <w:szCs w:val="24"/>
              </w:rPr>
            </w:pPr>
            <w:r>
              <w:rPr>
                <w:rFonts w:hint="eastAsia"/>
                <w:sz w:val="24"/>
                <w:szCs w:val="24"/>
              </w:rPr>
              <w:t>博士</w:t>
            </w:r>
          </w:p>
        </w:tc>
        <w:tc>
          <w:tcPr>
            <w:tcW w:w="992" w:type="dxa"/>
          </w:tcPr>
          <w:p w:rsidR="002E42AA" w:rsidRDefault="003400A8">
            <w:pPr>
              <w:rPr>
                <w:sz w:val="24"/>
                <w:szCs w:val="24"/>
              </w:rPr>
            </w:pPr>
            <w:r>
              <w:rPr>
                <w:rFonts w:hint="eastAsia"/>
                <w:sz w:val="24"/>
                <w:szCs w:val="24"/>
              </w:rPr>
              <w:t>非晶</w:t>
            </w:r>
            <w:r>
              <w:rPr>
                <w:rFonts w:hint="eastAsia"/>
                <w:sz w:val="24"/>
                <w:szCs w:val="24"/>
              </w:rPr>
              <w:t>/</w:t>
            </w:r>
            <w:r>
              <w:rPr>
                <w:rFonts w:hint="eastAsia"/>
                <w:sz w:val="24"/>
                <w:szCs w:val="24"/>
              </w:rPr>
              <w:t>纳米</w:t>
            </w:r>
            <w:proofErr w:type="gramStart"/>
            <w:r>
              <w:rPr>
                <w:rFonts w:hint="eastAsia"/>
                <w:sz w:val="24"/>
                <w:szCs w:val="24"/>
              </w:rPr>
              <w:t>晶</w:t>
            </w:r>
            <w:proofErr w:type="gramEnd"/>
            <w:r>
              <w:rPr>
                <w:rFonts w:hint="eastAsia"/>
                <w:sz w:val="24"/>
                <w:szCs w:val="24"/>
              </w:rPr>
              <w:t>软磁材料</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r>
              <w:rPr>
                <w:rFonts w:hint="eastAsia"/>
                <w:sz w:val="24"/>
                <w:szCs w:val="24"/>
              </w:rPr>
              <w:t>马文婧</w:t>
            </w:r>
          </w:p>
        </w:tc>
        <w:tc>
          <w:tcPr>
            <w:tcW w:w="425" w:type="dxa"/>
          </w:tcPr>
          <w:p w:rsidR="002E42AA" w:rsidRDefault="003400A8">
            <w:pPr>
              <w:rPr>
                <w:sz w:val="24"/>
                <w:szCs w:val="24"/>
              </w:rPr>
            </w:pPr>
            <w:r>
              <w:rPr>
                <w:rFonts w:hint="eastAsia"/>
                <w:sz w:val="24"/>
                <w:szCs w:val="24"/>
              </w:rPr>
              <w:t>女</w:t>
            </w:r>
          </w:p>
        </w:tc>
        <w:tc>
          <w:tcPr>
            <w:tcW w:w="851" w:type="dxa"/>
          </w:tcPr>
          <w:p w:rsidR="002E42AA" w:rsidRDefault="003400A8">
            <w:pPr>
              <w:rPr>
                <w:sz w:val="24"/>
                <w:szCs w:val="24"/>
              </w:rPr>
            </w:pPr>
            <w:r>
              <w:rPr>
                <w:rFonts w:hint="eastAsia"/>
                <w:sz w:val="24"/>
                <w:szCs w:val="24"/>
              </w:rPr>
              <w:t>1984.12</w:t>
            </w:r>
          </w:p>
        </w:tc>
        <w:tc>
          <w:tcPr>
            <w:tcW w:w="1417" w:type="dxa"/>
          </w:tcPr>
          <w:p w:rsidR="002E42AA" w:rsidRDefault="003400A8">
            <w:pPr>
              <w:rPr>
                <w:sz w:val="24"/>
                <w:szCs w:val="24"/>
              </w:rPr>
            </w:pPr>
            <w:r>
              <w:rPr>
                <w:rFonts w:hint="eastAsia"/>
                <w:sz w:val="24"/>
                <w:szCs w:val="24"/>
              </w:rPr>
              <w:t>模拟电子技术</w:t>
            </w:r>
          </w:p>
          <w:p w:rsidR="002E42AA" w:rsidRDefault="002E42AA">
            <w:pPr>
              <w:rPr>
                <w:sz w:val="24"/>
                <w:szCs w:val="24"/>
              </w:rPr>
            </w:pPr>
          </w:p>
        </w:tc>
        <w:tc>
          <w:tcPr>
            <w:tcW w:w="851" w:type="dxa"/>
          </w:tcPr>
          <w:p w:rsidR="002E42AA" w:rsidRDefault="003400A8">
            <w:pPr>
              <w:rPr>
                <w:sz w:val="24"/>
                <w:szCs w:val="24"/>
              </w:rPr>
            </w:pPr>
            <w:r>
              <w:rPr>
                <w:rFonts w:hint="eastAsia"/>
                <w:sz w:val="24"/>
                <w:szCs w:val="24"/>
              </w:rPr>
              <w:t>讲师</w:t>
            </w:r>
          </w:p>
        </w:tc>
        <w:tc>
          <w:tcPr>
            <w:tcW w:w="1134" w:type="dxa"/>
          </w:tcPr>
          <w:p w:rsidR="002E42AA" w:rsidRDefault="003400A8">
            <w:pPr>
              <w:rPr>
                <w:sz w:val="24"/>
                <w:szCs w:val="24"/>
              </w:rPr>
            </w:pPr>
            <w:r>
              <w:rPr>
                <w:rFonts w:hint="eastAsia"/>
                <w:sz w:val="24"/>
                <w:szCs w:val="24"/>
              </w:rPr>
              <w:t>华南理工大学</w:t>
            </w:r>
          </w:p>
        </w:tc>
        <w:tc>
          <w:tcPr>
            <w:tcW w:w="1134" w:type="dxa"/>
          </w:tcPr>
          <w:p w:rsidR="002E42AA" w:rsidRDefault="003400A8">
            <w:pPr>
              <w:rPr>
                <w:sz w:val="24"/>
                <w:szCs w:val="24"/>
              </w:rPr>
            </w:pPr>
            <w:r>
              <w:rPr>
                <w:rFonts w:hint="eastAsia"/>
                <w:sz w:val="24"/>
                <w:szCs w:val="24"/>
              </w:rPr>
              <w:t>材料加工工程</w:t>
            </w:r>
          </w:p>
        </w:tc>
        <w:tc>
          <w:tcPr>
            <w:tcW w:w="1134" w:type="dxa"/>
          </w:tcPr>
          <w:p w:rsidR="002E42AA" w:rsidRDefault="003400A8">
            <w:pPr>
              <w:rPr>
                <w:sz w:val="24"/>
                <w:szCs w:val="24"/>
              </w:rPr>
            </w:pPr>
            <w:r>
              <w:rPr>
                <w:rFonts w:hint="eastAsia"/>
                <w:sz w:val="24"/>
                <w:szCs w:val="24"/>
              </w:rPr>
              <w:t>博士</w:t>
            </w:r>
          </w:p>
          <w:p w:rsidR="002E42AA" w:rsidRDefault="002E42AA">
            <w:pPr>
              <w:rPr>
                <w:sz w:val="24"/>
                <w:szCs w:val="24"/>
              </w:rPr>
            </w:pPr>
          </w:p>
        </w:tc>
        <w:tc>
          <w:tcPr>
            <w:tcW w:w="992" w:type="dxa"/>
          </w:tcPr>
          <w:p w:rsidR="002E42AA" w:rsidRDefault="003400A8">
            <w:pPr>
              <w:rPr>
                <w:sz w:val="24"/>
                <w:szCs w:val="24"/>
              </w:rPr>
            </w:pPr>
            <w:r>
              <w:rPr>
                <w:rFonts w:hint="eastAsia"/>
                <w:sz w:val="24"/>
                <w:szCs w:val="24"/>
              </w:rPr>
              <w:t>金属微互连结构的可靠性</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proofErr w:type="gramStart"/>
            <w:r>
              <w:rPr>
                <w:rFonts w:hint="eastAsia"/>
                <w:sz w:val="24"/>
                <w:szCs w:val="24"/>
              </w:rPr>
              <w:lastRenderedPageBreak/>
              <w:t>李冬德</w:t>
            </w:r>
            <w:proofErr w:type="gramEnd"/>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1988.12</w:t>
            </w:r>
          </w:p>
        </w:tc>
        <w:tc>
          <w:tcPr>
            <w:tcW w:w="1417" w:type="dxa"/>
          </w:tcPr>
          <w:p w:rsidR="002E42AA" w:rsidRDefault="003400A8">
            <w:pPr>
              <w:pStyle w:val="TableParagraph"/>
              <w:rPr>
                <w:sz w:val="24"/>
                <w:szCs w:val="24"/>
              </w:rPr>
            </w:pPr>
            <w:r>
              <w:rPr>
                <w:rFonts w:hint="eastAsia"/>
                <w:sz w:val="24"/>
                <w:szCs w:val="24"/>
              </w:rPr>
              <w:t>模拟电子技术</w:t>
            </w:r>
          </w:p>
        </w:tc>
        <w:tc>
          <w:tcPr>
            <w:tcW w:w="851" w:type="dxa"/>
          </w:tcPr>
          <w:p w:rsidR="002E42AA" w:rsidRDefault="003400A8">
            <w:pPr>
              <w:rPr>
                <w:sz w:val="24"/>
                <w:szCs w:val="24"/>
              </w:rPr>
            </w:pPr>
            <w:r>
              <w:rPr>
                <w:rFonts w:hint="eastAsia"/>
                <w:sz w:val="24"/>
                <w:szCs w:val="24"/>
              </w:rPr>
              <w:t>讲师</w:t>
            </w:r>
          </w:p>
        </w:tc>
        <w:tc>
          <w:tcPr>
            <w:tcW w:w="1134" w:type="dxa"/>
          </w:tcPr>
          <w:p w:rsidR="002E42AA" w:rsidRDefault="003400A8">
            <w:pPr>
              <w:rPr>
                <w:sz w:val="24"/>
                <w:szCs w:val="24"/>
              </w:rPr>
            </w:pPr>
            <w:r>
              <w:rPr>
                <w:rFonts w:hint="eastAsia"/>
                <w:sz w:val="24"/>
                <w:szCs w:val="24"/>
              </w:rPr>
              <w:t>中南大学</w:t>
            </w:r>
          </w:p>
        </w:tc>
        <w:tc>
          <w:tcPr>
            <w:tcW w:w="1134" w:type="dxa"/>
          </w:tcPr>
          <w:p w:rsidR="002E42AA" w:rsidRDefault="003400A8">
            <w:pPr>
              <w:rPr>
                <w:sz w:val="24"/>
                <w:szCs w:val="24"/>
              </w:rPr>
            </w:pPr>
            <w:r>
              <w:rPr>
                <w:rFonts w:hint="eastAsia"/>
                <w:sz w:val="24"/>
                <w:szCs w:val="24"/>
              </w:rPr>
              <w:t>物理学</w:t>
            </w:r>
          </w:p>
        </w:tc>
        <w:tc>
          <w:tcPr>
            <w:tcW w:w="1134" w:type="dxa"/>
          </w:tcPr>
          <w:p w:rsidR="002E42AA" w:rsidRDefault="003400A8">
            <w:pPr>
              <w:rPr>
                <w:sz w:val="24"/>
                <w:szCs w:val="24"/>
              </w:rPr>
            </w:pPr>
            <w:r>
              <w:rPr>
                <w:rFonts w:hint="eastAsia"/>
                <w:sz w:val="24"/>
                <w:szCs w:val="24"/>
              </w:rPr>
              <w:t>博士</w:t>
            </w:r>
          </w:p>
        </w:tc>
        <w:tc>
          <w:tcPr>
            <w:tcW w:w="992" w:type="dxa"/>
          </w:tcPr>
          <w:p w:rsidR="002E42AA" w:rsidRDefault="003400A8">
            <w:pPr>
              <w:rPr>
                <w:sz w:val="24"/>
                <w:szCs w:val="24"/>
              </w:rPr>
            </w:pPr>
            <w:r>
              <w:rPr>
                <w:rFonts w:hint="eastAsia"/>
                <w:sz w:val="24"/>
                <w:szCs w:val="24"/>
              </w:rPr>
              <w:t>电子电路设计</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r>
              <w:rPr>
                <w:rFonts w:hint="eastAsia"/>
                <w:sz w:val="24"/>
                <w:szCs w:val="24"/>
              </w:rPr>
              <w:t>张宏泽</w:t>
            </w:r>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1981.09</w:t>
            </w:r>
          </w:p>
        </w:tc>
        <w:tc>
          <w:tcPr>
            <w:tcW w:w="1417" w:type="dxa"/>
          </w:tcPr>
          <w:p w:rsidR="002E42AA" w:rsidRDefault="003400A8">
            <w:pPr>
              <w:rPr>
                <w:sz w:val="24"/>
                <w:szCs w:val="24"/>
              </w:rPr>
            </w:pPr>
            <w:r>
              <w:rPr>
                <w:rFonts w:hint="eastAsia"/>
                <w:sz w:val="24"/>
                <w:szCs w:val="24"/>
              </w:rPr>
              <w:t>数据结构、高性能运算放大器设计</w:t>
            </w:r>
          </w:p>
        </w:tc>
        <w:tc>
          <w:tcPr>
            <w:tcW w:w="851" w:type="dxa"/>
          </w:tcPr>
          <w:p w:rsidR="002E42AA" w:rsidRDefault="003400A8">
            <w:pPr>
              <w:rPr>
                <w:sz w:val="24"/>
                <w:szCs w:val="24"/>
              </w:rPr>
            </w:pPr>
            <w:r>
              <w:rPr>
                <w:rFonts w:hint="eastAsia"/>
                <w:sz w:val="24"/>
                <w:szCs w:val="24"/>
              </w:rPr>
              <w:t>讲师</w:t>
            </w:r>
          </w:p>
        </w:tc>
        <w:tc>
          <w:tcPr>
            <w:tcW w:w="1134" w:type="dxa"/>
          </w:tcPr>
          <w:p w:rsidR="002E42AA" w:rsidRDefault="003400A8">
            <w:pPr>
              <w:rPr>
                <w:sz w:val="24"/>
                <w:szCs w:val="24"/>
              </w:rPr>
            </w:pPr>
            <w:r>
              <w:rPr>
                <w:rFonts w:hint="eastAsia"/>
                <w:sz w:val="24"/>
                <w:szCs w:val="24"/>
              </w:rPr>
              <w:t>中国科学技术大学</w:t>
            </w:r>
          </w:p>
        </w:tc>
        <w:tc>
          <w:tcPr>
            <w:tcW w:w="1134" w:type="dxa"/>
          </w:tcPr>
          <w:p w:rsidR="002E42AA" w:rsidRDefault="003400A8">
            <w:pPr>
              <w:rPr>
                <w:sz w:val="24"/>
                <w:szCs w:val="24"/>
              </w:rPr>
            </w:pPr>
            <w:r>
              <w:rPr>
                <w:rFonts w:hint="eastAsia"/>
                <w:sz w:val="24"/>
                <w:szCs w:val="24"/>
              </w:rPr>
              <w:t>工程热物理</w:t>
            </w:r>
          </w:p>
        </w:tc>
        <w:tc>
          <w:tcPr>
            <w:tcW w:w="1134" w:type="dxa"/>
          </w:tcPr>
          <w:p w:rsidR="002E42AA" w:rsidRDefault="003400A8">
            <w:pPr>
              <w:rPr>
                <w:sz w:val="24"/>
                <w:szCs w:val="24"/>
              </w:rPr>
            </w:pPr>
            <w:r>
              <w:rPr>
                <w:rFonts w:hint="eastAsia"/>
                <w:sz w:val="24"/>
                <w:szCs w:val="24"/>
              </w:rPr>
              <w:t>博士</w:t>
            </w:r>
          </w:p>
        </w:tc>
        <w:tc>
          <w:tcPr>
            <w:tcW w:w="992" w:type="dxa"/>
          </w:tcPr>
          <w:p w:rsidR="002E42AA" w:rsidRDefault="003400A8">
            <w:pPr>
              <w:rPr>
                <w:sz w:val="24"/>
                <w:szCs w:val="24"/>
              </w:rPr>
            </w:pPr>
            <w:r>
              <w:rPr>
                <w:rFonts w:hint="eastAsia"/>
                <w:sz w:val="24"/>
                <w:szCs w:val="24"/>
              </w:rPr>
              <w:t>高性能电路模拟及优化设计</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proofErr w:type="gramStart"/>
            <w:r>
              <w:rPr>
                <w:rFonts w:hint="eastAsia"/>
                <w:sz w:val="24"/>
                <w:szCs w:val="24"/>
              </w:rPr>
              <w:t>蓝必铁</w:t>
            </w:r>
            <w:proofErr w:type="gramEnd"/>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1978.10</w:t>
            </w:r>
          </w:p>
        </w:tc>
        <w:tc>
          <w:tcPr>
            <w:tcW w:w="1417" w:type="dxa"/>
          </w:tcPr>
          <w:p w:rsidR="002E42AA" w:rsidRDefault="003400A8">
            <w:pPr>
              <w:rPr>
                <w:sz w:val="24"/>
                <w:szCs w:val="24"/>
              </w:rPr>
            </w:pPr>
            <w:r>
              <w:rPr>
                <w:rFonts w:hint="eastAsia"/>
                <w:sz w:val="24"/>
                <w:szCs w:val="24"/>
              </w:rPr>
              <w:t>传感器技术</w:t>
            </w:r>
          </w:p>
        </w:tc>
        <w:tc>
          <w:tcPr>
            <w:tcW w:w="851" w:type="dxa"/>
          </w:tcPr>
          <w:p w:rsidR="002E42AA" w:rsidRDefault="003400A8">
            <w:pPr>
              <w:rPr>
                <w:sz w:val="24"/>
                <w:szCs w:val="24"/>
              </w:rPr>
            </w:pPr>
            <w:r>
              <w:rPr>
                <w:rFonts w:hint="eastAsia"/>
                <w:sz w:val="24"/>
                <w:szCs w:val="24"/>
              </w:rPr>
              <w:t>高级工程师</w:t>
            </w:r>
          </w:p>
        </w:tc>
        <w:tc>
          <w:tcPr>
            <w:tcW w:w="1134" w:type="dxa"/>
          </w:tcPr>
          <w:p w:rsidR="002E42AA" w:rsidRDefault="003400A8">
            <w:pPr>
              <w:rPr>
                <w:sz w:val="24"/>
                <w:szCs w:val="24"/>
              </w:rPr>
            </w:pPr>
            <w:r>
              <w:rPr>
                <w:rFonts w:hint="eastAsia"/>
                <w:sz w:val="24"/>
                <w:szCs w:val="24"/>
              </w:rPr>
              <w:t>桂林电子科技大学</w:t>
            </w:r>
          </w:p>
        </w:tc>
        <w:tc>
          <w:tcPr>
            <w:tcW w:w="1134" w:type="dxa"/>
          </w:tcPr>
          <w:p w:rsidR="002E42AA" w:rsidRDefault="003400A8">
            <w:pPr>
              <w:rPr>
                <w:sz w:val="24"/>
                <w:szCs w:val="24"/>
              </w:rPr>
            </w:pPr>
            <w:r>
              <w:rPr>
                <w:rFonts w:hint="eastAsia"/>
                <w:sz w:val="24"/>
                <w:szCs w:val="24"/>
              </w:rPr>
              <w:t>计算机科学与技术</w:t>
            </w:r>
          </w:p>
        </w:tc>
        <w:tc>
          <w:tcPr>
            <w:tcW w:w="1134" w:type="dxa"/>
          </w:tcPr>
          <w:p w:rsidR="002E42AA" w:rsidRDefault="003400A8">
            <w:pPr>
              <w:rPr>
                <w:sz w:val="24"/>
                <w:szCs w:val="24"/>
              </w:rPr>
            </w:pPr>
            <w:r>
              <w:rPr>
                <w:rFonts w:hint="eastAsia"/>
                <w:sz w:val="24"/>
                <w:szCs w:val="24"/>
              </w:rPr>
              <w:t>学士</w:t>
            </w:r>
          </w:p>
        </w:tc>
        <w:tc>
          <w:tcPr>
            <w:tcW w:w="992" w:type="dxa"/>
          </w:tcPr>
          <w:p w:rsidR="002E42AA" w:rsidRDefault="003400A8">
            <w:pPr>
              <w:rPr>
                <w:sz w:val="24"/>
                <w:szCs w:val="24"/>
              </w:rPr>
            </w:pPr>
            <w:r>
              <w:rPr>
                <w:rFonts w:hint="eastAsia"/>
                <w:sz w:val="24"/>
                <w:szCs w:val="24"/>
              </w:rPr>
              <w:t>自动化控制</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proofErr w:type="gramStart"/>
            <w:r>
              <w:rPr>
                <w:rFonts w:hint="eastAsia"/>
                <w:sz w:val="24"/>
                <w:szCs w:val="24"/>
              </w:rPr>
              <w:t>黄蓉兰</w:t>
            </w:r>
            <w:proofErr w:type="gramEnd"/>
          </w:p>
        </w:tc>
        <w:tc>
          <w:tcPr>
            <w:tcW w:w="425" w:type="dxa"/>
          </w:tcPr>
          <w:p w:rsidR="002E42AA" w:rsidRDefault="003400A8">
            <w:pPr>
              <w:rPr>
                <w:sz w:val="24"/>
                <w:szCs w:val="24"/>
              </w:rPr>
            </w:pPr>
            <w:r>
              <w:rPr>
                <w:rFonts w:hint="eastAsia"/>
                <w:sz w:val="24"/>
                <w:szCs w:val="24"/>
              </w:rPr>
              <w:t>女</w:t>
            </w:r>
          </w:p>
        </w:tc>
        <w:tc>
          <w:tcPr>
            <w:tcW w:w="851" w:type="dxa"/>
          </w:tcPr>
          <w:p w:rsidR="002E42AA" w:rsidRDefault="003400A8">
            <w:pPr>
              <w:rPr>
                <w:sz w:val="24"/>
                <w:szCs w:val="24"/>
              </w:rPr>
            </w:pPr>
            <w:r>
              <w:rPr>
                <w:rFonts w:hint="eastAsia"/>
                <w:sz w:val="24"/>
                <w:szCs w:val="24"/>
              </w:rPr>
              <w:t>1982.07</w:t>
            </w:r>
          </w:p>
        </w:tc>
        <w:tc>
          <w:tcPr>
            <w:tcW w:w="1417" w:type="dxa"/>
          </w:tcPr>
          <w:p w:rsidR="002E42AA" w:rsidRDefault="003400A8">
            <w:pPr>
              <w:rPr>
                <w:sz w:val="24"/>
                <w:szCs w:val="24"/>
              </w:rPr>
            </w:pPr>
            <w:r>
              <w:rPr>
                <w:rFonts w:hint="eastAsia"/>
                <w:sz w:val="24"/>
                <w:szCs w:val="24"/>
              </w:rPr>
              <w:t>电路分析基础</w:t>
            </w:r>
          </w:p>
        </w:tc>
        <w:tc>
          <w:tcPr>
            <w:tcW w:w="851" w:type="dxa"/>
          </w:tcPr>
          <w:p w:rsidR="002E42AA" w:rsidRDefault="003400A8">
            <w:pPr>
              <w:rPr>
                <w:sz w:val="24"/>
                <w:szCs w:val="24"/>
              </w:rPr>
            </w:pPr>
            <w:r>
              <w:rPr>
                <w:rFonts w:hint="eastAsia"/>
                <w:sz w:val="24"/>
                <w:szCs w:val="24"/>
              </w:rPr>
              <w:t>讲师</w:t>
            </w:r>
          </w:p>
        </w:tc>
        <w:tc>
          <w:tcPr>
            <w:tcW w:w="1134" w:type="dxa"/>
          </w:tcPr>
          <w:p w:rsidR="002E42AA" w:rsidRDefault="003400A8">
            <w:pPr>
              <w:rPr>
                <w:sz w:val="24"/>
                <w:szCs w:val="24"/>
              </w:rPr>
            </w:pPr>
            <w:r>
              <w:rPr>
                <w:rFonts w:hint="eastAsia"/>
                <w:sz w:val="24"/>
                <w:szCs w:val="24"/>
              </w:rPr>
              <w:t>桂林电子科技大学</w:t>
            </w:r>
          </w:p>
        </w:tc>
        <w:tc>
          <w:tcPr>
            <w:tcW w:w="1134" w:type="dxa"/>
          </w:tcPr>
          <w:p w:rsidR="002E42AA" w:rsidRDefault="003400A8">
            <w:pPr>
              <w:rPr>
                <w:sz w:val="24"/>
                <w:szCs w:val="24"/>
              </w:rPr>
            </w:pPr>
            <w:r>
              <w:rPr>
                <w:rFonts w:hint="eastAsia"/>
                <w:sz w:val="24"/>
                <w:szCs w:val="24"/>
              </w:rPr>
              <w:t>检测技术与自动化装置</w:t>
            </w:r>
          </w:p>
        </w:tc>
        <w:tc>
          <w:tcPr>
            <w:tcW w:w="1134" w:type="dxa"/>
          </w:tcPr>
          <w:p w:rsidR="002E42AA" w:rsidRDefault="003400A8">
            <w:pPr>
              <w:rPr>
                <w:sz w:val="24"/>
                <w:szCs w:val="24"/>
              </w:rPr>
            </w:pPr>
            <w:r>
              <w:rPr>
                <w:rFonts w:hint="eastAsia"/>
                <w:sz w:val="24"/>
                <w:szCs w:val="24"/>
              </w:rPr>
              <w:t>硕士</w:t>
            </w:r>
          </w:p>
        </w:tc>
        <w:tc>
          <w:tcPr>
            <w:tcW w:w="992" w:type="dxa"/>
          </w:tcPr>
          <w:p w:rsidR="002E42AA" w:rsidRDefault="003400A8">
            <w:pPr>
              <w:rPr>
                <w:sz w:val="24"/>
                <w:szCs w:val="24"/>
              </w:rPr>
            </w:pPr>
            <w:r>
              <w:rPr>
                <w:rFonts w:hint="eastAsia"/>
                <w:sz w:val="24"/>
                <w:szCs w:val="24"/>
              </w:rPr>
              <w:t>信息与通信</w:t>
            </w:r>
          </w:p>
        </w:tc>
        <w:tc>
          <w:tcPr>
            <w:tcW w:w="885" w:type="dxa"/>
          </w:tcPr>
          <w:p w:rsidR="002E42AA" w:rsidRDefault="003400A8">
            <w:pPr>
              <w:rPr>
                <w:sz w:val="24"/>
                <w:szCs w:val="24"/>
              </w:rPr>
            </w:pPr>
            <w:r>
              <w:rPr>
                <w:rFonts w:hint="eastAsia"/>
                <w:sz w:val="24"/>
                <w:szCs w:val="24"/>
              </w:rPr>
              <w:t>专职</w:t>
            </w:r>
          </w:p>
        </w:tc>
      </w:tr>
      <w:tr w:rsidR="002E42AA">
        <w:trPr>
          <w:trHeight w:val="691"/>
        </w:trPr>
        <w:tc>
          <w:tcPr>
            <w:tcW w:w="740" w:type="dxa"/>
          </w:tcPr>
          <w:p w:rsidR="002E42AA" w:rsidRDefault="003400A8">
            <w:pPr>
              <w:rPr>
                <w:sz w:val="24"/>
                <w:szCs w:val="24"/>
              </w:rPr>
            </w:pPr>
            <w:r>
              <w:rPr>
                <w:rFonts w:hint="eastAsia"/>
                <w:sz w:val="24"/>
                <w:szCs w:val="24"/>
              </w:rPr>
              <w:t>周信建</w:t>
            </w:r>
          </w:p>
        </w:tc>
        <w:tc>
          <w:tcPr>
            <w:tcW w:w="425" w:type="dxa"/>
          </w:tcPr>
          <w:p w:rsidR="002E42AA" w:rsidRDefault="003400A8">
            <w:pPr>
              <w:rPr>
                <w:sz w:val="24"/>
                <w:szCs w:val="24"/>
              </w:rPr>
            </w:pPr>
            <w:r>
              <w:rPr>
                <w:rFonts w:hint="eastAsia"/>
                <w:sz w:val="24"/>
                <w:szCs w:val="24"/>
              </w:rPr>
              <w:t>男</w:t>
            </w:r>
          </w:p>
        </w:tc>
        <w:tc>
          <w:tcPr>
            <w:tcW w:w="851" w:type="dxa"/>
          </w:tcPr>
          <w:p w:rsidR="002E42AA" w:rsidRDefault="003400A8">
            <w:pPr>
              <w:rPr>
                <w:sz w:val="24"/>
                <w:szCs w:val="24"/>
              </w:rPr>
            </w:pPr>
            <w:r>
              <w:rPr>
                <w:rFonts w:hint="eastAsia"/>
                <w:sz w:val="24"/>
                <w:szCs w:val="24"/>
              </w:rPr>
              <w:t>1987.06</w:t>
            </w:r>
          </w:p>
        </w:tc>
        <w:tc>
          <w:tcPr>
            <w:tcW w:w="1417" w:type="dxa"/>
          </w:tcPr>
          <w:p w:rsidR="002E42AA" w:rsidRDefault="003400A8">
            <w:pPr>
              <w:rPr>
                <w:sz w:val="24"/>
                <w:szCs w:val="24"/>
              </w:rPr>
            </w:pPr>
            <w:r>
              <w:rPr>
                <w:rFonts w:hint="eastAsia"/>
                <w:sz w:val="24"/>
                <w:szCs w:val="24"/>
              </w:rPr>
              <w:t>嵌入式系统及应用</w:t>
            </w:r>
          </w:p>
        </w:tc>
        <w:tc>
          <w:tcPr>
            <w:tcW w:w="851" w:type="dxa"/>
          </w:tcPr>
          <w:p w:rsidR="002E42AA" w:rsidRDefault="003400A8">
            <w:pPr>
              <w:rPr>
                <w:sz w:val="24"/>
                <w:szCs w:val="24"/>
              </w:rPr>
            </w:pPr>
            <w:r>
              <w:rPr>
                <w:rFonts w:hint="eastAsia"/>
                <w:sz w:val="24"/>
                <w:szCs w:val="24"/>
              </w:rPr>
              <w:t>工程师</w:t>
            </w:r>
          </w:p>
        </w:tc>
        <w:tc>
          <w:tcPr>
            <w:tcW w:w="1134" w:type="dxa"/>
          </w:tcPr>
          <w:p w:rsidR="002E42AA" w:rsidRDefault="003400A8">
            <w:pPr>
              <w:rPr>
                <w:sz w:val="24"/>
                <w:szCs w:val="24"/>
              </w:rPr>
            </w:pPr>
            <w:r>
              <w:rPr>
                <w:rFonts w:hint="eastAsia"/>
                <w:sz w:val="24"/>
                <w:szCs w:val="24"/>
              </w:rPr>
              <w:t>桂林电子科技大学</w:t>
            </w:r>
          </w:p>
        </w:tc>
        <w:tc>
          <w:tcPr>
            <w:tcW w:w="1134" w:type="dxa"/>
          </w:tcPr>
          <w:p w:rsidR="002E42AA" w:rsidRDefault="003400A8">
            <w:pPr>
              <w:rPr>
                <w:sz w:val="24"/>
                <w:szCs w:val="24"/>
              </w:rPr>
            </w:pPr>
            <w:r>
              <w:rPr>
                <w:rFonts w:hint="eastAsia"/>
                <w:sz w:val="24"/>
                <w:szCs w:val="24"/>
              </w:rPr>
              <w:t>仪器仪表工程</w:t>
            </w:r>
          </w:p>
        </w:tc>
        <w:tc>
          <w:tcPr>
            <w:tcW w:w="1134" w:type="dxa"/>
          </w:tcPr>
          <w:p w:rsidR="002E42AA" w:rsidRDefault="003400A8">
            <w:pPr>
              <w:rPr>
                <w:sz w:val="24"/>
                <w:szCs w:val="24"/>
              </w:rPr>
            </w:pPr>
            <w:r>
              <w:rPr>
                <w:rFonts w:hint="eastAsia"/>
                <w:sz w:val="24"/>
                <w:szCs w:val="24"/>
              </w:rPr>
              <w:t>硕士</w:t>
            </w:r>
          </w:p>
        </w:tc>
        <w:tc>
          <w:tcPr>
            <w:tcW w:w="992" w:type="dxa"/>
          </w:tcPr>
          <w:p w:rsidR="002E42AA" w:rsidRDefault="003400A8">
            <w:pPr>
              <w:rPr>
                <w:sz w:val="24"/>
                <w:szCs w:val="24"/>
              </w:rPr>
            </w:pPr>
            <w:r>
              <w:rPr>
                <w:rFonts w:hint="eastAsia"/>
                <w:sz w:val="24"/>
                <w:szCs w:val="24"/>
              </w:rPr>
              <w:t>智能控制</w:t>
            </w:r>
          </w:p>
        </w:tc>
        <w:tc>
          <w:tcPr>
            <w:tcW w:w="885" w:type="dxa"/>
          </w:tcPr>
          <w:p w:rsidR="002E42AA" w:rsidRDefault="003400A8">
            <w:pPr>
              <w:rPr>
                <w:sz w:val="24"/>
                <w:szCs w:val="24"/>
              </w:rPr>
            </w:pPr>
            <w:r>
              <w:rPr>
                <w:rFonts w:hint="eastAsia"/>
                <w:sz w:val="24"/>
                <w:szCs w:val="24"/>
              </w:rPr>
              <w:t>专职</w:t>
            </w:r>
          </w:p>
        </w:tc>
      </w:tr>
      <w:tr w:rsidR="002E42AA">
        <w:trPr>
          <w:trHeight w:val="479"/>
        </w:trPr>
        <w:tc>
          <w:tcPr>
            <w:tcW w:w="740" w:type="dxa"/>
          </w:tcPr>
          <w:p w:rsidR="002E42AA" w:rsidRDefault="003400A8">
            <w:pPr>
              <w:rPr>
                <w:sz w:val="24"/>
                <w:szCs w:val="24"/>
              </w:rPr>
            </w:pPr>
            <w:r>
              <w:rPr>
                <w:rFonts w:hint="eastAsia"/>
                <w:sz w:val="24"/>
                <w:szCs w:val="24"/>
                <w:lang w:val="en-US"/>
              </w:rPr>
              <w:t>李学海</w:t>
            </w:r>
          </w:p>
        </w:tc>
        <w:tc>
          <w:tcPr>
            <w:tcW w:w="425" w:type="dxa"/>
          </w:tcPr>
          <w:p w:rsidR="002E42AA" w:rsidRDefault="003400A8">
            <w:pPr>
              <w:rPr>
                <w:sz w:val="24"/>
                <w:szCs w:val="24"/>
              </w:rPr>
            </w:pPr>
            <w:r>
              <w:rPr>
                <w:rFonts w:hint="eastAsia"/>
                <w:sz w:val="24"/>
                <w:szCs w:val="24"/>
                <w:lang w:val="en-US"/>
              </w:rPr>
              <w:t>男</w:t>
            </w:r>
          </w:p>
        </w:tc>
        <w:tc>
          <w:tcPr>
            <w:tcW w:w="851" w:type="dxa"/>
          </w:tcPr>
          <w:p w:rsidR="002E42AA" w:rsidRDefault="003400A8">
            <w:pPr>
              <w:rPr>
                <w:sz w:val="24"/>
                <w:szCs w:val="24"/>
              </w:rPr>
            </w:pPr>
            <w:r>
              <w:rPr>
                <w:rFonts w:hint="eastAsia"/>
                <w:sz w:val="24"/>
                <w:szCs w:val="24"/>
              </w:rPr>
              <w:t>1966.03</w:t>
            </w:r>
          </w:p>
        </w:tc>
        <w:tc>
          <w:tcPr>
            <w:tcW w:w="1417" w:type="dxa"/>
          </w:tcPr>
          <w:p w:rsidR="002E42AA" w:rsidRDefault="003400A8">
            <w:pPr>
              <w:rPr>
                <w:sz w:val="24"/>
                <w:szCs w:val="24"/>
              </w:rPr>
            </w:pPr>
            <w:r>
              <w:rPr>
                <w:rFonts w:hint="eastAsia"/>
                <w:sz w:val="24"/>
                <w:szCs w:val="24"/>
              </w:rPr>
              <w:t>数据结构</w:t>
            </w:r>
          </w:p>
        </w:tc>
        <w:tc>
          <w:tcPr>
            <w:tcW w:w="851" w:type="dxa"/>
          </w:tcPr>
          <w:p w:rsidR="002E42AA" w:rsidRDefault="003400A8">
            <w:pPr>
              <w:rPr>
                <w:sz w:val="24"/>
                <w:szCs w:val="24"/>
              </w:rPr>
            </w:pPr>
            <w:r>
              <w:rPr>
                <w:rFonts w:hint="eastAsia"/>
                <w:sz w:val="24"/>
                <w:szCs w:val="24"/>
                <w:lang w:val="en-US"/>
              </w:rPr>
              <w:t>讲师</w:t>
            </w:r>
          </w:p>
        </w:tc>
        <w:tc>
          <w:tcPr>
            <w:tcW w:w="1134" w:type="dxa"/>
          </w:tcPr>
          <w:p w:rsidR="002E42AA" w:rsidRDefault="003400A8">
            <w:pPr>
              <w:rPr>
                <w:sz w:val="24"/>
                <w:szCs w:val="24"/>
                <w:lang w:val="en-US"/>
              </w:rPr>
            </w:pPr>
            <w:r>
              <w:rPr>
                <w:rFonts w:hint="eastAsia"/>
                <w:sz w:val="24"/>
                <w:szCs w:val="24"/>
                <w:lang w:val="en-US"/>
              </w:rPr>
              <w:t>华南理工大学</w:t>
            </w:r>
          </w:p>
        </w:tc>
        <w:tc>
          <w:tcPr>
            <w:tcW w:w="1134" w:type="dxa"/>
          </w:tcPr>
          <w:p w:rsidR="002E42AA" w:rsidRDefault="003400A8">
            <w:pPr>
              <w:rPr>
                <w:sz w:val="24"/>
                <w:szCs w:val="24"/>
                <w:lang w:val="en-US"/>
              </w:rPr>
            </w:pPr>
            <w:r>
              <w:rPr>
                <w:rFonts w:hint="eastAsia"/>
                <w:sz w:val="24"/>
                <w:szCs w:val="24"/>
                <w:lang w:val="en-US"/>
              </w:rPr>
              <w:t>仪器仪表工程</w:t>
            </w:r>
          </w:p>
        </w:tc>
        <w:tc>
          <w:tcPr>
            <w:tcW w:w="1134" w:type="dxa"/>
          </w:tcPr>
          <w:p w:rsidR="002E42AA" w:rsidRDefault="003400A8">
            <w:pPr>
              <w:rPr>
                <w:sz w:val="24"/>
                <w:szCs w:val="24"/>
              </w:rPr>
            </w:pPr>
            <w:r>
              <w:rPr>
                <w:rFonts w:hint="eastAsia"/>
                <w:sz w:val="24"/>
                <w:szCs w:val="24"/>
                <w:lang w:val="en-US"/>
              </w:rPr>
              <w:t>硕士</w:t>
            </w:r>
          </w:p>
        </w:tc>
        <w:tc>
          <w:tcPr>
            <w:tcW w:w="992" w:type="dxa"/>
          </w:tcPr>
          <w:p w:rsidR="002E42AA" w:rsidRDefault="003400A8">
            <w:pPr>
              <w:rPr>
                <w:sz w:val="24"/>
                <w:szCs w:val="24"/>
              </w:rPr>
            </w:pPr>
            <w:r>
              <w:rPr>
                <w:rFonts w:hint="eastAsia"/>
                <w:sz w:val="24"/>
                <w:szCs w:val="24"/>
                <w:lang w:val="en-US"/>
              </w:rPr>
              <w:t>仪器与仪表</w:t>
            </w:r>
          </w:p>
        </w:tc>
        <w:tc>
          <w:tcPr>
            <w:tcW w:w="885" w:type="dxa"/>
          </w:tcPr>
          <w:p w:rsidR="002E42AA" w:rsidRDefault="003400A8">
            <w:pPr>
              <w:rPr>
                <w:sz w:val="24"/>
                <w:szCs w:val="24"/>
              </w:rPr>
            </w:pPr>
            <w:r>
              <w:rPr>
                <w:rFonts w:hint="eastAsia"/>
                <w:sz w:val="24"/>
                <w:szCs w:val="24"/>
                <w:lang w:val="en-US"/>
              </w:rPr>
              <w:t>专职</w:t>
            </w:r>
          </w:p>
        </w:tc>
      </w:tr>
      <w:tr w:rsidR="002E42AA">
        <w:trPr>
          <w:trHeight w:val="479"/>
        </w:trPr>
        <w:tc>
          <w:tcPr>
            <w:tcW w:w="740" w:type="dxa"/>
          </w:tcPr>
          <w:p w:rsidR="002E42AA" w:rsidRDefault="003400A8">
            <w:pPr>
              <w:rPr>
                <w:sz w:val="24"/>
                <w:szCs w:val="24"/>
                <w:lang w:val="en-US"/>
              </w:rPr>
            </w:pPr>
            <w:r>
              <w:rPr>
                <w:rFonts w:hint="eastAsia"/>
                <w:sz w:val="24"/>
                <w:szCs w:val="24"/>
                <w:lang w:val="en-US"/>
              </w:rPr>
              <w:t>高正</w:t>
            </w:r>
          </w:p>
        </w:tc>
        <w:tc>
          <w:tcPr>
            <w:tcW w:w="425" w:type="dxa"/>
          </w:tcPr>
          <w:p w:rsidR="002E42AA" w:rsidRDefault="003400A8">
            <w:pPr>
              <w:rPr>
                <w:sz w:val="24"/>
                <w:szCs w:val="24"/>
                <w:lang w:val="en-US"/>
              </w:rPr>
            </w:pPr>
            <w:r>
              <w:rPr>
                <w:rFonts w:hint="eastAsia"/>
                <w:sz w:val="24"/>
                <w:szCs w:val="24"/>
                <w:lang w:val="en-US"/>
              </w:rPr>
              <w:t>男</w:t>
            </w:r>
          </w:p>
        </w:tc>
        <w:tc>
          <w:tcPr>
            <w:tcW w:w="851" w:type="dxa"/>
          </w:tcPr>
          <w:p w:rsidR="002E42AA" w:rsidRDefault="003400A8">
            <w:pPr>
              <w:rPr>
                <w:sz w:val="24"/>
                <w:szCs w:val="24"/>
              </w:rPr>
            </w:pPr>
            <w:r>
              <w:rPr>
                <w:rFonts w:hint="eastAsia"/>
                <w:sz w:val="24"/>
                <w:szCs w:val="24"/>
                <w:lang w:val="en-US"/>
              </w:rPr>
              <w:t>1993.12</w:t>
            </w:r>
          </w:p>
        </w:tc>
        <w:tc>
          <w:tcPr>
            <w:tcW w:w="1417" w:type="dxa"/>
          </w:tcPr>
          <w:p w:rsidR="002E42AA" w:rsidRDefault="003400A8">
            <w:pPr>
              <w:rPr>
                <w:sz w:val="24"/>
                <w:szCs w:val="24"/>
              </w:rPr>
            </w:pPr>
            <w:r>
              <w:rPr>
                <w:rFonts w:hint="eastAsia"/>
                <w:sz w:val="24"/>
                <w:szCs w:val="24"/>
              </w:rPr>
              <w:t>集成电路版图设计、传感器技术</w:t>
            </w:r>
          </w:p>
        </w:tc>
        <w:tc>
          <w:tcPr>
            <w:tcW w:w="851" w:type="dxa"/>
          </w:tcPr>
          <w:p w:rsidR="002E42AA" w:rsidRDefault="003400A8">
            <w:pPr>
              <w:rPr>
                <w:sz w:val="24"/>
                <w:szCs w:val="24"/>
                <w:lang w:val="en-US"/>
              </w:rPr>
            </w:pPr>
            <w:r>
              <w:rPr>
                <w:rFonts w:hint="eastAsia"/>
                <w:sz w:val="24"/>
                <w:szCs w:val="24"/>
                <w:lang w:val="en-US"/>
              </w:rPr>
              <w:t>助教</w:t>
            </w:r>
          </w:p>
        </w:tc>
        <w:tc>
          <w:tcPr>
            <w:tcW w:w="1134" w:type="dxa"/>
          </w:tcPr>
          <w:p w:rsidR="002E42AA" w:rsidRDefault="003400A8">
            <w:pPr>
              <w:rPr>
                <w:sz w:val="24"/>
                <w:szCs w:val="24"/>
                <w:lang w:val="en-US"/>
              </w:rPr>
            </w:pPr>
            <w:r>
              <w:rPr>
                <w:rFonts w:hint="eastAsia"/>
                <w:sz w:val="24"/>
                <w:szCs w:val="24"/>
                <w:lang w:val="en-US"/>
              </w:rPr>
              <w:t>广西师范大学</w:t>
            </w:r>
          </w:p>
        </w:tc>
        <w:tc>
          <w:tcPr>
            <w:tcW w:w="1134" w:type="dxa"/>
          </w:tcPr>
          <w:p w:rsidR="002E42AA" w:rsidRDefault="003400A8">
            <w:pPr>
              <w:rPr>
                <w:sz w:val="24"/>
                <w:szCs w:val="24"/>
                <w:lang w:val="en-US"/>
              </w:rPr>
            </w:pPr>
            <w:r>
              <w:rPr>
                <w:rFonts w:hint="eastAsia"/>
                <w:sz w:val="24"/>
                <w:szCs w:val="24"/>
                <w:lang w:val="en-US"/>
              </w:rPr>
              <w:t>电子科学与技术</w:t>
            </w:r>
          </w:p>
        </w:tc>
        <w:tc>
          <w:tcPr>
            <w:tcW w:w="1134" w:type="dxa"/>
          </w:tcPr>
          <w:p w:rsidR="002E42AA" w:rsidRDefault="003400A8">
            <w:pPr>
              <w:rPr>
                <w:sz w:val="24"/>
                <w:szCs w:val="24"/>
                <w:lang w:val="en-US"/>
              </w:rPr>
            </w:pPr>
            <w:r>
              <w:rPr>
                <w:rFonts w:hint="eastAsia"/>
                <w:sz w:val="24"/>
                <w:szCs w:val="24"/>
                <w:lang w:val="en-US"/>
              </w:rPr>
              <w:t>硕士</w:t>
            </w:r>
          </w:p>
        </w:tc>
        <w:tc>
          <w:tcPr>
            <w:tcW w:w="992" w:type="dxa"/>
          </w:tcPr>
          <w:p w:rsidR="002E42AA" w:rsidRDefault="003400A8">
            <w:pPr>
              <w:rPr>
                <w:sz w:val="24"/>
                <w:szCs w:val="24"/>
                <w:lang w:val="en-US"/>
              </w:rPr>
            </w:pPr>
            <w:r>
              <w:rPr>
                <w:rFonts w:hint="eastAsia"/>
                <w:sz w:val="24"/>
                <w:szCs w:val="24"/>
              </w:rPr>
              <w:t>复杂网络理论及其应用</w:t>
            </w:r>
          </w:p>
        </w:tc>
        <w:tc>
          <w:tcPr>
            <w:tcW w:w="885" w:type="dxa"/>
          </w:tcPr>
          <w:p w:rsidR="002E42AA" w:rsidRDefault="003400A8">
            <w:pPr>
              <w:rPr>
                <w:sz w:val="24"/>
                <w:szCs w:val="24"/>
                <w:lang w:val="en-US"/>
              </w:rPr>
            </w:pPr>
            <w:r>
              <w:rPr>
                <w:rFonts w:hint="eastAsia"/>
                <w:sz w:val="24"/>
                <w:szCs w:val="24"/>
                <w:lang w:val="en-US"/>
              </w:rPr>
              <w:t>专职</w:t>
            </w:r>
          </w:p>
        </w:tc>
      </w:tr>
    </w:tbl>
    <w:p w:rsidR="002E42AA" w:rsidRDefault="003400A8">
      <w:pPr>
        <w:spacing w:before="197"/>
        <w:ind w:left="218"/>
        <w:rPr>
          <w:rFonts w:ascii="黑体" w:eastAsia="黑体"/>
          <w:sz w:val="36"/>
        </w:rPr>
      </w:pPr>
      <w:r>
        <w:rPr>
          <w:rFonts w:ascii="Microsoft JhengHei" w:eastAsia="Microsoft JhengHei" w:hint="eastAsia"/>
          <w:b/>
          <w:w w:val="110"/>
          <w:sz w:val="28"/>
        </w:rPr>
        <w:t>4.3</w:t>
      </w:r>
      <w:r>
        <w:rPr>
          <w:rFonts w:ascii="Microsoft JhengHei" w:eastAsia="Microsoft JhengHei" w:hint="eastAsia"/>
          <w:b/>
          <w:w w:val="110"/>
          <w:sz w:val="28"/>
        </w:rPr>
        <w:t>专业核心课程表</w:t>
      </w:r>
      <w:r>
        <w:rPr>
          <w:w w:val="110"/>
          <w:sz w:val="24"/>
        </w:rPr>
        <w:t>（以下表格数据由学校填写）</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2E42AA">
        <w:trPr>
          <w:trHeight w:val="576"/>
        </w:trPr>
        <w:tc>
          <w:tcPr>
            <w:tcW w:w="3548" w:type="dxa"/>
            <w:vAlign w:val="center"/>
          </w:tcPr>
          <w:p w:rsidR="002E42AA" w:rsidRDefault="003400A8">
            <w:pPr>
              <w:pStyle w:val="TableParagraph"/>
              <w:jc w:val="center"/>
              <w:rPr>
                <w:rFonts w:ascii="Microsoft JhengHei" w:eastAsia="Microsoft JhengHei"/>
                <w:b/>
                <w:sz w:val="24"/>
              </w:rPr>
            </w:pPr>
            <w:r>
              <w:rPr>
                <w:rFonts w:ascii="Microsoft JhengHei" w:eastAsia="Microsoft JhengHei" w:hint="eastAsia"/>
                <w:b/>
                <w:sz w:val="24"/>
              </w:rPr>
              <w:t>课程名称</w:t>
            </w:r>
          </w:p>
        </w:tc>
        <w:tc>
          <w:tcPr>
            <w:tcW w:w="1287" w:type="dxa"/>
            <w:vAlign w:val="center"/>
          </w:tcPr>
          <w:p w:rsidR="002E42AA" w:rsidRDefault="003400A8">
            <w:pPr>
              <w:pStyle w:val="TableParagraph"/>
              <w:spacing w:line="171" w:lineRule="auto"/>
              <w:jc w:val="center"/>
              <w:rPr>
                <w:rFonts w:ascii="Microsoft JhengHei" w:eastAsia="Microsoft JhengHei"/>
                <w:b/>
                <w:sz w:val="24"/>
              </w:rPr>
            </w:pPr>
            <w:r>
              <w:rPr>
                <w:rFonts w:ascii="Microsoft JhengHei" w:eastAsia="Microsoft JhengHei" w:hint="eastAsia"/>
                <w:b/>
                <w:sz w:val="24"/>
              </w:rPr>
              <w:t>课程</w:t>
            </w:r>
          </w:p>
          <w:p w:rsidR="002E42AA" w:rsidRDefault="003400A8">
            <w:pPr>
              <w:pStyle w:val="TableParagraph"/>
              <w:spacing w:line="171" w:lineRule="auto"/>
              <w:jc w:val="center"/>
              <w:rPr>
                <w:rFonts w:ascii="Microsoft JhengHei" w:eastAsia="Microsoft JhengHei"/>
                <w:b/>
                <w:sz w:val="24"/>
              </w:rPr>
            </w:pPr>
            <w:r>
              <w:rPr>
                <w:rFonts w:ascii="Microsoft JhengHei" w:eastAsia="Microsoft JhengHei" w:hint="eastAsia"/>
                <w:b/>
                <w:sz w:val="24"/>
              </w:rPr>
              <w:t>总学时</w:t>
            </w:r>
          </w:p>
        </w:tc>
        <w:tc>
          <w:tcPr>
            <w:tcW w:w="1097" w:type="dxa"/>
            <w:vAlign w:val="center"/>
          </w:tcPr>
          <w:p w:rsidR="002E42AA" w:rsidRDefault="003400A8">
            <w:pPr>
              <w:pStyle w:val="TableParagraph"/>
              <w:spacing w:line="171" w:lineRule="auto"/>
              <w:jc w:val="center"/>
              <w:rPr>
                <w:rFonts w:ascii="Microsoft JhengHei" w:eastAsia="Microsoft JhengHei"/>
                <w:b/>
                <w:sz w:val="24"/>
              </w:rPr>
            </w:pPr>
            <w:r>
              <w:rPr>
                <w:rFonts w:ascii="Microsoft JhengHei" w:eastAsia="Microsoft JhengHei" w:hint="eastAsia"/>
                <w:b/>
                <w:sz w:val="24"/>
              </w:rPr>
              <w:t>课程</w:t>
            </w:r>
          </w:p>
          <w:p w:rsidR="002E42AA" w:rsidRDefault="003400A8">
            <w:pPr>
              <w:pStyle w:val="TableParagraph"/>
              <w:spacing w:line="171" w:lineRule="auto"/>
              <w:jc w:val="center"/>
              <w:rPr>
                <w:rFonts w:ascii="Microsoft JhengHei" w:eastAsia="Microsoft JhengHei"/>
                <w:b/>
                <w:sz w:val="24"/>
              </w:rPr>
            </w:pPr>
            <w:r>
              <w:rPr>
                <w:rFonts w:ascii="Microsoft JhengHei" w:eastAsia="Microsoft JhengHei" w:hint="eastAsia"/>
                <w:b/>
                <w:sz w:val="24"/>
              </w:rPr>
              <w:t>周学时</w:t>
            </w:r>
          </w:p>
        </w:tc>
        <w:tc>
          <w:tcPr>
            <w:tcW w:w="2343" w:type="dxa"/>
            <w:vAlign w:val="center"/>
          </w:tcPr>
          <w:p w:rsidR="002E42AA" w:rsidRDefault="003400A8">
            <w:pPr>
              <w:pStyle w:val="TableParagraph"/>
              <w:jc w:val="center"/>
              <w:rPr>
                <w:rFonts w:ascii="Microsoft JhengHei" w:eastAsia="Microsoft JhengHei"/>
                <w:b/>
                <w:sz w:val="24"/>
              </w:rPr>
            </w:pPr>
            <w:r>
              <w:rPr>
                <w:rFonts w:ascii="Microsoft JhengHei" w:eastAsia="Microsoft JhengHei" w:hint="eastAsia"/>
                <w:b/>
                <w:sz w:val="24"/>
              </w:rPr>
              <w:t>拟授课教师</w:t>
            </w:r>
          </w:p>
        </w:tc>
        <w:tc>
          <w:tcPr>
            <w:tcW w:w="1299" w:type="dxa"/>
            <w:vAlign w:val="center"/>
          </w:tcPr>
          <w:p w:rsidR="002E42AA" w:rsidRDefault="003400A8">
            <w:pPr>
              <w:pStyle w:val="TableParagraph"/>
              <w:jc w:val="center"/>
              <w:rPr>
                <w:rFonts w:ascii="Microsoft JhengHei" w:eastAsia="Microsoft JhengHei"/>
                <w:b/>
                <w:sz w:val="24"/>
              </w:rPr>
            </w:pPr>
            <w:r>
              <w:rPr>
                <w:rFonts w:ascii="Microsoft JhengHei" w:eastAsia="Microsoft JhengHei" w:hint="eastAsia"/>
                <w:b/>
                <w:sz w:val="24"/>
              </w:rPr>
              <w:t>授课学期</w:t>
            </w:r>
          </w:p>
        </w:tc>
      </w:tr>
      <w:tr w:rsidR="002E42AA">
        <w:trPr>
          <w:trHeight w:val="384"/>
        </w:trPr>
        <w:tc>
          <w:tcPr>
            <w:tcW w:w="3548" w:type="dxa"/>
          </w:tcPr>
          <w:p w:rsidR="002E42AA" w:rsidRDefault="003400A8">
            <w:pPr>
              <w:pStyle w:val="TableParagraph"/>
              <w:rPr>
                <w:sz w:val="24"/>
                <w:szCs w:val="24"/>
              </w:rPr>
            </w:pPr>
            <w:r>
              <w:rPr>
                <w:rFonts w:hint="eastAsia"/>
                <w:sz w:val="24"/>
                <w:szCs w:val="24"/>
              </w:rPr>
              <w:t>数据结构</w:t>
            </w:r>
            <w:r>
              <w:rPr>
                <w:rFonts w:hint="eastAsia"/>
                <w:sz w:val="24"/>
                <w:szCs w:val="24"/>
              </w:rPr>
              <w:tab/>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r>
              <w:rPr>
                <w:rFonts w:hint="eastAsia"/>
                <w:sz w:val="24"/>
                <w:szCs w:val="24"/>
              </w:rPr>
              <w:t>李学海、张宏泽</w:t>
            </w:r>
          </w:p>
        </w:tc>
        <w:tc>
          <w:tcPr>
            <w:tcW w:w="1299" w:type="dxa"/>
          </w:tcPr>
          <w:p w:rsidR="002E42AA" w:rsidRDefault="003400A8">
            <w:pPr>
              <w:pStyle w:val="TableParagraph"/>
              <w:rPr>
                <w:sz w:val="24"/>
                <w:szCs w:val="24"/>
              </w:rPr>
            </w:pPr>
            <w:r>
              <w:rPr>
                <w:rFonts w:hint="eastAsia"/>
                <w:sz w:val="24"/>
                <w:szCs w:val="24"/>
              </w:rPr>
              <w:t>1</w:t>
            </w:r>
          </w:p>
        </w:tc>
      </w:tr>
      <w:tr w:rsidR="002E42AA">
        <w:trPr>
          <w:trHeight w:val="481"/>
        </w:trPr>
        <w:tc>
          <w:tcPr>
            <w:tcW w:w="3548" w:type="dxa"/>
          </w:tcPr>
          <w:p w:rsidR="002E42AA" w:rsidRDefault="003400A8">
            <w:pPr>
              <w:pStyle w:val="TableParagraph"/>
              <w:rPr>
                <w:sz w:val="24"/>
                <w:szCs w:val="24"/>
              </w:rPr>
            </w:pPr>
            <w:r>
              <w:rPr>
                <w:rFonts w:hint="eastAsia"/>
                <w:sz w:val="24"/>
                <w:szCs w:val="24"/>
              </w:rPr>
              <w:t>电路分析基础</w:t>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proofErr w:type="gramStart"/>
            <w:r>
              <w:rPr>
                <w:rFonts w:hint="eastAsia"/>
                <w:sz w:val="24"/>
                <w:szCs w:val="24"/>
              </w:rPr>
              <w:t>黄蓉兰</w:t>
            </w:r>
            <w:proofErr w:type="gramEnd"/>
          </w:p>
        </w:tc>
        <w:tc>
          <w:tcPr>
            <w:tcW w:w="1299" w:type="dxa"/>
          </w:tcPr>
          <w:p w:rsidR="002E42AA" w:rsidRDefault="003400A8">
            <w:pPr>
              <w:pStyle w:val="TableParagraph"/>
              <w:rPr>
                <w:sz w:val="24"/>
                <w:szCs w:val="24"/>
              </w:rPr>
            </w:pPr>
            <w:r>
              <w:rPr>
                <w:rFonts w:hint="eastAsia"/>
                <w:sz w:val="24"/>
                <w:szCs w:val="24"/>
              </w:rPr>
              <w:t>2</w:t>
            </w:r>
          </w:p>
        </w:tc>
      </w:tr>
      <w:tr w:rsidR="002E42AA">
        <w:trPr>
          <w:trHeight w:val="479"/>
        </w:trPr>
        <w:tc>
          <w:tcPr>
            <w:tcW w:w="3548" w:type="dxa"/>
          </w:tcPr>
          <w:p w:rsidR="002E42AA" w:rsidRDefault="003400A8">
            <w:pPr>
              <w:pStyle w:val="TableParagraph"/>
              <w:rPr>
                <w:sz w:val="24"/>
                <w:szCs w:val="24"/>
              </w:rPr>
            </w:pPr>
            <w:r>
              <w:rPr>
                <w:rFonts w:hint="eastAsia"/>
                <w:sz w:val="24"/>
                <w:szCs w:val="24"/>
              </w:rPr>
              <w:t>模拟电子技术</w:t>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r>
              <w:rPr>
                <w:rFonts w:hint="eastAsia"/>
                <w:sz w:val="24"/>
                <w:szCs w:val="24"/>
              </w:rPr>
              <w:t>马文婧、李东德</w:t>
            </w:r>
          </w:p>
        </w:tc>
        <w:tc>
          <w:tcPr>
            <w:tcW w:w="1299" w:type="dxa"/>
          </w:tcPr>
          <w:p w:rsidR="002E42AA" w:rsidRDefault="003400A8">
            <w:pPr>
              <w:pStyle w:val="TableParagraph"/>
              <w:rPr>
                <w:sz w:val="24"/>
                <w:szCs w:val="24"/>
              </w:rPr>
            </w:pPr>
            <w:r>
              <w:rPr>
                <w:rFonts w:hint="eastAsia"/>
                <w:sz w:val="24"/>
                <w:szCs w:val="24"/>
              </w:rPr>
              <w:t>3</w:t>
            </w:r>
          </w:p>
        </w:tc>
      </w:tr>
      <w:tr w:rsidR="002E42AA">
        <w:trPr>
          <w:trHeight w:val="479"/>
        </w:trPr>
        <w:tc>
          <w:tcPr>
            <w:tcW w:w="3548" w:type="dxa"/>
          </w:tcPr>
          <w:p w:rsidR="002E42AA" w:rsidRDefault="003400A8">
            <w:pPr>
              <w:pStyle w:val="TableParagraph"/>
              <w:rPr>
                <w:sz w:val="24"/>
                <w:szCs w:val="24"/>
              </w:rPr>
            </w:pPr>
            <w:r>
              <w:rPr>
                <w:rFonts w:hint="eastAsia"/>
                <w:sz w:val="24"/>
                <w:szCs w:val="24"/>
              </w:rPr>
              <w:t>数字电子技术</w:t>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r>
              <w:rPr>
                <w:rFonts w:hint="eastAsia"/>
                <w:sz w:val="24"/>
                <w:szCs w:val="24"/>
              </w:rPr>
              <w:t>郭慧</w:t>
            </w:r>
          </w:p>
        </w:tc>
        <w:tc>
          <w:tcPr>
            <w:tcW w:w="1299" w:type="dxa"/>
          </w:tcPr>
          <w:p w:rsidR="002E42AA" w:rsidRDefault="003400A8">
            <w:pPr>
              <w:pStyle w:val="TableParagraph"/>
              <w:rPr>
                <w:sz w:val="24"/>
                <w:szCs w:val="24"/>
              </w:rPr>
            </w:pPr>
            <w:r>
              <w:rPr>
                <w:rFonts w:hint="eastAsia"/>
                <w:sz w:val="24"/>
                <w:szCs w:val="24"/>
              </w:rPr>
              <w:t>4</w:t>
            </w:r>
          </w:p>
        </w:tc>
      </w:tr>
      <w:tr w:rsidR="002E42AA">
        <w:trPr>
          <w:trHeight w:val="479"/>
        </w:trPr>
        <w:tc>
          <w:tcPr>
            <w:tcW w:w="3548" w:type="dxa"/>
          </w:tcPr>
          <w:p w:rsidR="002E42AA" w:rsidRDefault="003400A8">
            <w:pPr>
              <w:pStyle w:val="TableParagraph"/>
              <w:rPr>
                <w:sz w:val="24"/>
                <w:szCs w:val="24"/>
              </w:rPr>
            </w:pPr>
            <w:r>
              <w:rPr>
                <w:rFonts w:hint="eastAsia"/>
                <w:sz w:val="24"/>
                <w:szCs w:val="24"/>
              </w:rPr>
              <w:t>信号与系统</w:t>
            </w:r>
          </w:p>
        </w:tc>
        <w:tc>
          <w:tcPr>
            <w:tcW w:w="1287" w:type="dxa"/>
          </w:tcPr>
          <w:p w:rsidR="002E42AA" w:rsidRDefault="003400A8">
            <w:pPr>
              <w:pStyle w:val="TableParagraph"/>
              <w:rPr>
                <w:sz w:val="24"/>
                <w:szCs w:val="24"/>
              </w:rPr>
            </w:pPr>
            <w:r>
              <w:rPr>
                <w:rFonts w:hint="eastAsia"/>
                <w:sz w:val="24"/>
                <w:szCs w:val="24"/>
              </w:rPr>
              <w:t>68</w:t>
            </w:r>
          </w:p>
        </w:tc>
        <w:tc>
          <w:tcPr>
            <w:tcW w:w="1097" w:type="dxa"/>
          </w:tcPr>
          <w:p w:rsidR="002E42AA" w:rsidRDefault="003400A8">
            <w:pPr>
              <w:pStyle w:val="TableParagraph"/>
              <w:rPr>
                <w:sz w:val="24"/>
                <w:szCs w:val="24"/>
              </w:rPr>
            </w:pPr>
            <w:r>
              <w:rPr>
                <w:rFonts w:hint="eastAsia"/>
                <w:sz w:val="24"/>
                <w:szCs w:val="24"/>
              </w:rPr>
              <w:t>4</w:t>
            </w:r>
          </w:p>
        </w:tc>
        <w:tc>
          <w:tcPr>
            <w:tcW w:w="2343" w:type="dxa"/>
          </w:tcPr>
          <w:p w:rsidR="002E42AA" w:rsidRDefault="003400A8">
            <w:pPr>
              <w:pStyle w:val="TableParagraph"/>
              <w:rPr>
                <w:sz w:val="24"/>
                <w:szCs w:val="24"/>
              </w:rPr>
            </w:pPr>
            <w:r>
              <w:rPr>
                <w:rFonts w:hint="eastAsia"/>
                <w:sz w:val="24"/>
                <w:szCs w:val="24"/>
              </w:rPr>
              <w:t>张文祥、玉振明</w:t>
            </w:r>
          </w:p>
        </w:tc>
        <w:tc>
          <w:tcPr>
            <w:tcW w:w="1299" w:type="dxa"/>
          </w:tcPr>
          <w:p w:rsidR="002E42AA" w:rsidRDefault="003400A8">
            <w:pPr>
              <w:pStyle w:val="TableParagraph"/>
              <w:rPr>
                <w:sz w:val="24"/>
                <w:szCs w:val="24"/>
              </w:rPr>
            </w:pPr>
            <w:r>
              <w:rPr>
                <w:rFonts w:hint="eastAsia"/>
                <w:sz w:val="24"/>
                <w:szCs w:val="24"/>
              </w:rPr>
              <w:t>5</w:t>
            </w:r>
          </w:p>
        </w:tc>
      </w:tr>
      <w:tr w:rsidR="002E42AA">
        <w:trPr>
          <w:trHeight w:val="479"/>
        </w:trPr>
        <w:tc>
          <w:tcPr>
            <w:tcW w:w="3548" w:type="dxa"/>
          </w:tcPr>
          <w:p w:rsidR="002E42AA" w:rsidRDefault="003400A8">
            <w:pPr>
              <w:pStyle w:val="TableParagraph"/>
              <w:rPr>
                <w:sz w:val="24"/>
                <w:szCs w:val="24"/>
              </w:rPr>
            </w:pPr>
            <w:r>
              <w:rPr>
                <w:rFonts w:hint="eastAsia"/>
                <w:sz w:val="24"/>
                <w:szCs w:val="24"/>
              </w:rPr>
              <w:t>半导体物理</w:t>
            </w:r>
          </w:p>
        </w:tc>
        <w:tc>
          <w:tcPr>
            <w:tcW w:w="1287" w:type="dxa"/>
          </w:tcPr>
          <w:p w:rsidR="002E42AA" w:rsidRDefault="003400A8">
            <w:pPr>
              <w:pStyle w:val="TableParagraph"/>
              <w:rPr>
                <w:sz w:val="24"/>
                <w:szCs w:val="24"/>
              </w:rPr>
            </w:pPr>
            <w:r>
              <w:rPr>
                <w:rFonts w:hint="eastAsia"/>
                <w:sz w:val="24"/>
                <w:szCs w:val="24"/>
              </w:rPr>
              <w:t>68</w:t>
            </w:r>
          </w:p>
        </w:tc>
        <w:tc>
          <w:tcPr>
            <w:tcW w:w="1097" w:type="dxa"/>
          </w:tcPr>
          <w:p w:rsidR="002E42AA" w:rsidRDefault="003400A8">
            <w:pPr>
              <w:pStyle w:val="TableParagraph"/>
              <w:rPr>
                <w:sz w:val="24"/>
                <w:szCs w:val="24"/>
              </w:rPr>
            </w:pPr>
            <w:r>
              <w:rPr>
                <w:rFonts w:hint="eastAsia"/>
                <w:sz w:val="24"/>
                <w:szCs w:val="24"/>
              </w:rPr>
              <w:t>4</w:t>
            </w:r>
          </w:p>
        </w:tc>
        <w:tc>
          <w:tcPr>
            <w:tcW w:w="2343" w:type="dxa"/>
          </w:tcPr>
          <w:p w:rsidR="002E42AA" w:rsidRDefault="003400A8">
            <w:pPr>
              <w:pStyle w:val="TableParagraph"/>
              <w:rPr>
                <w:sz w:val="24"/>
                <w:szCs w:val="24"/>
              </w:rPr>
            </w:pPr>
            <w:proofErr w:type="gramStart"/>
            <w:r>
              <w:rPr>
                <w:rFonts w:hint="eastAsia"/>
                <w:sz w:val="24"/>
                <w:szCs w:val="24"/>
              </w:rPr>
              <w:t>侯义锋</w:t>
            </w:r>
            <w:proofErr w:type="gramEnd"/>
            <w:r>
              <w:rPr>
                <w:rFonts w:hint="eastAsia"/>
                <w:sz w:val="24"/>
                <w:szCs w:val="24"/>
              </w:rPr>
              <w:t>、欧梅莲</w:t>
            </w:r>
          </w:p>
        </w:tc>
        <w:tc>
          <w:tcPr>
            <w:tcW w:w="1299" w:type="dxa"/>
          </w:tcPr>
          <w:p w:rsidR="002E42AA" w:rsidRDefault="003400A8">
            <w:pPr>
              <w:pStyle w:val="TableParagraph"/>
              <w:rPr>
                <w:sz w:val="24"/>
                <w:szCs w:val="24"/>
              </w:rPr>
            </w:pPr>
            <w:r>
              <w:rPr>
                <w:rFonts w:hint="eastAsia"/>
                <w:sz w:val="24"/>
                <w:szCs w:val="24"/>
              </w:rPr>
              <w:t>4</w:t>
            </w:r>
          </w:p>
        </w:tc>
      </w:tr>
      <w:tr w:rsidR="002E42AA">
        <w:trPr>
          <w:trHeight w:val="479"/>
        </w:trPr>
        <w:tc>
          <w:tcPr>
            <w:tcW w:w="3548" w:type="dxa"/>
          </w:tcPr>
          <w:p w:rsidR="002E42AA" w:rsidRDefault="003400A8">
            <w:pPr>
              <w:pStyle w:val="TableParagraph"/>
              <w:rPr>
                <w:sz w:val="24"/>
                <w:szCs w:val="24"/>
              </w:rPr>
            </w:pPr>
            <w:r>
              <w:rPr>
                <w:rFonts w:hint="eastAsia"/>
                <w:sz w:val="24"/>
                <w:szCs w:val="24"/>
              </w:rPr>
              <w:t>微电子工艺</w:t>
            </w:r>
          </w:p>
        </w:tc>
        <w:tc>
          <w:tcPr>
            <w:tcW w:w="1287" w:type="dxa"/>
          </w:tcPr>
          <w:p w:rsidR="002E42AA" w:rsidRDefault="003400A8">
            <w:pPr>
              <w:pStyle w:val="TableParagraph"/>
              <w:rPr>
                <w:sz w:val="24"/>
                <w:szCs w:val="24"/>
              </w:rPr>
            </w:pPr>
            <w:r>
              <w:rPr>
                <w:rFonts w:hint="eastAsia"/>
                <w:sz w:val="24"/>
                <w:szCs w:val="24"/>
              </w:rPr>
              <w:t>34</w:t>
            </w:r>
          </w:p>
        </w:tc>
        <w:tc>
          <w:tcPr>
            <w:tcW w:w="1097" w:type="dxa"/>
          </w:tcPr>
          <w:p w:rsidR="002E42AA" w:rsidRDefault="003400A8">
            <w:pPr>
              <w:pStyle w:val="TableParagraph"/>
              <w:rPr>
                <w:sz w:val="24"/>
                <w:szCs w:val="24"/>
              </w:rPr>
            </w:pPr>
            <w:r>
              <w:rPr>
                <w:rFonts w:hint="eastAsia"/>
                <w:sz w:val="24"/>
                <w:szCs w:val="24"/>
              </w:rPr>
              <w:t>2</w:t>
            </w:r>
          </w:p>
        </w:tc>
        <w:tc>
          <w:tcPr>
            <w:tcW w:w="2343" w:type="dxa"/>
          </w:tcPr>
          <w:p w:rsidR="002E42AA" w:rsidRDefault="003400A8">
            <w:pPr>
              <w:pStyle w:val="TableParagraph"/>
              <w:rPr>
                <w:sz w:val="24"/>
                <w:szCs w:val="24"/>
              </w:rPr>
            </w:pPr>
            <w:r>
              <w:rPr>
                <w:rFonts w:hint="eastAsia"/>
                <w:sz w:val="24"/>
                <w:szCs w:val="24"/>
              </w:rPr>
              <w:t>王进</w:t>
            </w:r>
          </w:p>
        </w:tc>
        <w:tc>
          <w:tcPr>
            <w:tcW w:w="1299" w:type="dxa"/>
          </w:tcPr>
          <w:p w:rsidR="002E42AA" w:rsidRDefault="003400A8">
            <w:pPr>
              <w:pStyle w:val="TableParagraph"/>
              <w:rPr>
                <w:sz w:val="24"/>
                <w:szCs w:val="24"/>
              </w:rPr>
            </w:pPr>
            <w:r>
              <w:rPr>
                <w:rFonts w:hint="eastAsia"/>
                <w:sz w:val="24"/>
                <w:szCs w:val="24"/>
              </w:rPr>
              <w:t>5</w:t>
            </w:r>
          </w:p>
        </w:tc>
      </w:tr>
      <w:tr w:rsidR="002E42AA">
        <w:trPr>
          <w:trHeight w:val="479"/>
        </w:trPr>
        <w:tc>
          <w:tcPr>
            <w:tcW w:w="3548" w:type="dxa"/>
          </w:tcPr>
          <w:p w:rsidR="002E42AA" w:rsidRDefault="003400A8">
            <w:pPr>
              <w:pStyle w:val="TableParagraph"/>
              <w:rPr>
                <w:sz w:val="24"/>
                <w:szCs w:val="24"/>
              </w:rPr>
            </w:pPr>
            <w:r>
              <w:rPr>
                <w:rFonts w:hint="eastAsia"/>
                <w:sz w:val="24"/>
                <w:szCs w:val="24"/>
              </w:rPr>
              <w:t>集成电路设计原理</w:t>
            </w:r>
          </w:p>
        </w:tc>
        <w:tc>
          <w:tcPr>
            <w:tcW w:w="1287" w:type="dxa"/>
          </w:tcPr>
          <w:p w:rsidR="002E42AA" w:rsidRDefault="003400A8">
            <w:pPr>
              <w:pStyle w:val="TableParagraph"/>
              <w:rPr>
                <w:sz w:val="24"/>
                <w:szCs w:val="24"/>
              </w:rPr>
            </w:pPr>
            <w:r>
              <w:rPr>
                <w:rFonts w:hint="eastAsia"/>
                <w:sz w:val="24"/>
                <w:szCs w:val="24"/>
              </w:rPr>
              <w:t>68</w:t>
            </w:r>
          </w:p>
        </w:tc>
        <w:tc>
          <w:tcPr>
            <w:tcW w:w="1097" w:type="dxa"/>
          </w:tcPr>
          <w:p w:rsidR="002E42AA" w:rsidRDefault="003400A8">
            <w:pPr>
              <w:pStyle w:val="TableParagraph"/>
              <w:rPr>
                <w:sz w:val="24"/>
                <w:szCs w:val="24"/>
              </w:rPr>
            </w:pPr>
            <w:r>
              <w:rPr>
                <w:rFonts w:hint="eastAsia"/>
                <w:sz w:val="24"/>
                <w:szCs w:val="24"/>
              </w:rPr>
              <w:t>4</w:t>
            </w:r>
          </w:p>
        </w:tc>
        <w:tc>
          <w:tcPr>
            <w:tcW w:w="2343" w:type="dxa"/>
          </w:tcPr>
          <w:p w:rsidR="002E42AA" w:rsidRDefault="003400A8">
            <w:pPr>
              <w:pStyle w:val="TableParagraph"/>
              <w:rPr>
                <w:sz w:val="24"/>
                <w:szCs w:val="24"/>
              </w:rPr>
            </w:pPr>
            <w:proofErr w:type="gramStart"/>
            <w:r>
              <w:rPr>
                <w:rFonts w:hint="eastAsia"/>
                <w:sz w:val="24"/>
                <w:szCs w:val="24"/>
              </w:rPr>
              <w:t>于健海</w:t>
            </w:r>
            <w:proofErr w:type="gramEnd"/>
          </w:p>
        </w:tc>
        <w:tc>
          <w:tcPr>
            <w:tcW w:w="1299" w:type="dxa"/>
          </w:tcPr>
          <w:p w:rsidR="002E42AA" w:rsidRDefault="003400A8">
            <w:pPr>
              <w:pStyle w:val="TableParagraph"/>
              <w:rPr>
                <w:sz w:val="24"/>
                <w:szCs w:val="24"/>
              </w:rPr>
            </w:pPr>
            <w:r>
              <w:rPr>
                <w:rFonts w:hint="eastAsia"/>
                <w:sz w:val="24"/>
                <w:szCs w:val="24"/>
              </w:rPr>
              <w:t>6</w:t>
            </w:r>
          </w:p>
        </w:tc>
      </w:tr>
      <w:tr w:rsidR="002E42AA">
        <w:trPr>
          <w:trHeight w:val="479"/>
        </w:trPr>
        <w:tc>
          <w:tcPr>
            <w:tcW w:w="3548" w:type="dxa"/>
          </w:tcPr>
          <w:p w:rsidR="002E42AA" w:rsidRDefault="003400A8">
            <w:pPr>
              <w:pStyle w:val="TableParagraph"/>
              <w:rPr>
                <w:sz w:val="24"/>
                <w:szCs w:val="24"/>
              </w:rPr>
            </w:pPr>
            <w:r>
              <w:rPr>
                <w:rFonts w:hint="eastAsia"/>
                <w:sz w:val="24"/>
                <w:szCs w:val="24"/>
              </w:rPr>
              <w:t>传感器技术</w:t>
            </w:r>
          </w:p>
        </w:tc>
        <w:tc>
          <w:tcPr>
            <w:tcW w:w="1287" w:type="dxa"/>
          </w:tcPr>
          <w:p w:rsidR="002E42AA" w:rsidRDefault="003400A8">
            <w:pPr>
              <w:pStyle w:val="TableParagraph"/>
              <w:rPr>
                <w:sz w:val="24"/>
                <w:szCs w:val="24"/>
              </w:rPr>
            </w:pPr>
            <w:r>
              <w:rPr>
                <w:rFonts w:hint="eastAsia"/>
                <w:sz w:val="24"/>
                <w:szCs w:val="24"/>
              </w:rPr>
              <w:t>68</w:t>
            </w:r>
          </w:p>
        </w:tc>
        <w:tc>
          <w:tcPr>
            <w:tcW w:w="1097" w:type="dxa"/>
          </w:tcPr>
          <w:p w:rsidR="002E42AA" w:rsidRDefault="003400A8">
            <w:pPr>
              <w:pStyle w:val="TableParagraph"/>
              <w:rPr>
                <w:sz w:val="24"/>
                <w:szCs w:val="24"/>
              </w:rPr>
            </w:pPr>
            <w:r>
              <w:rPr>
                <w:rFonts w:hint="eastAsia"/>
                <w:sz w:val="24"/>
                <w:szCs w:val="24"/>
              </w:rPr>
              <w:t>4</w:t>
            </w:r>
          </w:p>
        </w:tc>
        <w:tc>
          <w:tcPr>
            <w:tcW w:w="2343" w:type="dxa"/>
          </w:tcPr>
          <w:p w:rsidR="002E42AA" w:rsidRDefault="003400A8">
            <w:pPr>
              <w:pStyle w:val="TableParagraph"/>
              <w:rPr>
                <w:sz w:val="24"/>
                <w:szCs w:val="24"/>
              </w:rPr>
            </w:pPr>
            <w:r>
              <w:rPr>
                <w:rFonts w:hint="eastAsia"/>
                <w:sz w:val="24"/>
                <w:szCs w:val="24"/>
              </w:rPr>
              <w:t>蓝必铁、高正</w:t>
            </w:r>
          </w:p>
        </w:tc>
        <w:tc>
          <w:tcPr>
            <w:tcW w:w="1299" w:type="dxa"/>
          </w:tcPr>
          <w:p w:rsidR="002E42AA" w:rsidRDefault="003400A8">
            <w:pPr>
              <w:pStyle w:val="TableParagraph"/>
              <w:rPr>
                <w:sz w:val="24"/>
                <w:szCs w:val="24"/>
              </w:rPr>
            </w:pPr>
            <w:r>
              <w:rPr>
                <w:rFonts w:hint="eastAsia"/>
                <w:sz w:val="24"/>
                <w:szCs w:val="24"/>
              </w:rPr>
              <w:t>6</w:t>
            </w:r>
          </w:p>
        </w:tc>
      </w:tr>
      <w:tr w:rsidR="002E42AA">
        <w:trPr>
          <w:trHeight w:val="479"/>
        </w:trPr>
        <w:tc>
          <w:tcPr>
            <w:tcW w:w="3548" w:type="dxa"/>
          </w:tcPr>
          <w:p w:rsidR="002E42AA" w:rsidRDefault="003400A8">
            <w:pPr>
              <w:pStyle w:val="TableParagraph"/>
              <w:rPr>
                <w:sz w:val="24"/>
                <w:szCs w:val="24"/>
              </w:rPr>
            </w:pPr>
            <w:r>
              <w:rPr>
                <w:rFonts w:hint="eastAsia"/>
                <w:sz w:val="24"/>
                <w:szCs w:val="24"/>
              </w:rPr>
              <w:t>嵌入式系统及应用</w:t>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r>
              <w:rPr>
                <w:rFonts w:hint="eastAsia"/>
                <w:sz w:val="24"/>
                <w:szCs w:val="24"/>
              </w:rPr>
              <w:t>周信建</w:t>
            </w:r>
          </w:p>
        </w:tc>
        <w:tc>
          <w:tcPr>
            <w:tcW w:w="1299" w:type="dxa"/>
          </w:tcPr>
          <w:p w:rsidR="002E42AA" w:rsidRDefault="003400A8">
            <w:pPr>
              <w:pStyle w:val="TableParagraph"/>
              <w:rPr>
                <w:sz w:val="24"/>
                <w:szCs w:val="24"/>
              </w:rPr>
            </w:pPr>
            <w:r>
              <w:rPr>
                <w:rFonts w:hint="eastAsia"/>
                <w:sz w:val="24"/>
                <w:szCs w:val="24"/>
              </w:rPr>
              <w:t>5</w:t>
            </w:r>
          </w:p>
        </w:tc>
      </w:tr>
      <w:tr w:rsidR="002E42AA">
        <w:trPr>
          <w:trHeight w:val="479"/>
        </w:trPr>
        <w:tc>
          <w:tcPr>
            <w:tcW w:w="3548" w:type="dxa"/>
          </w:tcPr>
          <w:p w:rsidR="002E42AA" w:rsidRDefault="003400A8">
            <w:pPr>
              <w:pStyle w:val="TableParagraph"/>
              <w:rPr>
                <w:sz w:val="24"/>
                <w:szCs w:val="24"/>
              </w:rPr>
            </w:pPr>
            <w:r>
              <w:rPr>
                <w:rFonts w:hint="eastAsia"/>
                <w:sz w:val="24"/>
                <w:szCs w:val="24"/>
              </w:rPr>
              <w:t>高级模拟集成电路设计</w:t>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r>
              <w:rPr>
                <w:rFonts w:hint="eastAsia"/>
                <w:sz w:val="24"/>
                <w:szCs w:val="24"/>
              </w:rPr>
              <w:t>于健海、李东德</w:t>
            </w:r>
          </w:p>
        </w:tc>
        <w:tc>
          <w:tcPr>
            <w:tcW w:w="1299" w:type="dxa"/>
          </w:tcPr>
          <w:p w:rsidR="002E42AA" w:rsidRDefault="003400A8">
            <w:pPr>
              <w:pStyle w:val="TableParagraph"/>
              <w:rPr>
                <w:sz w:val="24"/>
                <w:szCs w:val="24"/>
              </w:rPr>
            </w:pPr>
            <w:r>
              <w:rPr>
                <w:rFonts w:hint="eastAsia"/>
                <w:sz w:val="24"/>
                <w:szCs w:val="24"/>
              </w:rPr>
              <w:t>7</w:t>
            </w:r>
          </w:p>
        </w:tc>
      </w:tr>
      <w:tr w:rsidR="002E42AA">
        <w:trPr>
          <w:trHeight w:val="479"/>
        </w:trPr>
        <w:tc>
          <w:tcPr>
            <w:tcW w:w="3548" w:type="dxa"/>
          </w:tcPr>
          <w:p w:rsidR="002E42AA" w:rsidRDefault="003400A8">
            <w:pPr>
              <w:pStyle w:val="TableParagraph"/>
              <w:rPr>
                <w:sz w:val="24"/>
                <w:szCs w:val="24"/>
              </w:rPr>
            </w:pPr>
            <w:r>
              <w:rPr>
                <w:rFonts w:hint="eastAsia"/>
                <w:sz w:val="24"/>
                <w:szCs w:val="24"/>
              </w:rPr>
              <w:t>高性能运算放大器设计</w:t>
            </w:r>
          </w:p>
        </w:tc>
        <w:tc>
          <w:tcPr>
            <w:tcW w:w="1287" w:type="dxa"/>
          </w:tcPr>
          <w:p w:rsidR="002E42AA" w:rsidRDefault="003400A8">
            <w:pPr>
              <w:pStyle w:val="TableParagraph"/>
              <w:rPr>
                <w:sz w:val="24"/>
                <w:szCs w:val="24"/>
              </w:rPr>
            </w:pPr>
            <w:r>
              <w:rPr>
                <w:rFonts w:hint="eastAsia"/>
                <w:sz w:val="24"/>
                <w:szCs w:val="24"/>
              </w:rPr>
              <w:t>34</w:t>
            </w:r>
          </w:p>
        </w:tc>
        <w:tc>
          <w:tcPr>
            <w:tcW w:w="1097" w:type="dxa"/>
          </w:tcPr>
          <w:p w:rsidR="002E42AA" w:rsidRDefault="003400A8">
            <w:pPr>
              <w:pStyle w:val="TableParagraph"/>
              <w:rPr>
                <w:sz w:val="24"/>
                <w:szCs w:val="24"/>
              </w:rPr>
            </w:pPr>
            <w:r>
              <w:rPr>
                <w:rFonts w:hint="eastAsia"/>
                <w:sz w:val="24"/>
                <w:szCs w:val="24"/>
              </w:rPr>
              <w:t>2</w:t>
            </w:r>
          </w:p>
        </w:tc>
        <w:tc>
          <w:tcPr>
            <w:tcW w:w="2343" w:type="dxa"/>
          </w:tcPr>
          <w:p w:rsidR="002E42AA" w:rsidRDefault="003400A8">
            <w:pPr>
              <w:pStyle w:val="TableParagraph"/>
              <w:rPr>
                <w:sz w:val="24"/>
                <w:szCs w:val="24"/>
              </w:rPr>
            </w:pPr>
            <w:r>
              <w:rPr>
                <w:rFonts w:hint="eastAsia"/>
                <w:sz w:val="24"/>
                <w:szCs w:val="24"/>
              </w:rPr>
              <w:t>张宏泽</w:t>
            </w:r>
          </w:p>
        </w:tc>
        <w:tc>
          <w:tcPr>
            <w:tcW w:w="1299" w:type="dxa"/>
          </w:tcPr>
          <w:p w:rsidR="002E42AA" w:rsidRDefault="003400A8">
            <w:pPr>
              <w:pStyle w:val="TableParagraph"/>
              <w:rPr>
                <w:sz w:val="24"/>
                <w:szCs w:val="24"/>
              </w:rPr>
            </w:pPr>
            <w:r>
              <w:rPr>
                <w:rFonts w:hint="eastAsia"/>
                <w:sz w:val="24"/>
                <w:szCs w:val="24"/>
              </w:rPr>
              <w:t>7</w:t>
            </w:r>
          </w:p>
        </w:tc>
      </w:tr>
      <w:tr w:rsidR="002E42AA">
        <w:trPr>
          <w:trHeight w:val="479"/>
        </w:trPr>
        <w:tc>
          <w:tcPr>
            <w:tcW w:w="3548" w:type="dxa"/>
          </w:tcPr>
          <w:p w:rsidR="002E42AA" w:rsidRDefault="003400A8">
            <w:pPr>
              <w:pStyle w:val="TableParagraph"/>
              <w:rPr>
                <w:sz w:val="24"/>
                <w:szCs w:val="24"/>
              </w:rPr>
            </w:pPr>
            <w:r>
              <w:rPr>
                <w:rFonts w:hint="eastAsia"/>
                <w:sz w:val="24"/>
                <w:szCs w:val="24"/>
              </w:rPr>
              <w:t>集成电路版图设计</w:t>
            </w:r>
          </w:p>
        </w:tc>
        <w:tc>
          <w:tcPr>
            <w:tcW w:w="1287" w:type="dxa"/>
          </w:tcPr>
          <w:p w:rsidR="002E42AA" w:rsidRDefault="003400A8">
            <w:pPr>
              <w:pStyle w:val="TableParagraph"/>
              <w:rPr>
                <w:sz w:val="24"/>
                <w:szCs w:val="24"/>
              </w:rPr>
            </w:pPr>
            <w:r>
              <w:rPr>
                <w:rFonts w:hint="eastAsia"/>
                <w:sz w:val="24"/>
                <w:szCs w:val="24"/>
              </w:rPr>
              <w:t>34</w:t>
            </w:r>
          </w:p>
        </w:tc>
        <w:tc>
          <w:tcPr>
            <w:tcW w:w="1097" w:type="dxa"/>
          </w:tcPr>
          <w:p w:rsidR="002E42AA" w:rsidRDefault="003400A8">
            <w:pPr>
              <w:pStyle w:val="TableParagraph"/>
              <w:rPr>
                <w:sz w:val="24"/>
                <w:szCs w:val="24"/>
              </w:rPr>
            </w:pPr>
            <w:r>
              <w:rPr>
                <w:rFonts w:hint="eastAsia"/>
                <w:sz w:val="24"/>
                <w:szCs w:val="24"/>
              </w:rPr>
              <w:t>2</w:t>
            </w:r>
          </w:p>
        </w:tc>
        <w:tc>
          <w:tcPr>
            <w:tcW w:w="2343" w:type="dxa"/>
          </w:tcPr>
          <w:p w:rsidR="002E42AA" w:rsidRDefault="003400A8">
            <w:pPr>
              <w:pStyle w:val="TableParagraph"/>
              <w:rPr>
                <w:sz w:val="24"/>
                <w:szCs w:val="24"/>
              </w:rPr>
            </w:pPr>
            <w:r>
              <w:rPr>
                <w:rFonts w:hint="eastAsia"/>
                <w:sz w:val="24"/>
                <w:szCs w:val="24"/>
              </w:rPr>
              <w:t>于健海、高正</w:t>
            </w:r>
          </w:p>
        </w:tc>
        <w:tc>
          <w:tcPr>
            <w:tcW w:w="1299" w:type="dxa"/>
          </w:tcPr>
          <w:p w:rsidR="002E42AA" w:rsidRDefault="003400A8">
            <w:pPr>
              <w:pStyle w:val="TableParagraph"/>
              <w:rPr>
                <w:sz w:val="24"/>
                <w:szCs w:val="24"/>
              </w:rPr>
            </w:pPr>
            <w:r>
              <w:rPr>
                <w:rFonts w:hint="eastAsia"/>
                <w:sz w:val="24"/>
                <w:szCs w:val="24"/>
              </w:rPr>
              <w:t>6</w:t>
            </w:r>
          </w:p>
        </w:tc>
      </w:tr>
      <w:tr w:rsidR="002E42AA">
        <w:trPr>
          <w:trHeight w:val="479"/>
        </w:trPr>
        <w:tc>
          <w:tcPr>
            <w:tcW w:w="3548" w:type="dxa"/>
          </w:tcPr>
          <w:p w:rsidR="002E42AA" w:rsidRDefault="003400A8">
            <w:pPr>
              <w:pStyle w:val="TableParagraph"/>
              <w:rPr>
                <w:sz w:val="24"/>
                <w:szCs w:val="24"/>
              </w:rPr>
            </w:pPr>
            <w:r>
              <w:rPr>
                <w:rFonts w:hint="eastAsia"/>
                <w:sz w:val="24"/>
                <w:szCs w:val="24"/>
              </w:rPr>
              <w:t>电磁场与电磁波</w:t>
            </w:r>
          </w:p>
        </w:tc>
        <w:tc>
          <w:tcPr>
            <w:tcW w:w="1287" w:type="dxa"/>
          </w:tcPr>
          <w:p w:rsidR="002E42AA" w:rsidRDefault="003400A8">
            <w:pPr>
              <w:pStyle w:val="TableParagraph"/>
              <w:rPr>
                <w:sz w:val="24"/>
                <w:szCs w:val="24"/>
              </w:rPr>
            </w:pPr>
            <w:r>
              <w:rPr>
                <w:rFonts w:hint="eastAsia"/>
                <w:sz w:val="24"/>
                <w:szCs w:val="24"/>
              </w:rPr>
              <w:t>51</w:t>
            </w:r>
          </w:p>
        </w:tc>
        <w:tc>
          <w:tcPr>
            <w:tcW w:w="1097" w:type="dxa"/>
          </w:tcPr>
          <w:p w:rsidR="002E42AA" w:rsidRDefault="003400A8">
            <w:pPr>
              <w:pStyle w:val="TableParagraph"/>
              <w:rPr>
                <w:sz w:val="24"/>
                <w:szCs w:val="24"/>
              </w:rPr>
            </w:pPr>
            <w:r>
              <w:rPr>
                <w:rFonts w:hint="eastAsia"/>
                <w:sz w:val="24"/>
                <w:szCs w:val="24"/>
              </w:rPr>
              <w:t>3</w:t>
            </w:r>
          </w:p>
        </w:tc>
        <w:tc>
          <w:tcPr>
            <w:tcW w:w="2343" w:type="dxa"/>
          </w:tcPr>
          <w:p w:rsidR="002E42AA" w:rsidRDefault="003400A8">
            <w:pPr>
              <w:pStyle w:val="TableParagraph"/>
              <w:rPr>
                <w:sz w:val="24"/>
                <w:szCs w:val="24"/>
              </w:rPr>
            </w:pPr>
            <w:proofErr w:type="gramStart"/>
            <w:r>
              <w:rPr>
                <w:rFonts w:hint="eastAsia"/>
                <w:sz w:val="24"/>
                <w:szCs w:val="24"/>
              </w:rPr>
              <w:t>侯义锋</w:t>
            </w:r>
            <w:proofErr w:type="gramEnd"/>
            <w:r>
              <w:rPr>
                <w:rFonts w:hint="eastAsia"/>
                <w:sz w:val="24"/>
                <w:szCs w:val="24"/>
              </w:rPr>
              <w:t>、欧梅莲</w:t>
            </w:r>
          </w:p>
        </w:tc>
        <w:tc>
          <w:tcPr>
            <w:tcW w:w="1299" w:type="dxa"/>
          </w:tcPr>
          <w:p w:rsidR="002E42AA" w:rsidRDefault="003400A8">
            <w:pPr>
              <w:pStyle w:val="TableParagraph"/>
              <w:rPr>
                <w:bCs/>
                <w:sz w:val="24"/>
                <w:szCs w:val="24"/>
              </w:rPr>
            </w:pPr>
            <w:r>
              <w:rPr>
                <w:rFonts w:hint="eastAsia"/>
                <w:bCs/>
                <w:sz w:val="24"/>
                <w:szCs w:val="24"/>
              </w:rPr>
              <w:t>6</w:t>
            </w:r>
          </w:p>
        </w:tc>
      </w:tr>
    </w:tbl>
    <w:p w:rsidR="002E42AA" w:rsidRDefault="002E42AA">
      <w:pPr>
        <w:spacing w:before="4"/>
        <w:rPr>
          <w:sz w:val="5"/>
        </w:rPr>
      </w:pPr>
    </w:p>
    <w:p w:rsidR="002E42AA" w:rsidRDefault="002E42AA">
      <w:pPr>
        <w:rPr>
          <w:rFonts w:ascii="Times New Roman"/>
          <w:sz w:val="24"/>
        </w:rPr>
        <w:sectPr w:rsidR="002E42AA">
          <w:headerReference w:type="default" r:id="rId11"/>
          <w:pgSz w:w="11910" w:h="16840"/>
          <w:pgMar w:top="1760" w:right="660" w:bottom="280" w:left="1200" w:header="1409" w:footer="0" w:gutter="0"/>
          <w:cols w:space="720"/>
        </w:sectPr>
      </w:pPr>
    </w:p>
    <w:p w:rsidR="002E42AA" w:rsidRDefault="003400A8">
      <w:pPr>
        <w:pStyle w:val="a5"/>
        <w:spacing w:line="400" w:lineRule="exact"/>
        <w:ind w:left="20"/>
        <w:jc w:val="center"/>
      </w:pPr>
      <w:r>
        <w:lastRenderedPageBreak/>
        <w:t>5.</w:t>
      </w:r>
      <w:r>
        <w:t>专业主要带头人简介</w:t>
      </w:r>
      <w:r>
        <w:rPr>
          <w:rFonts w:hint="eastAsia"/>
        </w:rPr>
        <w:t>（一）</w:t>
      </w:r>
    </w:p>
    <w:p w:rsidR="002E42AA" w:rsidRDefault="002E42AA">
      <w:pPr>
        <w:spacing w:before="5"/>
        <w:rPr>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2E42AA">
        <w:trPr>
          <w:trHeight w:val="340"/>
        </w:trPr>
        <w:tc>
          <w:tcPr>
            <w:tcW w:w="960" w:type="dxa"/>
          </w:tcPr>
          <w:p w:rsidR="002E42AA" w:rsidRDefault="003400A8">
            <w:pPr>
              <w:pStyle w:val="TableParagraph"/>
              <w:spacing w:before="14" w:line="306" w:lineRule="exact"/>
              <w:jc w:val="center"/>
              <w:rPr>
                <w:sz w:val="24"/>
              </w:rPr>
            </w:pPr>
            <w:r>
              <w:rPr>
                <w:sz w:val="24"/>
              </w:rPr>
              <w:t>姓名</w:t>
            </w:r>
          </w:p>
        </w:tc>
        <w:tc>
          <w:tcPr>
            <w:tcW w:w="1438" w:type="dxa"/>
          </w:tcPr>
          <w:p w:rsidR="002E42AA" w:rsidRDefault="003400A8">
            <w:pPr>
              <w:pStyle w:val="TableParagraph"/>
              <w:rPr>
                <w:rFonts w:ascii="Times New Roman"/>
                <w:sz w:val="24"/>
              </w:rPr>
            </w:pPr>
            <w:proofErr w:type="gramStart"/>
            <w:r>
              <w:rPr>
                <w:rFonts w:ascii="Times New Roman" w:hint="eastAsia"/>
                <w:sz w:val="24"/>
              </w:rPr>
              <w:t>于健海</w:t>
            </w:r>
            <w:proofErr w:type="gramEnd"/>
          </w:p>
        </w:tc>
        <w:tc>
          <w:tcPr>
            <w:tcW w:w="1246" w:type="dxa"/>
            <w:gridSpan w:val="2"/>
          </w:tcPr>
          <w:p w:rsidR="002E42AA" w:rsidRDefault="003400A8">
            <w:pPr>
              <w:pStyle w:val="TableParagraph"/>
              <w:spacing w:before="14" w:line="306" w:lineRule="exact"/>
              <w:ind w:left="381"/>
              <w:rPr>
                <w:sz w:val="24"/>
              </w:rPr>
            </w:pPr>
            <w:r>
              <w:rPr>
                <w:sz w:val="24"/>
              </w:rPr>
              <w:t>性别</w:t>
            </w:r>
          </w:p>
        </w:tc>
        <w:tc>
          <w:tcPr>
            <w:tcW w:w="879" w:type="dxa"/>
          </w:tcPr>
          <w:p w:rsidR="002E42AA" w:rsidRDefault="003400A8">
            <w:pPr>
              <w:pStyle w:val="TableParagraph"/>
              <w:rPr>
                <w:rFonts w:ascii="Times New Roman"/>
                <w:sz w:val="24"/>
              </w:rPr>
            </w:pPr>
            <w:r>
              <w:rPr>
                <w:rFonts w:ascii="Times New Roman" w:hint="eastAsia"/>
                <w:sz w:val="24"/>
              </w:rPr>
              <w:t>男</w:t>
            </w:r>
          </w:p>
        </w:tc>
        <w:tc>
          <w:tcPr>
            <w:tcW w:w="1720" w:type="dxa"/>
            <w:gridSpan w:val="2"/>
          </w:tcPr>
          <w:p w:rsidR="002E42AA" w:rsidRDefault="003400A8">
            <w:pPr>
              <w:pStyle w:val="TableParagraph"/>
              <w:spacing w:before="14" w:line="306" w:lineRule="exact"/>
              <w:rPr>
                <w:sz w:val="24"/>
              </w:rPr>
            </w:pPr>
            <w:r>
              <w:rPr>
                <w:sz w:val="24"/>
              </w:rPr>
              <w:t>专业技术职务</w:t>
            </w:r>
          </w:p>
        </w:tc>
        <w:tc>
          <w:tcPr>
            <w:tcW w:w="1112" w:type="dxa"/>
            <w:gridSpan w:val="2"/>
          </w:tcPr>
          <w:p w:rsidR="002E42AA" w:rsidRDefault="003400A8">
            <w:pPr>
              <w:pStyle w:val="TableParagraph"/>
              <w:rPr>
                <w:rFonts w:ascii="Times New Roman"/>
                <w:sz w:val="24"/>
              </w:rPr>
            </w:pPr>
            <w:r>
              <w:rPr>
                <w:rFonts w:ascii="Times New Roman" w:hint="eastAsia"/>
                <w:sz w:val="24"/>
              </w:rPr>
              <w:t>副教授</w:t>
            </w:r>
          </w:p>
        </w:tc>
        <w:tc>
          <w:tcPr>
            <w:tcW w:w="1229" w:type="dxa"/>
          </w:tcPr>
          <w:p w:rsidR="002E42AA" w:rsidRDefault="003400A8">
            <w:pPr>
              <w:pStyle w:val="TableParagraph"/>
              <w:spacing w:before="14" w:line="306" w:lineRule="exact"/>
              <w:rPr>
                <w:sz w:val="24"/>
              </w:rPr>
            </w:pPr>
            <w:r>
              <w:rPr>
                <w:sz w:val="24"/>
              </w:rPr>
              <w:t>行政职务</w:t>
            </w:r>
          </w:p>
        </w:tc>
        <w:tc>
          <w:tcPr>
            <w:tcW w:w="992" w:type="dxa"/>
          </w:tcPr>
          <w:p w:rsidR="002E42AA" w:rsidRDefault="003400A8">
            <w:pPr>
              <w:pStyle w:val="TableParagraph"/>
              <w:rPr>
                <w:rFonts w:ascii="Times New Roman"/>
                <w:sz w:val="24"/>
              </w:rPr>
            </w:pPr>
            <w:r>
              <w:rPr>
                <w:rFonts w:ascii="Times New Roman" w:hint="eastAsia"/>
                <w:sz w:val="24"/>
              </w:rPr>
              <w:t>教研室主任</w:t>
            </w:r>
          </w:p>
        </w:tc>
      </w:tr>
      <w:tr w:rsidR="002E42AA">
        <w:trPr>
          <w:trHeight w:val="623"/>
        </w:trPr>
        <w:tc>
          <w:tcPr>
            <w:tcW w:w="960" w:type="dxa"/>
          </w:tcPr>
          <w:p w:rsidR="002E42AA" w:rsidRDefault="003400A8">
            <w:pPr>
              <w:pStyle w:val="TableParagraph"/>
              <w:spacing w:line="307" w:lineRule="exact"/>
              <w:ind w:left="99" w:right="90"/>
              <w:jc w:val="center"/>
              <w:rPr>
                <w:sz w:val="24"/>
              </w:rPr>
            </w:pPr>
            <w:r>
              <w:rPr>
                <w:sz w:val="24"/>
              </w:rPr>
              <w:t>拟承担</w:t>
            </w:r>
          </w:p>
          <w:p w:rsidR="002E42AA" w:rsidRDefault="003400A8">
            <w:pPr>
              <w:pStyle w:val="TableParagraph"/>
              <w:spacing w:before="4" w:line="292" w:lineRule="exact"/>
              <w:ind w:left="99" w:right="90"/>
              <w:jc w:val="center"/>
              <w:rPr>
                <w:sz w:val="24"/>
              </w:rPr>
            </w:pPr>
            <w:r>
              <w:rPr>
                <w:sz w:val="24"/>
              </w:rPr>
              <w:t>课程</w:t>
            </w:r>
          </w:p>
        </w:tc>
        <w:tc>
          <w:tcPr>
            <w:tcW w:w="3563" w:type="dxa"/>
            <w:gridSpan w:val="4"/>
          </w:tcPr>
          <w:p w:rsidR="002E42AA" w:rsidRDefault="003400A8">
            <w:pPr>
              <w:pStyle w:val="TableParagraph"/>
              <w:rPr>
                <w:rFonts w:ascii="Times New Roman"/>
                <w:sz w:val="24"/>
              </w:rPr>
            </w:pPr>
            <w:r>
              <w:rPr>
                <w:rFonts w:ascii="Times New Roman" w:hint="eastAsia"/>
                <w:sz w:val="24"/>
              </w:rPr>
              <w:t>集成电路设计</w:t>
            </w:r>
            <w:r>
              <w:rPr>
                <w:rFonts w:ascii="Times New Roman" w:hint="eastAsia"/>
                <w:sz w:val="24"/>
              </w:rPr>
              <w:t>EDA</w:t>
            </w:r>
            <w:r>
              <w:rPr>
                <w:rFonts w:ascii="Times New Roman" w:hint="eastAsia"/>
                <w:sz w:val="24"/>
              </w:rPr>
              <w:t>工具、集成电路设计原理、模拟集成电路设计</w:t>
            </w:r>
          </w:p>
        </w:tc>
        <w:tc>
          <w:tcPr>
            <w:tcW w:w="1720" w:type="dxa"/>
            <w:gridSpan w:val="2"/>
          </w:tcPr>
          <w:p w:rsidR="002E42AA" w:rsidRDefault="003400A8">
            <w:pPr>
              <w:pStyle w:val="TableParagraph"/>
              <w:spacing w:before="155"/>
              <w:rPr>
                <w:sz w:val="24"/>
              </w:rPr>
            </w:pPr>
            <w:r>
              <w:rPr>
                <w:sz w:val="24"/>
              </w:rPr>
              <w:t>现在所在单位</w:t>
            </w:r>
          </w:p>
        </w:tc>
        <w:tc>
          <w:tcPr>
            <w:tcW w:w="3333" w:type="dxa"/>
            <w:gridSpan w:val="4"/>
          </w:tcPr>
          <w:p w:rsidR="002E42AA" w:rsidRDefault="003400A8">
            <w:pPr>
              <w:pStyle w:val="TableParagraph"/>
              <w:rPr>
                <w:rFonts w:ascii="Times New Roman"/>
                <w:sz w:val="24"/>
              </w:rPr>
            </w:pPr>
            <w:r>
              <w:rPr>
                <w:rFonts w:ascii="Times New Roman" w:hint="eastAsia"/>
                <w:sz w:val="24"/>
              </w:rPr>
              <w:t>梧州学院电子与信息工程学院</w:t>
            </w:r>
          </w:p>
        </w:tc>
      </w:tr>
      <w:tr w:rsidR="002E42AA">
        <w:trPr>
          <w:trHeight w:val="623"/>
        </w:trPr>
        <w:tc>
          <w:tcPr>
            <w:tcW w:w="2655" w:type="dxa"/>
            <w:gridSpan w:val="3"/>
          </w:tcPr>
          <w:p w:rsidR="002E42AA" w:rsidRDefault="003400A8">
            <w:pPr>
              <w:pStyle w:val="TableParagraph"/>
              <w:spacing w:line="307" w:lineRule="exact"/>
              <w:ind w:left="107"/>
              <w:rPr>
                <w:sz w:val="24"/>
              </w:rPr>
            </w:pPr>
            <w:r>
              <w:rPr>
                <w:sz w:val="24"/>
              </w:rPr>
              <w:t>最后学历毕业时间、</w:t>
            </w:r>
          </w:p>
          <w:p w:rsidR="002E42AA" w:rsidRDefault="003400A8">
            <w:pPr>
              <w:pStyle w:val="TableParagraph"/>
              <w:spacing w:before="4" w:line="292" w:lineRule="exact"/>
              <w:ind w:left="777"/>
              <w:rPr>
                <w:sz w:val="24"/>
              </w:rPr>
            </w:pPr>
            <w:r>
              <w:rPr>
                <w:sz w:val="24"/>
              </w:rPr>
              <w:t>学校、专业</w:t>
            </w:r>
          </w:p>
        </w:tc>
        <w:tc>
          <w:tcPr>
            <w:tcW w:w="6921" w:type="dxa"/>
            <w:gridSpan w:val="8"/>
          </w:tcPr>
          <w:p w:rsidR="002E42AA" w:rsidRDefault="003400A8">
            <w:pPr>
              <w:pStyle w:val="TableParagraph"/>
              <w:rPr>
                <w:rFonts w:ascii="Times New Roman"/>
                <w:sz w:val="24"/>
              </w:rPr>
            </w:pPr>
            <w:r>
              <w:rPr>
                <w:rFonts w:ascii="Times New Roman" w:hint="eastAsia"/>
                <w:sz w:val="24"/>
              </w:rPr>
              <w:t>博士</w:t>
            </w:r>
            <w:r>
              <w:rPr>
                <w:rFonts w:ascii="Times New Roman" w:hint="eastAsia"/>
                <w:sz w:val="24"/>
              </w:rPr>
              <w:t xml:space="preserve">  2010.04</w:t>
            </w:r>
            <w:r>
              <w:rPr>
                <w:rFonts w:ascii="Times New Roman" w:hint="eastAsia"/>
                <w:sz w:val="24"/>
              </w:rPr>
              <w:t>、哈尔滨工业大学、微电子学与固体电子学</w:t>
            </w:r>
          </w:p>
        </w:tc>
      </w:tr>
      <w:tr w:rsidR="002E42AA">
        <w:trPr>
          <w:trHeight w:val="626"/>
        </w:trPr>
        <w:tc>
          <w:tcPr>
            <w:tcW w:w="2655" w:type="dxa"/>
            <w:gridSpan w:val="3"/>
          </w:tcPr>
          <w:p w:rsidR="002E42AA" w:rsidRDefault="003400A8">
            <w:pPr>
              <w:pStyle w:val="TableParagraph"/>
              <w:spacing w:before="158"/>
              <w:ind w:left="606"/>
              <w:rPr>
                <w:sz w:val="24"/>
              </w:rPr>
            </w:pPr>
            <w:r>
              <w:rPr>
                <w:sz w:val="24"/>
              </w:rPr>
              <w:t>主要研究方向</w:t>
            </w:r>
          </w:p>
        </w:tc>
        <w:tc>
          <w:tcPr>
            <w:tcW w:w="6921" w:type="dxa"/>
            <w:gridSpan w:val="8"/>
          </w:tcPr>
          <w:p w:rsidR="002E42AA" w:rsidRDefault="003400A8">
            <w:pPr>
              <w:pStyle w:val="TableParagraph"/>
              <w:rPr>
                <w:rFonts w:ascii="Times New Roman"/>
                <w:sz w:val="24"/>
              </w:rPr>
            </w:pPr>
            <w:r>
              <w:rPr>
                <w:rFonts w:ascii="Times New Roman" w:hint="eastAsia"/>
                <w:sz w:val="24"/>
              </w:rPr>
              <w:t>光通信集成电路的研发及产业化、数模混合集成电路设计</w:t>
            </w:r>
          </w:p>
        </w:tc>
      </w:tr>
      <w:tr w:rsidR="002E42AA">
        <w:trPr>
          <w:trHeight w:val="1248"/>
        </w:trPr>
        <w:tc>
          <w:tcPr>
            <w:tcW w:w="2655" w:type="dxa"/>
            <w:gridSpan w:val="3"/>
          </w:tcPr>
          <w:p w:rsidR="002E42AA" w:rsidRDefault="003400A8">
            <w:pPr>
              <w:pStyle w:val="TableParagraph"/>
              <w:spacing w:line="244" w:lineRule="auto"/>
              <w:ind w:left="126" w:right="117"/>
              <w:jc w:val="both"/>
              <w:rPr>
                <w:sz w:val="24"/>
              </w:rPr>
            </w:pPr>
            <w:r>
              <w:rPr>
                <w:sz w:val="24"/>
              </w:rPr>
              <w:t>从事教育教学改革研究及获奖情况（含教改项目、研究论文、慕课、</w:t>
            </w:r>
          </w:p>
          <w:p w:rsidR="002E42AA" w:rsidRDefault="003400A8">
            <w:pPr>
              <w:pStyle w:val="TableParagraph"/>
              <w:spacing w:line="287" w:lineRule="exact"/>
              <w:ind w:left="846"/>
              <w:rPr>
                <w:sz w:val="24"/>
              </w:rPr>
            </w:pPr>
            <w:r>
              <w:rPr>
                <w:sz w:val="24"/>
              </w:rPr>
              <w:t>教材等）</w:t>
            </w:r>
          </w:p>
        </w:tc>
        <w:tc>
          <w:tcPr>
            <w:tcW w:w="6921" w:type="dxa"/>
            <w:gridSpan w:val="8"/>
          </w:tcPr>
          <w:p w:rsidR="002E42AA" w:rsidRDefault="003400A8">
            <w:pPr>
              <w:pStyle w:val="TableParagraph"/>
              <w:jc w:val="both"/>
              <w:rPr>
                <w:rFonts w:ascii="Times New Roman"/>
                <w:sz w:val="24"/>
              </w:rPr>
            </w:pPr>
            <w:r>
              <w:rPr>
                <w:rFonts w:ascii="Times New Roman" w:hint="eastAsia"/>
                <w:sz w:val="24"/>
              </w:rPr>
              <w:t>(1)</w:t>
            </w:r>
            <w:r>
              <w:rPr>
                <w:rFonts w:hint="eastAsia"/>
                <w:sz w:val="24"/>
              </w:rPr>
              <w:t>电子科学与技术学科专业建设改革的探索与实践</w:t>
            </w:r>
            <w:r>
              <w:rPr>
                <w:rFonts w:hint="eastAsia"/>
                <w:sz w:val="24"/>
              </w:rPr>
              <w:t>,</w:t>
            </w:r>
            <w:r>
              <w:rPr>
                <w:rFonts w:ascii="Times New Roman" w:hint="eastAsia"/>
                <w:sz w:val="24"/>
              </w:rPr>
              <w:t>梧州学院教改工程重点项目，</w:t>
            </w:r>
            <w:r>
              <w:rPr>
                <w:rFonts w:ascii="Times New Roman" w:hint="eastAsia"/>
                <w:sz w:val="24"/>
              </w:rPr>
              <w:t>2014.1-2019.10</w:t>
            </w:r>
            <w:r>
              <w:rPr>
                <w:rFonts w:ascii="Times New Roman" w:hint="eastAsia"/>
                <w:sz w:val="24"/>
              </w:rPr>
              <w:t>，</w:t>
            </w:r>
            <w:r>
              <w:rPr>
                <w:rFonts w:ascii="Times New Roman" w:hint="eastAsia"/>
                <w:sz w:val="24"/>
              </w:rPr>
              <w:t>0.5</w:t>
            </w:r>
            <w:r>
              <w:rPr>
                <w:rFonts w:ascii="Times New Roman" w:hint="eastAsia"/>
                <w:sz w:val="24"/>
              </w:rPr>
              <w:t>万，项目负责人。</w:t>
            </w:r>
          </w:p>
          <w:p w:rsidR="002E42AA" w:rsidRDefault="003400A8">
            <w:pPr>
              <w:pStyle w:val="TableParagraph"/>
              <w:jc w:val="both"/>
              <w:rPr>
                <w:rFonts w:ascii="Times New Roman"/>
                <w:sz w:val="24"/>
              </w:rPr>
            </w:pPr>
            <w:r>
              <w:rPr>
                <w:rFonts w:ascii="Times New Roman" w:hint="eastAsia"/>
                <w:sz w:val="24"/>
              </w:rPr>
              <w:t>(2)</w:t>
            </w:r>
            <w:r>
              <w:rPr>
                <w:rFonts w:ascii="Times New Roman" w:hint="eastAsia"/>
                <w:sz w:val="24"/>
              </w:rPr>
              <w:t>集成电路方向教学团队的建设探索，梧州学院教改工程重点项目，</w:t>
            </w:r>
            <w:r>
              <w:rPr>
                <w:rFonts w:ascii="Times New Roman" w:hint="eastAsia"/>
                <w:sz w:val="24"/>
              </w:rPr>
              <w:t>2019.1-2020.12</w:t>
            </w:r>
            <w:r>
              <w:rPr>
                <w:rFonts w:ascii="Times New Roman" w:hint="eastAsia"/>
                <w:sz w:val="24"/>
              </w:rPr>
              <w:t>，</w:t>
            </w:r>
            <w:r>
              <w:rPr>
                <w:rFonts w:ascii="Times New Roman" w:hint="eastAsia"/>
                <w:sz w:val="24"/>
              </w:rPr>
              <w:t>3</w:t>
            </w:r>
            <w:r>
              <w:rPr>
                <w:rFonts w:ascii="Times New Roman" w:hint="eastAsia"/>
                <w:sz w:val="24"/>
              </w:rPr>
              <w:t>万，项目负责人。</w:t>
            </w:r>
          </w:p>
          <w:p w:rsidR="002E42AA" w:rsidRDefault="003400A8">
            <w:pPr>
              <w:pStyle w:val="TableParagraph"/>
              <w:jc w:val="both"/>
              <w:rPr>
                <w:rFonts w:ascii="Times New Roman"/>
                <w:sz w:val="24"/>
              </w:rPr>
            </w:pPr>
            <w:r>
              <w:rPr>
                <w:rFonts w:ascii="Times New Roman" w:hint="eastAsia"/>
                <w:sz w:val="24"/>
              </w:rPr>
              <w:t>(3)</w:t>
            </w:r>
            <w:r>
              <w:rPr>
                <w:rFonts w:ascii="Times New Roman" w:hint="eastAsia"/>
                <w:sz w:val="24"/>
              </w:rPr>
              <w:t>以实事求是为指导思想的课程教学与研究，梧州学院教改工程一般资助项目，</w:t>
            </w:r>
            <w:r>
              <w:rPr>
                <w:rFonts w:ascii="Times New Roman" w:hint="eastAsia"/>
                <w:sz w:val="24"/>
              </w:rPr>
              <w:t>2019.1-2020.12</w:t>
            </w:r>
            <w:r>
              <w:rPr>
                <w:rFonts w:ascii="Times New Roman" w:hint="eastAsia"/>
                <w:sz w:val="24"/>
              </w:rPr>
              <w:t>，</w:t>
            </w:r>
            <w:r>
              <w:rPr>
                <w:rFonts w:ascii="Times New Roman" w:hint="eastAsia"/>
                <w:sz w:val="24"/>
              </w:rPr>
              <w:t>0.3</w:t>
            </w:r>
            <w:r>
              <w:rPr>
                <w:rFonts w:ascii="Times New Roman" w:hint="eastAsia"/>
                <w:sz w:val="24"/>
              </w:rPr>
              <w:t>万，项目负责人。</w:t>
            </w:r>
          </w:p>
          <w:p w:rsidR="002E42AA" w:rsidRDefault="003400A8">
            <w:pPr>
              <w:pStyle w:val="TableParagraph"/>
              <w:jc w:val="both"/>
              <w:rPr>
                <w:sz w:val="24"/>
              </w:rPr>
            </w:pPr>
            <w:r>
              <w:rPr>
                <w:rFonts w:hint="eastAsia"/>
                <w:sz w:val="24"/>
              </w:rPr>
              <w:t>(4)</w:t>
            </w:r>
            <w:r>
              <w:rPr>
                <w:rFonts w:hint="eastAsia"/>
                <w:sz w:val="24"/>
              </w:rPr>
              <w:t>电子科学与技术专业建设改革的探索，高教学刊，</w:t>
            </w:r>
            <w:r>
              <w:rPr>
                <w:rFonts w:hint="eastAsia"/>
                <w:sz w:val="24"/>
              </w:rPr>
              <w:t>2017</w:t>
            </w:r>
            <w:r>
              <w:rPr>
                <w:rFonts w:hint="eastAsia"/>
                <w:sz w:val="24"/>
              </w:rPr>
              <w:t>，第一作者。</w:t>
            </w:r>
          </w:p>
          <w:p w:rsidR="002E42AA" w:rsidRDefault="003400A8">
            <w:pPr>
              <w:pStyle w:val="TableParagraph"/>
              <w:jc w:val="both"/>
              <w:rPr>
                <w:sz w:val="24"/>
              </w:rPr>
            </w:pPr>
            <w:r>
              <w:rPr>
                <w:rFonts w:hint="eastAsia"/>
                <w:sz w:val="24"/>
              </w:rPr>
              <w:t xml:space="preserve">(5) </w:t>
            </w:r>
            <w:r>
              <w:rPr>
                <w:rFonts w:hint="eastAsia"/>
                <w:sz w:val="24"/>
              </w:rPr>
              <w:t>普通高校集成电路实验室的建设，科技经济导刊，</w:t>
            </w:r>
            <w:r>
              <w:rPr>
                <w:rFonts w:hint="eastAsia"/>
                <w:sz w:val="24"/>
              </w:rPr>
              <w:t>2018</w:t>
            </w:r>
            <w:r>
              <w:rPr>
                <w:rFonts w:hint="eastAsia"/>
                <w:sz w:val="24"/>
              </w:rPr>
              <w:t>，第一作者</w:t>
            </w:r>
          </w:p>
        </w:tc>
      </w:tr>
      <w:tr w:rsidR="002E42AA">
        <w:trPr>
          <w:trHeight w:val="623"/>
        </w:trPr>
        <w:tc>
          <w:tcPr>
            <w:tcW w:w="2655" w:type="dxa"/>
            <w:gridSpan w:val="3"/>
          </w:tcPr>
          <w:p w:rsidR="002E42AA" w:rsidRDefault="003400A8">
            <w:pPr>
              <w:pStyle w:val="TableParagraph"/>
              <w:ind w:left="606"/>
              <w:rPr>
                <w:sz w:val="24"/>
              </w:rPr>
            </w:pPr>
            <w:r>
              <w:rPr>
                <w:sz w:val="24"/>
              </w:rPr>
              <w:t>从事科学研究</w:t>
            </w:r>
          </w:p>
          <w:p w:rsidR="002E42AA" w:rsidRDefault="003400A8">
            <w:pPr>
              <w:pStyle w:val="TableParagraph"/>
              <w:spacing w:before="4" w:line="292" w:lineRule="exact"/>
              <w:ind w:left="726"/>
              <w:rPr>
                <w:sz w:val="24"/>
              </w:rPr>
            </w:pPr>
            <w:r>
              <w:rPr>
                <w:sz w:val="24"/>
              </w:rPr>
              <w:t>及获奖情况</w:t>
            </w:r>
          </w:p>
        </w:tc>
        <w:tc>
          <w:tcPr>
            <w:tcW w:w="6921" w:type="dxa"/>
            <w:gridSpan w:val="8"/>
          </w:tcPr>
          <w:p w:rsidR="002E42AA" w:rsidRDefault="003400A8">
            <w:pPr>
              <w:pStyle w:val="TableParagraph"/>
              <w:jc w:val="both"/>
              <w:rPr>
                <w:sz w:val="24"/>
                <w:szCs w:val="24"/>
              </w:rPr>
            </w:pPr>
            <w:r>
              <w:rPr>
                <w:sz w:val="24"/>
                <w:szCs w:val="24"/>
              </w:rPr>
              <w:t>“</w:t>
            </w:r>
            <w:r>
              <w:rPr>
                <w:rFonts w:hint="eastAsia"/>
                <w:sz w:val="24"/>
                <w:szCs w:val="24"/>
              </w:rPr>
              <w:t>基于遗传算法的</w:t>
            </w:r>
            <w:r>
              <w:rPr>
                <w:rFonts w:hint="eastAsia"/>
                <w:sz w:val="24"/>
                <w:szCs w:val="24"/>
              </w:rPr>
              <w:t>CMOS</w:t>
            </w:r>
            <w:r>
              <w:rPr>
                <w:rFonts w:hint="eastAsia"/>
                <w:sz w:val="24"/>
                <w:szCs w:val="24"/>
              </w:rPr>
              <w:t>带隙基准源电路设计</w:t>
            </w:r>
            <w:r>
              <w:rPr>
                <w:sz w:val="24"/>
                <w:szCs w:val="24"/>
              </w:rPr>
              <w:t>”</w:t>
            </w:r>
            <w:r>
              <w:rPr>
                <w:sz w:val="24"/>
                <w:szCs w:val="24"/>
              </w:rPr>
              <w:t>（项目号：</w:t>
            </w:r>
            <w:r>
              <w:rPr>
                <w:rFonts w:cs="Times New Roman" w:hint="eastAsia"/>
                <w:sz w:val="24"/>
                <w:szCs w:val="24"/>
              </w:rPr>
              <w:t>KY2015ZD123</w:t>
            </w:r>
            <w:r>
              <w:rPr>
                <w:sz w:val="24"/>
                <w:szCs w:val="24"/>
              </w:rPr>
              <w:t>）</w:t>
            </w:r>
            <w:r>
              <w:rPr>
                <w:rFonts w:hint="eastAsia"/>
                <w:sz w:val="24"/>
                <w:szCs w:val="24"/>
              </w:rPr>
              <w:t>，广西教育厅，</w:t>
            </w:r>
            <w:r>
              <w:rPr>
                <w:rFonts w:hint="eastAsia"/>
                <w:sz w:val="24"/>
                <w:szCs w:val="24"/>
              </w:rPr>
              <w:t>5</w:t>
            </w:r>
            <w:r>
              <w:rPr>
                <w:rFonts w:hint="eastAsia"/>
                <w:sz w:val="24"/>
                <w:szCs w:val="24"/>
              </w:rPr>
              <w:t>万，主持完成。</w:t>
            </w:r>
          </w:p>
          <w:p w:rsidR="002E42AA" w:rsidRDefault="003400A8">
            <w:pPr>
              <w:pStyle w:val="TableParagraph"/>
              <w:jc w:val="both"/>
              <w:rPr>
                <w:sz w:val="24"/>
                <w:szCs w:val="24"/>
              </w:rPr>
            </w:pPr>
            <w:r>
              <w:rPr>
                <w:rFonts w:hint="eastAsia"/>
                <w:sz w:val="24"/>
                <w:szCs w:val="24"/>
              </w:rPr>
              <w:t>基于激光检测的全自动细拉机控制系统研究，梧州市高新开发区，</w:t>
            </w:r>
            <w:r>
              <w:rPr>
                <w:rFonts w:hint="eastAsia"/>
                <w:sz w:val="24"/>
                <w:szCs w:val="24"/>
              </w:rPr>
              <w:t>15</w:t>
            </w:r>
            <w:r>
              <w:rPr>
                <w:rFonts w:hint="eastAsia"/>
                <w:sz w:val="24"/>
                <w:szCs w:val="24"/>
              </w:rPr>
              <w:t>万，主持在</w:t>
            </w:r>
            <w:proofErr w:type="gramStart"/>
            <w:r>
              <w:rPr>
                <w:rFonts w:hint="eastAsia"/>
                <w:sz w:val="24"/>
                <w:szCs w:val="24"/>
              </w:rPr>
              <w:t>研</w:t>
            </w:r>
            <w:proofErr w:type="gramEnd"/>
            <w:r>
              <w:rPr>
                <w:rFonts w:hint="eastAsia"/>
                <w:sz w:val="24"/>
                <w:szCs w:val="24"/>
              </w:rPr>
              <w:t>。</w:t>
            </w:r>
          </w:p>
          <w:p w:rsidR="002E42AA" w:rsidRDefault="003400A8">
            <w:pPr>
              <w:pStyle w:val="TableParagraph"/>
              <w:jc w:val="both"/>
              <w:rPr>
                <w:rStyle w:val="new-quotecontainer-bodyitem-content"/>
                <w:rFonts w:cs="Times New Roman"/>
                <w:sz w:val="24"/>
                <w:szCs w:val="24"/>
              </w:rPr>
            </w:pPr>
            <w:r>
              <w:rPr>
                <w:rFonts w:cs="Times New Roman" w:hint="eastAsia"/>
                <w:sz w:val="24"/>
                <w:szCs w:val="24"/>
              </w:rPr>
              <w:t>用于微机械加速度计的亚微米工艺</w:t>
            </w:r>
            <w:r>
              <w:rPr>
                <w:rFonts w:cs="Times New Roman" w:hint="eastAsia"/>
                <w:sz w:val="24"/>
                <w:szCs w:val="24"/>
              </w:rPr>
              <w:t>ADC</w:t>
            </w:r>
            <w:r>
              <w:rPr>
                <w:rFonts w:cs="Times New Roman" w:hint="eastAsia"/>
                <w:sz w:val="24"/>
                <w:szCs w:val="24"/>
              </w:rPr>
              <w:t>设计</w:t>
            </w:r>
            <w:r>
              <w:rPr>
                <w:rStyle w:val="new-quotecontainer-bodyitem-content"/>
                <w:rFonts w:cs="Times New Roman"/>
                <w:sz w:val="24"/>
                <w:szCs w:val="24"/>
              </w:rPr>
              <w:t>,</w:t>
            </w:r>
            <w:r>
              <w:rPr>
                <w:rStyle w:val="new-quotecontainer-bodyitem-content"/>
                <w:rFonts w:hint="eastAsia"/>
                <w:sz w:val="24"/>
                <w:szCs w:val="24"/>
              </w:rPr>
              <w:t>西安电子科技大学学报</w:t>
            </w:r>
            <w:r>
              <w:rPr>
                <w:rStyle w:val="new-quotecontainer-bodyitem-content"/>
                <w:rFonts w:cs="Times New Roman"/>
                <w:sz w:val="24"/>
                <w:szCs w:val="24"/>
              </w:rPr>
              <w:t>,2019,</w:t>
            </w:r>
            <w:r>
              <w:rPr>
                <w:rStyle w:val="new-quotecontainer-bodyitem-content"/>
                <w:rFonts w:cs="Times New Roman" w:hint="eastAsia"/>
                <w:sz w:val="24"/>
                <w:szCs w:val="24"/>
              </w:rPr>
              <w:t>第一作者。</w:t>
            </w:r>
          </w:p>
          <w:p w:rsidR="002E42AA" w:rsidRDefault="003400A8">
            <w:pPr>
              <w:pStyle w:val="TableParagraph"/>
              <w:jc w:val="both"/>
              <w:rPr>
                <w:rStyle w:val="new-quotecontainer-bodyitem-content"/>
                <w:rFonts w:cs="Times New Roman"/>
                <w:sz w:val="24"/>
                <w:szCs w:val="24"/>
              </w:rPr>
            </w:pPr>
            <w:r>
              <w:rPr>
                <w:rFonts w:cs="Times New Roman" w:hint="eastAsia"/>
                <w:sz w:val="24"/>
                <w:szCs w:val="24"/>
              </w:rPr>
              <w:t>一种</w:t>
            </w:r>
            <w:r>
              <w:rPr>
                <w:rFonts w:cs="Times New Roman" w:hint="eastAsia"/>
                <w:sz w:val="24"/>
                <w:szCs w:val="24"/>
              </w:rPr>
              <w:t>280mW</w:t>
            </w:r>
            <w:r>
              <w:rPr>
                <w:rFonts w:cs="Times New Roman" w:hint="eastAsia"/>
                <w:sz w:val="24"/>
                <w:szCs w:val="24"/>
              </w:rPr>
              <w:t>，</w:t>
            </w:r>
            <w:r>
              <w:rPr>
                <w:rFonts w:cs="Times New Roman" w:hint="eastAsia"/>
                <w:sz w:val="24"/>
                <w:szCs w:val="24"/>
              </w:rPr>
              <w:t>77dB SNR</w:t>
            </w:r>
            <w:r>
              <w:rPr>
                <w:rFonts w:cs="Times New Roman" w:hint="eastAsia"/>
                <w:sz w:val="24"/>
                <w:szCs w:val="24"/>
              </w:rPr>
              <w:t>，</w:t>
            </w:r>
            <w:r>
              <w:rPr>
                <w:rFonts w:cs="Times New Roman" w:hint="eastAsia"/>
                <w:sz w:val="24"/>
                <w:szCs w:val="24"/>
              </w:rPr>
              <w:t>88dB SFDR pipelined ADC</w:t>
            </w:r>
            <w:r>
              <w:rPr>
                <w:rFonts w:cs="Times New Roman" w:hint="eastAsia"/>
                <w:sz w:val="24"/>
                <w:szCs w:val="24"/>
              </w:rPr>
              <w:t>设计</w:t>
            </w:r>
            <w:r>
              <w:rPr>
                <w:rStyle w:val="new-quotecontainer-bodyitem-content"/>
                <w:rFonts w:cs="Times New Roman"/>
                <w:sz w:val="24"/>
                <w:szCs w:val="24"/>
              </w:rPr>
              <w:t>,</w:t>
            </w:r>
            <w:r>
              <w:rPr>
                <w:rStyle w:val="new-quotecontainer-bodyitem-content"/>
                <w:rFonts w:hint="eastAsia"/>
                <w:sz w:val="24"/>
                <w:szCs w:val="24"/>
              </w:rPr>
              <w:t>固体电子学研究与进展</w:t>
            </w:r>
            <w:r>
              <w:rPr>
                <w:rStyle w:val="new-quotecontainer-bodyitem-content"/>
                <w:rFonts w:cs="Times New Roman"/>
                <w:sz w:val="24"/>
                <w:szCs w:val="24"/>
              </w:rPr>
              <w:t>,2019</w:t>
            </w:r>
            <w:r>
              <w:rPr>
                <w:rStyle w:val="new-quotecontainer-bodyitem-content"/>
                <w:rFonts w:cs="Times New Roman" w:hint="eastAsia"/>
                <w:sz w:val="24"/>
                <w:szCs w:val="24"/>
              </w:rPr>
              <w:t>，第一作者。</w:t>
            </w:r>
          </w:p>
          <w:p w:rsidR="002E42AA" w:rsidRDefault="003400A8">
            <w:pPr>
              <w:pStyle w:val="TableParagraph"/>
              <w:jc w:val="both"/>
              <w:rPr>
                <w:sz w:val="24"/>
                <w:szCs w:val="24"/>
              </w:rPr>
            </w:pPr>
            <w:r>
              <w:rPr>
                <w:rFonts w:hint="eastAsia"/>
                <w:sz w:val="24"/>
                <w:szCs w:val="24"/>
              </w:rPr>
              <w:t>一种纯</w:t>
            </w:r>
            <w:r>
              <w:rPr>
                <w:sz w:val="24"/>
                <w:szCs w:val="24"/>
              </w:rPr>
              <w:t>CMOS</w:t>
            </w:r>
            <w:r>
              <w:rPr>
                <w:sz w:val="24"/>
                <w:szCs w:val="24"/>
              </w:rPr>
              <w:t>低功耗高电源抑制电压基准电路</w:t>
            </w:r>
            <w:r>
              <w:rPr>
                <w:rFonts w:hint="eastAsia"/>
                <w:sz w:val="24"/>
                <w:szCs w:val="24"/>
              </w:rPr>
              <w:t>，实验室研究与探索，</w:t>
            </w:r>
            <w:r>
              <w:rPr>
                <w:rFonts w:hint="eastAsia"/>
                <w:sz w:val="24"/>
                <w:szCs w:val="24"/>
              </w:rPr>
              <w:t>2020</w:t>
            </w:r>
            <w:r>
              <w:rPr>
                <w:rFonts w:hint="eastAsia"/>
                <w:sz w:val="24"/>
                <w:szCs w:val="24"/>
              </w:rPr>
              <w:t>，第一作者。</w:t>
            </w:r>
          </w:p>
        </w:tc>
      </w:tr>
      <w:tr w:rsidR="002E42AA">
        <w:trPr>
          <w:trHeight w:val="623"/>
        </w:trPr>
        <w:tc>
          <w:tcPr>
            <w:tcW w:w="2655" w:type="dxa"/>
            <w:gridSpan w:val="3"/>
          </w:tcPr>
          <w:p w:rsidR="002E42AA" w:rsidRDefault="003400A8">
            <w:pPr>
              <w:pStyle w:val="TableParagraph"/>
              <w:spacing w:line="307" w:lineRule="exact"/>
              <w:ind w:left="107" w:right="98"/>
              <w:jc w:val="center"/>
              <w:rPr>
                <w:sz w:val="24"/>
              </w:rPr>
            </w:pPr>
            <w:r>
              <w:rPr>
                <w:sz w:val="24"/>
              </w:rPr>
              <w:t>近三年获得教学研究经</w:t>
            </w:r>
          </w:p>
          <w:p w:rsidR="002E42AA" w:rsidRDefault="003400A8">
            <w:pPr>
              <w:pStyle w:val="TableParagraph"/>
              <w:spacing w:before="4" w:line="292" w:lineRule="exact"/>
              <w:ind w:left="106" w:right="98"/>
              <w:jc w:val="center"/>
              <w:rPr>
                <w:sz w:val="24"/>
              </w:rPr>
            </w:pPr>
            <w:r>
              <w:rPr>
                <w:sz w:val="24"/>
              </w:rPr>
              <w:t>费（万元）</w:t>
            </w:r>
          </w:p>
        </w:tc>
        <w:tc>
          <w:tcPr>
            <w:tcW w:w="2306" w:type="dxa"/>
            <w:gridSpan w:val="3"/>
          </w:tcPr>
          <w:p w:rsidR="002E42AA" w:rsidRDefault="003400A8">
            <w:pPr>
              <w:pStyle w:val="TableParagraph"/>
              <w:rPr>
                <w:rFonts w:ascii="Times New Roman"/>
                <w:sz w:val="24"/>
              </w:rPr>
            </w:pPr>
            <w:r>
              <w:rPr>
                <w:rFonts w:ascii="Times New Roman" w:hint="eastAsia"/>
                <w:sz w:val="24"/>
              </w:rPr>
              <w:t>3.3</w:t>
            </w:r>
          </w:p>
        </w:tc>
        <w:tc>
          <w:tcPr>
            <w:tcW w:w="2305" w:type="dxa"/>
            <w:gridSpan w:val="2"/>
          </w:tcPr>
          <w:p w:rsidR="002E42AA" w:rsidRDefault="003400A8">
            <w:pPr>
              <w:pStyle w:val="TableParagraph"/>
              <w:spacing w:line="307" w:lineRule="exact"/>
              <w:ind w:left="106"/>
              <w:rPr>
                <w:sz w:val="24"/>
              </w:rPr>
            </w:pPr>
            <w:r>
              <w:rPr>
                <w:sz w:val="24"/>
              </w:rPr>
              <w:t>近三年获得科学</w:t>
            </w:r>
            <w:proofErr w:type="gramStart"/>
            <w:r>
              <w:rPr>
                <w:sz w:val="24"/>
              </w:rPr>
              <w:t>研</w:t>
            </w:r>
            <w:proofErr w:type="gramEnd"/>
          </w:p>
          <w:p w:rsidR="002E42AA" w:rsidRDefault="003400A8">
            <w:pPr>
              <w:pStyle w:val="TableParagraph"/>
              <w:spacing w:before="4" w:line="292" w:lineRule="exact"/>
              <w:ind w:left="106"/>
              <w:rPr>
                <w:sz w:val="24"/>
              </w:rPr>
            </w:pPr>
            <w:r>
              <w:rPr>
                <w:sz w:val="24"/>
              </w:rPr>
              <w:t>究经费（万元）</w:t>
            </w:r>
          </w:p>
        </w:tc>
        <w:tc>
          <w:tcPr>
            <w:tcW w:w="2310" w:type="dxa"/>
            <w:gridSpan w:val="3"/>
          </w:tcPr>
          <w:p w:rsidR="002E42AA" w:rsidRDefault="003400A8">
            <w:pPr>
              <w:pStyle w:val="TableParagraph"/>
              <w:rPr>
                <w:rFonts w:ascii="Times New Roman"/>
                <w:sz w:val="24"/>
              </w:rPr>
            </w:pPr>
            <w:r>
              <w:rPr>
                <w:rFonts w:ascii="Times New Roman" w:hint="eastAsia"/>
                <w:sz w:val="24"/>
              </w:rPr>
              <w:t>15</w:t>
            </w:r>
          </w:p>
        </w:tc>
      </w:tr>
      <w:tr w:rsidR="002E42AA">
        <w:trPr>
          <w:trHeight w:val="623"/>
        </w:trPr>
        <w:tc>
          <w:tcPr>
            <w:tcW w:w="2655" w:type="dxa"/>
            <w:gridSpan w:val="3"/>
          </w:tcPr>
          <w:p w:rsidR="002E42AA" w:rsidRDefault="003400A8">
            <w:pPr>
              <w:pStyle w:val="TableParagraph"/>
              <w:spacing w:line="307" w:lineRule="exact"/>
              <w:ind w:left="107" w:right="98"/>
              <w:jc w:val="center"/>
              <w:rPr>
                <w:sz w:val="24"/>
              </w:rPr>
            </w:pPr>
            <w:r>
              <w:rPr>
                <w:sz w:val="24"/>
              </w:rPr>
              <w:t>近三年给本科生授课</w:t>
            </w:r>
          </w:p>
          <w:p w:rsidR="002E42AA" w:rsidRDefault="003400A8">
            <w:pPr>
              <w:pStyle w:val="TableParagraph"/>
              <w:spacing w:before="4" w:line="292" w:lineRule="exact"/>
              <w:ind w:left="106" w:right="98"/>
              <w:jc w:val="center"/>
              <w:rPr>
                <w:sz w:val="24"/>
              </w:rPr>
            </w:pPr>
            <w:r>
              <w:rPr>
                <w:sz w:val="24"/>
              </w:rPr>
              <w:t>课程及学时数</w:t>
            </w:r>
          </w:p>
        </w:tc>
        <w:tc>
          <w:tcPr>
            <w:tcW w:w="2306" w:type="dxa"/>
            <w:gridSpan w:val="3"/>
          </w:tcPr>
          <w:p w:rsidR="002E42AA" w:rsidRDefault="003400A8">
            <w:pPr>
              <w:pStyle w:val="TableParagraph"/>
              <w:jc w:val="both"/>
              <w:rPr>
                <w:rFonts w:ascii="Times New Roman"/>
                <w:sz w:val="24"/>
              </w:rPr>
            </w:pPr>
            <w:r>
              <w:rPr>
                <w:rFonts w:ascii="Times New Roman" w:hint="eastAsia"/>
                <w:sz w:val="24"/>
              </w:rPr>
              <w:t>半导体物理（</w:t>
            </w:r>
            <w:r>
              <w:rPr>
                <w:rFonts w:ascii="Times New Roman" w:hint="eastAsia"/>
                <w:sz w:val="24"/>
              </w:rPr>
              <w:t>136</w:t>
            </w:r>
            <w:r>
              <w:rPr>
                <w:rFonts w:ascii="Times New Roman" w:hint="eastAsia"/>
                <w:sz w:val="24"/>
              </w:rPr>
              <w:t>学时）、微电子工艺（</w:t>
            </w:r>
            <w:r>
              <w:rPr>
                <w:rFonts w:ascii="Times New Roman" w:hint="eastAsia"/>
                <w:sz w:val="24"/>
              </w:rPr>
              <w:t>102</w:t>
            </w:r>
            <w:r>
              <w:rPr>
                <w:rFonts w:ascii="Times New Roman" w:hint="eastAsia"/>
                <w:sz w:val="24"/>
              </w:rPr>
              <w:t>学时）、集成电路设计</w:t>
            </w:r>
            <w:r>
              <w:rPr>
                <w:rFonts w:ascii="Times New Roman" w:hint="eastAsia"/>
                <w:sz w:val="24"/>
              </w:rPr>
              <w:t>EDA</w:t>
            </w:r>
            <w:r>
              <w:rPr>
                <w:rFonts w:ascii="Times New Roman" w:hint="eastAsia"/>
                <w:sz w:val="24"/>
              </w:rPr>
              <w:t>工具（</w:t>
            </w:r>
            <w:r>
              <w:rPr>
                <w:rFonts w:ascii="Times New Roman" w:hint="eastAsia"/>
                <w:sz w:val="24"/>
              </w:rPr>
              <w:t>204</w:t>
            </w:r>
            <w:r>
              <w:rPr>
                <w:rFonts w:ascii="Times New Roman" w:hint="eastAsia"/>
                <w:sz w:val="24"/>
              </w:rPr>
              <w:t>学时）、集成电路设计原理（</w:t>
            </w:r>
            <w:r>
              <w:rPr>
                <w:rFonts w:ascii="Times New Roman" w:hint="eastAsia"/>
                <w:sz w:val="24"/>
              </w:rPr>
              <w:t>204</w:t>
            </w:r>
            <w:r>
              <w:rPr>
                <w:rFonts w:ascii="Times New Roman" w:hint="eastAsia"/>
                <w:sz w:val="24"/>
              </w:rPr>
              <w:t>学时）、模拟集成电路设计（</w:t>
            </w:r>
            <w:r>
              <w:rPr>
                <w:rFonts w:ascii="Times New Roman" w:hint="eastAsia"/>
                <w:sz w:val="24"/>
              </w:rPr>
              <w:t>204</w:t>
            </w:r>
            <w:r>
              <w:rPr>
                <w:rFonts w:ascii="Times New Roman" w:hint="eastAsia"/>
                <w:sz w:val="24"/>
              </w:rPr>
              <w:t>学时）、行业课程（</w:t>
            </w:r>
            <w:r>
              <w:rPr>
                <w:rFonts w:ascii="Times New Roman" w:hint="eastAsia"/>
                <w:sz w:val="24"/>
              </w:rPr>
              <w:t>204</w:t>
            </w:r>
            <w:r>
              <w:rPr>
                <w:rFonts w:ascii="Times New Roman" w:hint="eastAsia"/>
                <w:sz w:val="24"/>
              </w:rPr>
              <w:t>学时）</w:t>
            </w:r>
          </w:p>
        </w:tc>
        <w:tc>
          <w:tcPr>
            <w:tcW w:w="2305" w:type="dxa"/>
            <w:gridSpan w:val="2"/>
          </w:tcPr>
          <w:p w:rsidR="002E42AA" w:rsidRDefault="003400A8">
            <w:pPr>
              <w:pStyle w:val="TableParagraph"/>
              <w:spacing w:line="307" w:lineRule="exact"/>
              <w:ind w:left="106"/>
              <w:rPr>
                <w:sz w:val="24"/>
              </w:rPr>
            </w:pPr>
            <w:r>
              <w:rPr>
                <w:sz w:val="24"/>
              </w:rPr>
              <w:t>近三年指导本科毕</w:t>
            </w:r>
          </w:p>
          <w:p w:rsidR="002E42AA" w:rsidRDefault="003400A8">
            <w:pPr>
              <w:pStyle w:val="TableParagraph"/>
              <w:spacing w:before="4" w:line="292" w:lineRule="exact"/>
              <w:ind w:left="106"/>
              <w:rPr>
                <w:sz w:val="24"/>
              </w:rPr>
            </w:pPr>
            <w:r>
              <w:rPr>
                <w:sz w:val="24"/>
              </w:rPr>
              <w:t>业设计（人次）</w:t>
            </w:r>
          </w:p>
        </w:tc>
        <w:tc>
          <w:tcPr>
            <w:tcW w:w="2310" w:type="dxa"/>
            <w:gridSpan w:val="3"/>
          </w:tcPr>
          <w:p w:rsidR="002E42AA" w:rsidRDefault="003400A8">
            <w:pPr>
              <w:pStyle w:val="TableParagraph"/>
              <w:rPr>
                <w:rFonts w:ascii="Times New Roman"/>
                <w:sz w:val="24"/>
              </w:rPr>
            </w:pPr>
            <w:r>
              <w:rPr>
                <w:rFonts w:ascii="Times New Roman" w:hint="eastAsia"/>
                <w:sz w:val="24"/>
              </w:rPr>
              <w:t>9+13+9=31</w:t>
            </w:r>
          </w:p>
        </w:tc>
      </w:tr>
    </w:tbl>
    <w:p w:rsidR="002E42AA" w:rsidRDefault="003400A8">
      <w:pPr>
        <w:spacing w:line="362" w:lineRule="exact"/>
        <w:ind w:left="458"/>
        <w:rPr>
          <w:spacing w:val="-1"/>
          <w:sz w:val="24"/>
        </w:rPr>
      </w:pPr>
      <w:r>
        <w:rPr>
          <w:rFonts w:ascii="Microsoft JhengHei" w:eastAsia="Microsoft JhengHei" w:hint="eastAsia"/>
          <w:b/>
          <w:sz w:val="24"/>
        </w:rPr>
        <w:t>注：</w:t>
      </w:r>
      <w:r>
        <w:rPr>
          <w:spacing w:val="-1"/>
          <w:sz w:val="24"/>
        </w:rPr>
        <w:t>填写三至五人，只填本专业专任教师，每人一表。</w:t>
      </w:r>
    </w:p>
    <w:p w:rsidR="002E42AA" w:rsidRDefault="002E42AA">
      <w:pPr>
        <w:spacing w:line="362" w:lineRule="exact"/>
        <w:ind w:left="458"/>
        <w:rPr>
          <w:spacing w:val="-1"/>
          <w:sz w:val="24"/>
        </w:rPr>
      </w:pPr>
    </w:p>
    <w:p w:rsidR="002E42AA" w:rsidRDefault="003400A8">
      <w:pPr>
        <w:spacing w:line="362" w:lineRule="exact"/>
        <w:ind w:left="458"/>
        <w:jc w:val="center"/>
        <w:rPr>
          <w:rFonts w:ascii="黑体" w:eastAsia="黑体" w:hAnsi="黑体"/>
          <w:spacing w:val="-1"/>
          <w:sz w:val="36"/>
          <w:szCs w:val="36"/>
        </w:rPr>
      </w:pPr>
      <w:r>
        <w:rPr>
          <w:rFonts w:ascii="黑体" w:eastAsia="黑体" w:hAnsi="黑体"/>
          <w:sz w:val="36"/>
          <w:szCs w:val="36"/>
        </w:rPr>
        <w:lastRenderedPageBreak/>
        <w:t>专业主要带头人简介</w:t>
      </w:r>
      <w:r>
        <w:rPr>
          <w:rFonts w:ascii="黑体" w:eastAsia="黑体" w:hAnsi="黑体" w:hint="eastAsia"/>
          <w:sz w:val="36"/>
          <w:szCs w:val="36"/>
        </w:rPr>
        <w:t>（二）</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624"/>
        <w:gridCol w:w="399"/>
        <w:gridCol w:w="835"/>
        <w:gridCol w:w="1475"/>
      </w:tblGrid>
      <w:tr w:rsidR="002E42AA">
        <w:trPr>
          <w:trHeight w:val="340"/>
        </w:trPr>
        <w:tc>
          <w:tcPr>
            <w:tcW w:w="960" w:type="dxa"/>
          </w:tcPr>
          <w:p w:rsidR="002E42AA" w:rsidRDefault="003400A8">
            <w:pPr>
              <w:pStyle w:val="TableParagraph"/>
              <w:spacing w:before="14" w:line="306" w:lineRule="exact"/>
              <w:ind w:left="239"/>
              <w:rPr>
                <w:sz w:val="24"/>
              </w:rPr>
            </w:pPr>
            <w:r>
              <w:rPr>
                <w:sz w:val="24"/>
              </w:rPr>
              <w:t>姓名</w:t>
            </w:r>
          </w:p>
        </w:tc>
        <w:tc>
          <w:tcPr>
            <w:tcW w:w="1438" w:type="dxa"/>
          </w:tcPr>
          <w:p w:rsidR="002E42AA" w:rsidRDefault="003400A8">
            <w:pPr>
              <w:pStyle w:val="TableParagraph"/>
              <w:rPr>
                <w:rFonts w:ascii="Times New Roman"/>
                <w:sz w:val="24"/>
              </w:rPr>
            </w:pPr>
            <w:r>
              <w:rPr>
                <w:rFonts w:ascii="Times New Roman" w:hint="eastAsia"/>
                <w:sz w:val="24"/>
              </w:rPr>
              <w:t>郭慧</w:t>
            </w:r>
          </w:p>
        </w:tc>
        <w:tc>
          <w:tcPr>
            <w:tcW w:w="1246" w:type="dxa"/>
            <w:gridSpan w:val="2"/>
          </w:tcPr>
          <w:p w:rsidR="002E42AA" w:rsidRDefault="003400A8">
            <w:pPr>
              <w:pStyle w:val="TableParagraph"/>
              <w:spacing w:before="14" w:line="306" w:lineRule="exact"/>
              <w:ind w:left="381"/>
              <w:rPr>
                <w:sz w:val="24"/>
              </w:rPr>
            </w:pPr>
            <w:r>
              <w:rPr>
                <w:sz w:val="24"/>
              </w:rPr>
              <w:t>性别</w:t>
            </w:r>
          </w:p>
        </w:tc>
        <w:tc>
          <w:tcPr>
            <w:tcW w:w="879" w:type="dxa"/>
          </w:tcPr>
          <w:p w:rsidR="002E42AA" w:rsidRDefault="003400A8">
            <w:pPr>
              <w:pStyle w:val="TableParagraph"/>
              <w:rPr>
                <w:rFonts w:ascii="Times New Roman"/>
                <w:sz w:val="24"/>
              </w:rPr>
            </w:pPr>
            <w:r>
              <w:rPr>
                <w:rFonts w:ascii="Times New Roman" w:hint="eastAsia"/>
                <w:sz w:val="24"/>
              </w:rPr>
              <w:t>女</w:t>
            </w:r>
          </w:p>
        </w:tc>
        <w:tc>
          <w:tcPr>
            <w:tcW w:w="1720" w:type="dxa"/>
            <w:gridSpan w:val="2"/>
          </w:tcPr>
          <w:p w:rsidR="002E42AA" w:rsidRDefault="003400A8">
            <w:pPr>
              <w:pStyle w:val="TableParagraph"/>
              <w:spacing w:before="14" w:line="306" w:lineRule="exact"/>
              <w:ind w:left="138"/>
              <w:rPr>
                <w:sz w:val="24"/>
              </w:rPr>
            </w:pPr>
            <w:r>
              <w:rPr>
                <w:sz w:val="24"/>
              </w:rPr>
              <w:t>专业技术职务</w:t>
            </w:r>
          </w:p>
        </w:tc>
        <w:tc>
          <w:tcPr>
            <w:tcW w:w="624" w:type="dxa"/>
          </w:tcPr>
          <w:p w:rsidR="002E42AA" w:rsidRDefault="003400A8">
            <w:pPr>
              <w:pStyle w:val="TableParagraph"/>
              <w:rPr>
                <w:rFonts w:ascii="Times New Roman"/>
                <w:sz w:val="24"/>
              </w:rPr>
            </w:pPr>
            <w:r>
              <w:rPr>
                <w:rFonts w:ascii="Times New Roman" w:hint="eastAsia"/>
                <w:sz w:val="24"/>
              </w:rPr>
              <w:t>教授</w:t>
            </w:r>
          </w:p>
        </w:tc>
        <w:tc>
          <w:tcPr>
            <w:tcW w:w="1234" w:type="dxa"/>
            <w:gridSpan w:val="2"/>
          </w:tcPr>
          <w:p w:rsidR="002E42AA" w:rsidRDefault="003400A8">
            <w:pPr>
              <w:pStyle w:val="TableParagraph"/>
              <w:spacing w:before="14" w:line="306" w:lineRule="exact"/>
              <w:ind w:left="131"/>
              <w:rPr>
                <w:sz w:val="24"/>
              </w:rPr>
            </w:pPr>
            <w:r>
              <w:rPr>
                <w:sz w:val="24"/>
              </w:rPr>
              <w:t>行政职务</w:t>
            </w:r>
          </w:p>
        </w:tc>
        <w:tc>
          <w:tcPr>
            <w:tcW w:w="1475" w:type="dxa"/>
          </w:tcPr>
          <w:p w:rsidR="002E42AA" w:rsidRDefault="003400A8">
            <w:pPr>
              <w:pStyle w:val="TableParagraph"/>
              <w:rPr>
                <w:rFonts w:ascii="Times New Roman"/>
                <w:sz w:val="24"/>
              </w:rPr>
            </w:pPr>
            <w:r>
              <w:rPr>
                <w:rFonts w:ascii="Times New Roman" w:hint="eastAsia"/>
                <w:sz w:val="24"/>
              </w:rPr>
              <w:t>党总支</w:t>
            </w:r>
            <w:r>
              <w:rPr>
                <w:rFonts w:ascii="Times New Roman"/>
                <w:sz w:val="24"/>
              </w:rPr>
              <w:t>书记</w:t>
            </w:r>
          </w:p>
        </w:tc>
      </w:tr>
      <w:tr w:rsidR="002E42AA">
        <w:trPr>
          <w:trHeight w:val="623"/>
        </w:trPr>
        <w:tc>
          <w:tcPr>
            <w:tcW w:w="960" w:type="dxa"/>
          </w:tcPr>
          <w:p w:rsidR="002E42AA" w:rsidRDefault="003400A8">
            <w:pPr>
              <w:pStyle w:val="TableParagraph"/>
              <w:spacing w:line="307" w:lineRule="exact"/>
              <w:ind w:left="99" w:right="90"/>
              <w:jc w:val="center"/>
              <w:rPr>
                <w:sz w:val="24"/>
              </w:rPr>
            </w:pPr>
            <w:r>
              <w:rPr>
                <w:sz w:val="24"/>
              </w:rPr>
              <w:t>拟承担</w:t>
            </w:r>
          </w:p>
          <w:p w:rsidR="002E42AA" w:rsidRDefault="003400A8">
            <w:pPr>
              <w:pStyle w:val="TableParagraph"/>
              <w:spacing w:before="4" w:line="292" w:lineRule="exact"/>
              <w:ind w:left="99" w:right="90"/>
              <w:jc w:val="center"/>
              <w:rPr>
                <w:sz w:val="24"/>
              </w:rPr>
            </w:pPr>
            <w:r>
              <w:rPr>
                <w:sz w:val="24"/>
              </w:rPr>
              <w:t>课程</w:t>
            </w:r>
          </w:p>
        </w:tc>
        <w:tc>
          <w:tcPr>
            <w:tcW w:w="3563" w:type="dxa"/>
            <w:gridSpan w:val="4"/>
          </w:tcPr>
          <w:p w:rsidR="002E42AA" w:rsidRDefault="003400A8">
            <w:pPr>
              <w:pStyle w:val="TableParagraph"/>
              <w:rPr>
                <w:rFonts w:ascii="Times New Roman"/>
                <w:sz w:val="24"/>
              </w:rPr>
            </w:pPr>
            <w:r>
              <w:rPr>
                <w:rFonts w:ascii="Times New Roman" w:hint="eastAsia"/>
                <w:sz w:val="24"/>
              </w:rPr>
              <w:t>数字电路、嵌入式系统</w:t>
            </w:r>
          </w:p>
        </w:tc>
        <w:tc>
          <w:tcPr>
            <w:tcW w:w="1720" w:type="dxa"/>
            <w:gridSpan w:val="2"/>
          </w:tcPr>
          <w:p w:rsidR="002E42AA" w:rsidRDefault="003400A8">
            <w:pPr>
              <w:pStyle w:val="TableParagraph"/>
              <w:spacing w:before="156"/>
              <w:ind w:left="138"/>
              <w:rPr>
                <w:sz w:val="24"/>
              </w:rPr>
            </w:pPr>
            <w:r>
              <w:rPr>
                <w:sz w:val="24"/>
              </w:rPr>
              <w:t>现在所在单位</w:t>
            </w:r>
          </w:p>
        </w:tc>
        <w:tc>
          <w:tcPr>
            <w:tcW w:w="3333" w:type="dxa"/>
            <w:gridSpan w:val="4"/>
          </w:tcPr>
          <w:p w:rsidR="002E42AA" w:rsidRDefault="003400A8">
            <w:pPr>
              <w:pStyle w:val="TableParagraph"/>
              <w:rPr>
                <w:rFonts w:ascii="Times New Roman"/>
                <w:sz w:val="24"/>
              </w:rPr>
            </w:pPr>
            <w:r>
              <w:rPr>
                <w:rFonts w:ascii="Times New Roman" w:hint="eastAsia"/>
                <w:sz w:val="24"/>
              </w:rPr>
              <w:t>梧州学院电子与信息工程学院</w:t>
            </w:r>
          </w:p>
        </w:tc>
      </w:tr>
      <w:tr w:rsidR="002E42AA">
        <w:trPr>
          <w:trHeight w:val="625"/>
        </w:trPr>
        <w:tc>
          <w:tcPr>
            <w:tcW w:w="2655" w:type="dxa"/>
            <w:gridSpan w:val="3"/>
          </w:tcPr>
          <w:p w:rsidR="002E42AA" w:rsidRDefault="003400A8">
            <w:pPr>
              <w:pStyle w:val="TableParagraph"/>
              <w:spacing w:before="2"/>
              <w:ind w:left="107"/>
              <w:rPr>
                <w:sz w:val="24"/>
              </w:rPr>
            </w:pPr>
            <w:r>
              <w:rPr>
                <w:sz w:val="24"/>
              </w:rPr>
              <w:t>最后学历毕业时间、</w:t>
            </w:r>
          </w:p>
          <w:p w:rsidR="002E42AA" w:rsidRDefault="003400A8">
            <w:pPr>
              <w:pStyle w:val="TableParagraph"/>
              <w:spacing w:before="4" w:line="292" w:lineRule="exact"/>
              <w:ind w:left="777"/>
              <w:rPr>
                <w:sz w:val="24"/>
              </w:rPr>
            </w:pPr>
            <w:r>
              <w:rPr>
                <w:sz w:val="24"/>
              </w:rPr>
              <w:t>学校、专业</w:t>
            </w:r>
          </w:p>
        </w:tc>
        <w:tc>
          <w:tcPr>
            <w:tcW w:w="6921" w:type="dxa"/>
            <w:gridSpan w:val="8"/>
          </w:tcPr>
          <w:p w:rsidR="002E42AA" w:rsidRDefault="003400A8">
            <w:pPr>
              <w:pStyle w:val="TableParagraph"/>
              <w:rPr>
                <w:rFonts w:ascii="Times New Roman"/>
                <w:sz w:val="24"/>
              </w:rPr>
            </w:pPr>
            <w:r>
              <w:rPr>
                <w:rFonts w:ascii="Times New Roman" w:hint="eastAsia"/>
                <w:sz w:val="24"/>
              </w:rPr>
              <w:t>工学</w:t>
            </w:r>
            <w:r>
              <w:rPr>
                <w:rFonts w:ascii="Times New Roman"/>
                <w:sz w:val="24"/>
              </w:rPr>
              <w:t>硕士，</w:t>
            </w:r>
            <w:r>
              <w:rPr>
                <w:rFonts w:ascii="Times New Roman" w:hint="eastAsia"/>
                <w:sz w:val="24"/>
              </w:rPr>
              <w:t>2008.09</w:t>
            </w:r>
            <w:r>
              <w:rPr>
                <w:rFonts w:ascii="Times New Roman" w:hint="eastAsia"/>
                <w:sz w:val="24"/>
              </w:rPr>
              <w:t>，</w:t>
            </w:r>
            <w:r>
              <w:rPr>
                <w:rFonts w:ascii="Times New Roman"/>
                <w:sz w:val="24"/>
              </w:rPr>
              <w:t>广西师范大学，电路与系统</w:t>
            </w:r>
          </w:p>
        </w:tc>
      </w:tr>
      <w:tr w:rsidR="002E42AA">
        <w:trPr>
          <w:trHeight w:val="623"/>
        </w:trPr>
        <w:tc>
          <w:tcPr>
            <w:tcW w:w="2655" w:type="dxa"/>
            <w:gridSpan w:val="3"/>
          </w:tcPr>
          <w:p w:rsidR="002E42AA" w:rsidRDefault="003400A8">
            <w:pPr>
              <w:pStyle w:val="TableParagraph"/>
              <w:spacing w:before="156"/>
              <w:ind w:left="606"/>
              <w:rPr>
                <w:sz w:val="24"/>
              </w:rPr>
            </w:pPr>
            <w:r>
              <w:rPr>
                <w:sz w:val="24"/>
              </w:rPr>
              <w:t>主要研究方向</w:t>
            </w:r>
          </w:p>
        </w:tc>
        <w:tc>
          <w:tcPr>
            <w:tcW w:w="6921" w:type="dxa"/>
            <w:gridSpan w:val="8"/>
          </w:tcPr>
          <w:p w:rsidR="002E42AA" w:rsidRDefault="003400A8">
            <w:pPr>
              <w:pStyle w:val="TableParagraph"/>
              <w:rPr>
                <w:rFonts w:ascii="Times New Roman"/>
                <w:sz w:val="24"/>
              </w:rPr>
            </w:pPr>
            <w:r>
              <w:rPr>
                <w:rFonts w:ascii="Times New Roman" w:hint="eastAsia"/>
                <w:sz w:val="24"/>
              </w:rPr>
              <w:t>信号处理，</w:t>
            </w:r>
            <w:r>
              <w:rPr>
                <w:rFonts w:ascii="Times New Roman"/>
                <w:sz w:val="24"/>
              </w:rPr>
              <w:t>图像处理</w:t>
            </w:r>
          </w:p>
        </w:tc>
      </w:tr>
      <w:tr w:rsidR="002E42AA">
        <w:trPr>
          <w:trHeight w:val="1248"/>
        </w:trPr>
        <w:tc>
          <w:tcPr>
            <w:tcW w:w="2655" w:type="dxa"/>
            <w:gridSpan w:val="3"/>
          </w:tcPr>
          <w:p w:rsidR="002E42AA" w:rsidRDefault="003400A8">
            <w:pPr>
              <w:pStyle w:val="TableParagraph"/>
              <w:spacing w:line="242" w:lineRule="auto"/>
              <w:ind w:left="126" w:right="117"/>
              <w:jc w:val="both"/>
              <w:rPr>
                <w:sz w:val="24"/>
              </w:rPr>
            </w:pPr>
            <w:r>
              <w:rPr>
                <w:sz w:val="24"/>
              </w:rPr>
              <w:t>从事教育教学改革研究及获奖情况（含教改项目、研究论文、慕课、</w:t>
            </w:r>
          </w:p>
          <w:p w:rsidR="002E42AA" w:rsidRDefault="003400A8">
            <w:pPr>
              <w:pStyle w:val="TableParagraph"/>
              <w:spacing w:before="4" w:line="292" w:lineRule="exact"/>
              <w:ind w:left="846"/>
              <w:rPr>
                <w:sz w:val="24"/>
              </w:rPr>
            </w:pPr>
            <w:r>
              <w:rPr>
                <w:sz w:val="24"/>
              </w:rPr>
              <w:t>教材等）</w:t>
            </w:r>
          </w:p>
        </w:tc>
        <w:tc>
          <w:tcPr>
            <w:tcW w:w="6921" w:type="dxa"/>
            <w:gridSpan w:val="8"/>
          </w:tcPr>
          <w:p w:rsidR="002E42AA" w:rsidRDefault="003400A8">
            <w:pPr>
              <w:pStyle w:val="TableParagraph"/>
              <w:jc w:val="both"/>
              <w:rPr>
                <w:rFonts w:ascii="Times New Roman"/>
                <w:sz w:val="24"/>
              </w:rPr>
            </w:pPr>
            <w:r>
              <w:rPr>
                <w:rFonts w:ascii="Times New Roman" w:hint="eastAsia"/>
                <w:sz w:val="24"/>
              </w:rPr>
              <w:t>1.</w:t>
            </w:r>
            <w:r>
              <w:rPr>
                <w:rFonts w:ascii="Times New Roman" w:hint="eastAsia"/>
                <w:sz w:val="24"/>
              </w:rPr>
              <w:t>广西高等教育本科教学改革工程</w:t>
            </w:r>
            <w:r>
              <w:rPr>
                <w:rFonts w:ascii="Times New Roman"/>
                <w:sz w:val="24"/>
              </w:rPr>
              <w:t>A</w:t>
            </w:r>
            <w:r>
              <w:rPr>
                <w:rFonts w:ascii="Times New Roman"/>
                <w:sz w:val="24"/>
              </w:rPr>
              <w:t>类项目</w:t>
            </w:r>
            <w:r>
              <w:rPr>
                <w:rFonts w:ascii="Times New Roman" w:hint="eastAsia"/>
                <w:sz w:val="24"/>
              </w:rPr>
              <w:t>：地方本科高校生产实习质量监控体系构建——以梧州学院为例（主持）</w:t>
            </w:r>
          </w:p>
          <w:p w:rsidR="002E42AA" w:rsidRDefault="003400A8">
            <w:pPr>
              <w:pStyle w:val="TableParagraph"/>
              <w:jc w:val="both"/>
              <w:rPr>
                <w:rFonts w:ascii="Times New Roman"/>
                <w:sz w:val="24"/>
              </w:rPr>
            </w:pPr>
            <w:r>
              <w:rPr>
                <w:rFonts w:ascii="Times New Roman" w:hint="eastAsia"/>
                <w:sz w:val="24"/>
              </w:rPr>
              <w:t>2.</w:t>
            </w:r>
            <w:r>
              <w:rPr>
                <w:rFonts w:ascii="Times New Roman" w:hint="eastAsia"/>
                <w:sz w:val="24"/>
              </w:rPr>
              <w:t>新世纪广西高等教育教改工程</w:t>
            </w:r>
            <w:r>
              <w:rPr>
                <w:rFonts w:ascii="Times New Roman"/>
                <w:sz w:val="24"/>
              </w:rPr>
              <w:t>B</w:t>
            </w:r>
            <w:r>
              <w:rPr>
                <w:rFonts w:ascii="Times New Roman"/>
                <w:sz w:val="24"/>
              </w:rPr>
              <w:t>类项目</w:t>
            </w:r>
            <w:r>
              <w:rPr>
                <w:rFonts w:ascii="Times New Roman" w:hint="eastAsia"/>
                <w:sz w:val="24"/>
              </w:rPr>
              <w:t>：以培养综合实践能力为主的电子技术实验教学改革（主持）</w:t>
            </w:r>
          </w:p>
          <w:p w:rsidR="002E42AA" w:rsidRDefault="003400A8">
            <w:pPr>
              <w:pStyle w:val="TableParagraph"/>
              <w:jc w:val="both"/>
              <w:rPr>
                <w:rFonts w:ascii="Times New Roman"/>
                <w:sz w:val="24"/>
              </w:rPr>
            </w:pPr>
            <w:r>
              <w:rPr>
                <w:rFonts w:ascii="Times New Roman" w:hint="eastAsia"/>
                <w:sz w:val="24"/>
              </w:rPr>
              <w:t>3.</w:t>
            </w:r>
            <w:r>
              <w:rPr>
                <w:rFonts w:ascii="Times New Roman" w:hint="eastAsia"/>
                <w:sz w:val="24"/>
              </w:rPr>
              <w:t>梧州学</w:t>
            </w:r>
            <w:proofErr w:type="gramStart"/>
            <w:r>
              <w:rPr>
                <w:rFonts w:ascii="Times New Roman" w:hint="eastAsia"/>
                <w:sz w:val="24"/>
              </w:rPr>
              <w:t>院校级教改</w:t>
            </w:r>
            <w:proofErr w:type="gramEnd"/>
            <w:r>
              <w:rPr>
                <w:rFonts w:ascii="Times New Roman" w:hint="eastAsia"/>
                <w:sz w:val="24"/>
              </w:rPr>
              <w:t>项目：电子类基础实验课程教学改革与探索（主持）</w:t>
            </w:r>
          </w:p>
          <w:p w:rsidR="002E42AA" w:rsidRDefault="003400A8">
            <w:pPr>
              <w:pStyle w:val="TableParagraph"/>
              <w:jc w:val="both"/>
              <w:rPr>
                <w:rFonts w:ascii="Times New Roman"/>
                <w:sz w:val="24"/>
              </w:rPr>
            </w:pPr>
            <w:r>
              <w:rPr>
                <w:rFonts w:ascii="Times New Roman" w:hint="eastAsia"/>
                <w:sz w:val="24"/>
              </w:rPr>
              <w:t>4.</w:t>
            </w:r>
            <w:r>
              <w:rPr>
                <w:rFonts w:ascii="Times New Roman" w:hint="eastAsia"/>
                <w:sz w:val="24"/>
              </w:rPr>
              <w:t>第十二届全国多媒体课件大赛一等奖（排名第一）</w:t>
            </w:r>
          </w:p>
          <w:p w:rsidR="002E42AA" w:rsidRDefault="003400A8">
            <w:pPr>
              <w:pStyle w:val="TableParagraph"/>
              <w:jc w:val="both"/>
              <w:rPr>
                <w:rFonts w:ascii="Times New Roman"/>
                <w:sz w:val="24"/>
              </w:rPr>
            </w:pPr>
            <w:r>
              <w:rPr>
                <w:rFonts w:ascii="Times New Roman"/>
                <w:sz w:val="24"/>
              </w:rPr>
              <w:t xml:space="preserve">5.  </w:t>
            </w:r>
            <w:r>
              <w:rPr>
                <w:rFonts w:ascii="Times New Roman"/>
                <w:sz w:val="24"/>
              </w:rPr>
              <w:t>2017</w:t>
            </w:r>
            <w:r>
              <w:rPr>
                <w:rFonts w:ascii="Times New Roman"/>
                <w:sz w:val="24"/>
              </w:rPr>
              <w:t>年广西高等教育自治区级教学成果奖三等奖</w:t>
            </w:r>
            <w:r>
              <w:rPr>
                <w:rFonts w:ascii="Times New Roman" w:hint="eastAsia"/>
                <w:sz w:val="24"/>
              </w:rPr>
              <w:t>（排名</w:t>
            </w:r>
            <w:r>
              <w:rPr>
                <w:rFonts w:ascii="Times New Roman"/>
                <w:sz w:val="24"/>
              </w:rPr>
              <w:t>第二</w:t>
            </w:r>
            <w:r>
              <w:rPr>
                <w:rFonts w:ascii="Times New Roman" w:hint="eastAsia"/>
                <w:sz w:val="24"/>
              </w:rPr>
              <w:t>）</w:t>
            </w:r>
          </w:p>
          <w:p w:rsidR="002E42AA" w:rsidRDefault="003400A8">
            <w:pPr>
              <w:pStyle w:val="TableParagraph"/>
              <w:jc w:val="both"/>
              <w:rPr>
                <w:rFonts w:ascii="Times New Roman"/>
                <w:sz w:val="24"/>
              </w:rPr>
            </w:pPr>
            <w:r>
              <w:rPr>
                <w:rFonts w:ascii="Times New Roman" w:hint="eastAsia"/>
                <w:sz w:val="24"/>
              </w:rPr>
              <w:t xml:space="preserve">6. </w:t>
            </w:r>
            <w:r>
              <w:rPr>
                <w:rFonts w:ascii="Times New Roman" w:hint="eastAsia"/>
                <w:sz w:val="24"/>
              </w:rPr>
              <w:t>梧州学院教学成果奖一等奖（排名</w:t>
            </w:r>
            <w:r>
              <w:rPr>
                <w:rFonts w:ascii="Times New Roman"/>
                <w:sz w:val="24"/>
              </w:rPr>
              <w:t>第二</w:t>
            </w:r>
            <w:r>
              <w:rPr>
                <w:rFonts w:ascii="Times New Roman" w:hint="eastAsia"/>
                <w:sz w:val="24"/>
              </w:rPr>
              <w:t>）</w:t>
            </w:r>
          </w:p>
          <w:p w:rsidR="002E42AA" w:rsidRDefault="003400A8">
            <w:pPr>
              <w:pStyle w:val="TableParagraph"/>
              <w:jc w:val="both"/>
              <w:rPr>
                <w:rFonts w:ascii="Times New Roman"/>
                <w:sz w:val="24"/>
              </w:rPr>
            </w:pPr>
            <w:r>
              <w:rPr>
                <w:rFonts w:ascii="Times New Roman" w:hint="eastAsia"/>
                <w:sz w:val="24"/>
              </w:rPr>
              <w:t xml:space="preserve">7. </w:t>
            </w:r>
            <w:r>
              <w:rPr>
                <w:rFonts w:ascii="Times New Roman" w:hint="eastAsia"/>
                <w:sz w:val="24"/>
              </w:rPr>
              <w:t>地方本科院校电子信息类专业应用型人才培养模式探索——以梧州学院为例，内蒙古师范大学学报教育科学版，</w:t>
            </w:r>
            <w:r>
              <w:rPr>
                <w:rFonts w:ascii="Times New Roman"/>
                <w:sz w:val="24"/>
              </w:rPr>
              <w:t>29</w:t>
            </w:r>
            <w:r>
              <w:rPr>
                <w:rFonts w:ascii="Times New Roman"/>
                <w:sz w:val="24"/>
              </w:rPr>
              <w:t>（</w:t>
            </w:r>
            <w:r>
              <w:rPr>
                <w:rFonts w:ascii="Times New Roman"/>
                <w:sz w:val="24"/>
              </w:rPr>
              <w:t>04</w:t>
            </w:r>
            <w:r>
              <w:rPr>
                <w:rFonts w:ascii="Times New Roman"/>
                <w:sz w:val="24"/>
              </w:rPr>
              <w:t>）</w:t>
            </w:r>
          </w:p>
          <w:p w:rsidR="002E42AA" w:rsidRDefault="003400A8">
            <w:pPr>
              <w:pStyle w:val="TableParagraph"/>
              <w:jc w:val="both"/>
              <w:rPr>
                <w:rFonts w:ascii="Times New Roman"/>
                <w:sz w:val="24"/>
              </w:rPr>
            </w:pPr>
            <w:r>
              <w:rPr>
                <w:rFonts w:ascii="Times New Roman" w:hint="eastAsia"/>
                <w:sz w:val="24"/>
              </w:rPr>
              <w:t xml:space="preserve">8. </w:t>
            </w:r>
            <w:r>
              <w:rPr>
                <w:rFonts w:ascii="Times New Roman" w:hint="eastAsia"/>
                <w:sz w:val="24"/>
              </w:rPr>
              <w:t>以电子设计竞赛为依托的大学生创新能力培养模式研究，梧州学院学报，</w:t>
            </w:r>
            <w:r>
              <w:rPr>
                <w:rFonts w:ascii="Times New Roman"/>
                <w:sz w:val="24"/>
              </w:rPr>
              <w:t>24</w:t>
            </w:r>
            <w:r>
              <w:rPr>
                <w:rFonts w:ascii="Times New Roman"/>
                <w:sz w:val="24"/>
              </w:rPr>
              <w:t>（</w:t>
            </w:r>
            <w:r>
              <w:rPr>
                <w:rFonts w:ascii="Times New Roman"/>
                <w:sz w:val="24"/>
              </w:rPr>
              <w:t>06</w:t>
            </w:r>
            <w:r>
              <w:rPr>
                <w:rFonts w:ascii="Times New Roman"/>
                <w:sz w:val="24"/>
              </w:rPr>
              <w:t>）</w:t>
            </w:r>
          </w:p>
          <w:p w:rsidR="002E42AA" w:rsidRDefault="003400A8">
            <w:pPr>
              <w:pStyle w:val="TableParagraph"/>
              <w:jc w:val="both"/>
              <w:rPr>
                <w:rFonts w:ascii="Times New Roman"/>
                <w:sz w:val="24"/>
              </w:rPr>
            </w:pPr>
            <w:r>
              <w:rPr>
                <w:rFonts w:ascii="Times New Roman" w:hint="eastAsia"/>
                <w:sz w:val="24"/>
              </w:rPr>
              <w:t xml:space="preserve">9. </w:t>
            </w:r>
            <w:r>
              <w:rPr>
                <w:rFonts w:ascii="Times New Roman" w:hint="eastAsia"/>
                <w:sz w:val="24"/>
              </w:rPr>
              <w:t>数字电路实践教学改革初探，现代企业教育</w:t>
            </w:r>
            <w:r>
              <w:rPr>
                <w:rFonts w:ascii="Times New Roman"/>
                <w:sz w:val="24"/>
              </w:rPr>
              <w:t xml:space="preserve"> 2012.2</w:t>
            </w:r>
          </w:p>
          <w:p w:rsidR="002E42AA" w:rsidRDefault="003400A8">
            <w:pPr>
              <w:pStyle w:val="TableParagraph"/>
              <w:jc w:val="both"/>
              <w:rPr>
                <w:rFonts w:ascii="Times New Roman"/>
                <w:sz w:val="24"/>
              </w:rPr>
            </w:pPr>
            <w:r>
              <w:rPr>
                <w:rFonts w:ascii="Times New Roman" w:hint="eastAsia"/>
                <w:sz w:val="24"/>
              </w:rPr>
              <w:t>10.</w:t>
            </w:r>
            <w:r>
              <w:rPr>
                <w:rFonts w:ascii="Times New Roman" w:hint="eastAsia"/>
                <w:sz w:val="24"/>
              </w:rPr>
              <w:t>地方高校工科专业生产实习质量提高的思考，考试周刊，</w:t>
            </w:r>
            <w:r>
              <w:rPr>
                <w:rFonts w:ascii="Times New Roman"/>
                <w:sz w:val="24"/>
              </w:rPr>
              <w:t>2016</w:t>
            </w:r>
            <w:r>
              <w:rPr>
                <w:rFonts w:ascii="Times New Roman"/>
                <w:sz w:val="24"/>
              </w:rPr>
              <w:t>（</w:t>
            </w:r>
            <w:r>
              <w:rPr>
                <w:rFonts w:ascii="Times New Roman"/>
                <w:sz w:val="24"/>
              </w:rPr>
              <w:t>101</w:t>
            </w:r>
            <w:r>
              <w:rPr>
                <w:rFonts w:ascii="Times New Roman"/>
                <w:sz w:val="24"/>
              </w:rPr>
              <w:t>）</w:t>
            </w:r>
          </w:p>
          <w:p w:rsidR="002E42AA" w:rsidRDefault="003400A8">
            <w:pPr>
              <w:pStyle w:val="TableParagraph"/>
              <w:jc w:val="both"/>
              <w:rPr>
                <w:rFonts w:ascii="Times New Roman"/>
                <w:sz w:val="24"/>
              </w:rPr>
            </w:pPr>
            <w:r>
              <w:rPr>
                <w:rFonts w:ascii="Times New Roman" w:hint="eastAsia"/>
                <w:sz w:val="24"/>
              </w:rPr>
              <w:t>11.</w:t>
            </w:r>
            <w:r>
              <w:rPr>
                <w:rFonts w:ascii="Times New Roman" w:hint="eastAsia"/>
                <w:sz w:val="24"/>
              </w:rPr>
              <w:t>《电子控制与</w:t>
            </w:r>
            <w:r>
              <w:rPr>
                <w:rFonts w:ascii="Times New Roman"/>
                <w:sz w:val="24"/>
              </w:rPr>
              <w:t>PLC</w:t>
            </w:r>
            <w:r>
              <w:rPr>
                <w:rFonts w:ascii="Times New Roman"/>
                <w:sz w:val="24"/>
              </w:rPr>
              <w:t>》</w:t>
            </w:r>
            <w:r>
              <w:rPr>
                <w:rFonts w:ascii="Times New Roman" w:hint="eastAsia"/>
                <w:sz w:val="24"/>
              </w:rPr>
              <w:t>，普通高等教育“十二五”规划</w:t>
            </w:r>
            <w:proofErr w:type="gramStart"/>
            <w:r>
              <w:rPr>
                <w:rFonts w:ascii="Times New Roman" w:hint="eastAsia"/>
                <w:sz w:val="24"/>
              </w:rPr>
              <w:t>教材副</w:t>
            </w:r>
            <w:proofErr w:type="gramEnd"/>
            <w:r>
              <w:rPr>
                <w:rFonts w:ascii="Times New Roman" w:hint="eastAsia"/>
                <w:sz w:val="24"/>
              </w:rPr>
              <w:t>主编</w:t>
            </w:r>
          </w:p>
        </w:tc>
      </w:tr>
      <w:tr w:rsidR="002E42AA">
        <w:trPr>
          <w:trHeight w:val="623"/>
        </w:trPr>
        <w:tc>
          <w:tcPr>
            <w:tcW w:w="2655" w:type="dxa"/>
            <w:gridSpan w:val="3"/>
          </w:tcPr>
          <w:p w:rsidR="002E42AA" w:rsidRDefault="003400A8">
            <w:pPr>
              <w:pStyle w:val="TableParagraph"/>
              <w:spacing w:line="307" w:lineRule="exact"/>
              <w:ind w:left="606"/>
              <w:rPr>
                <w:sz w:val="24"/>
              </w:rPr>
            </w:pPr>
            <w:r>
              <w:rPr>
                <w:sz w:val="24"/>
              </w:rPr>
              <w:t>从事科学研究</w:t>
            </w:r>
          </w:p>
          <w:p w:rsidR="002E42AA" w:rsidRDefault="003400A8">
            <w:pPr>
              <w:pStyle w:val="TableParagraph"/>
              <w:spacing w:before="4" w:line="292" w:lineRule="exact"/>
              <w:ind w:left="726"/>
              <w:rPr>
                <w:sz w:val="24"/>
              </w:rPr>
            </w:pPr>
            <w:r>
              <w:rPr>
                <w:sz w:val="24"/>
              </w:rPr>
              <w:t>及获奖情况</w:t>
            </w:r>
          </w:p>
        </w:tc>
        <w:tc>
          <w:tcPr>
            <w:tcW w:w="6921" w:type="dxa"/>
            <w:gridSpan w:val="8"/>
          </w:tcPr>
          <w:p w:rsidR="002E42AA" w:rsidRDefault="003400A8">
            <w:pPr>
              <w:pStyle w:val="TableParagraph"/>
              <w:jc w:val="both"/>
              <w:rPr>
                <w:rFonts w:ascii="Times New Roman"/>
                <w:sz w:val="24"/>
                <w:szCs w:val="24"/>
                <w:lang w:val="en-US"/>
              </w:rPr>
            </w:pPr>
            <w:r>
              <w:rPr>
                <w:rFonts w:ascii="Times New Roman"/>
                <w:sz w:val="24"/>
                <w:szCs w:val="24"/>
                <w:lang w:val="en-US"/>
              </w:rPr>
              <w:t>1.</w:t>
            </w:r>
            <w:r>
              <w:rPr>
                <w:rFonts w:ascii="Times New Roman"/>
                <w:sz w:val="24"/>
                <w:szCs w:val="24"/>
                <w:lang w:val="en-US"/>
              </w:rPr>
              <w:t>广西自然科学基金项目：分形编码在图像处理中的应用（主持）项目编号：</w:t>
            </w:r>
            <w:r>
              <w:rPr>
                <w:rFonts w:ascii="Times New Roman"/>
                <w:sz w:val="24"/>
                <w:szCs w:val="24"/>
                <w:lang w:val="en-US"/>
              </w:rPr>
              <w:t>2013GXNSFBA019276</w:t>
            </w:r>
          </w:p>
          <w:p w:rsidR="002E42AA" w:rsidRDefault="003400A8">
            <w:pPr>
              <w:pStyle w:val="TableParagraph"/>
              <w:jc w:val="both"/>
              <w:rPr>
                <w:rFonts w:ascii="Times New Roman"/>
                <w:sz w:val="24"/>
                <w:szCs w:val="24"/>
                <w:lang w:val="en-US"/>
              </w:rPr>
            </w:pPr>
            <w:r>
              <w:rPr>
                <w:rFonts w:ascii="Times New Roman"/>
                <w:sz w:val="24"/>
                <w:szCs w:val="24"/>
                <w:lang w:val="en-US"/>
              </w:rPr>
              <w:t>2.</w:t>
            </w:r>
            <w:r>
              <w:rPr>
                <w:rFonts w:ascii="Times New Roman"/>
                <w:sz w:val="24"/>
                <w:szCs w:val="24"/>
                <w:lang w:val="en-US"/>
              </w:rPr>
              <w:t>广西自然科学基金项目：分形图像压缩的快速编码及质量控制关键技术研究（主持）项目编号：</w:t>
            </w:r>
            <w:r>
              <w:rPr>
                <w:rFonts w:ascii="Times New Roman"/>
                <w:sz w:val="24"/>
                <w:szCs w:val="24"/>
                <w:lang w:val="en-US"/>
              </w:rPr>
              <w:t>2015GXNSFAA139295</w:t>
            </w:r>
          </w:p>
          <w:p w:rsidR="002E42AA" w:rsidRDefault="003400A8">
            <w:pPr>
              <w:pStyle w:val="TableParagraph"/>
              <w:jc w:val="both"/>
              <w:rPr>
                <w:rFonts w:ascii="Times New Roman"/>
                <w:sz w:val="24"/>
                <w:szCs w:val="24"/>
                <w:lang w:val="en-US"/>
              </w:rPr>
            </w:pPr>
            <w:r>
              <w:rPr>
                <w:rFonts w:ascii="Times New Roman"/>
                <w:sz w:val="24"/>
                <w:szCs w:val="24"/>
                <w:lang w:val="en-US"/>
              </w:rPr>
              <w:t xml:space="preserve">3. </w:t>
            </w:r>
            <w:r>
              <w:rPr>
                <w:rFonts w:ascii="Times New Roman"/>
                <w:sz w:val="24"/>
                <w:szCs w:val="24"/>
                <w:lang w:val="en-US"/>
              </w:rPr>
              <w:t>广西创新驱动发展专项：光学显微设备智能化关键技术研发及产业化（排名第四）项目编号：</w:t>
            </w:r>
            <w:r>
              <w:rPr>
                <w:rFonts w:ascii="Times New Roman"/>
                <w:sz w:val="24"/>
                <w:szCs w:val="24"/>
                <w:lang w:val="en-US"/>
              </w:rPr>
              <w:t>2018AA13003</w:t>
            </w:r>
          </w:p>
          <w:p w:rsidR="002E42AA" w:rsidRDefault="003400A8">
            <w:pPr>
              <w:pStyle w:val="TableParagraph"/>
              <w:jc w:val="both"/>
              <w:rPr>
                <w:rFonts w:ascii="Times New Roman"/>
                <w:sz w:val="24"/>
                <w:szCs w:val="24"/>
                <w:lang w:val="en-US"/>
              </w:rPr>
            </w:pPr>
            <w:r>
              <w:rPr>
                <w:rFonts w:ascii="Times New Roman"/>
                <w:sz w:val="24"/>
                <w:szCs w:val="24"/>
                <w:lang w:val="en-US"/>
              </w:rPr>
              <w:t xml:space="preserve">4. </w:t>
            </w:r>
            <w:r>
              <w:rPr>
                <w:rFonts w:ascii="Times New Roman"/>
                <w:sz w:val="24"/>
                <w:szCs w:val="24"/>
                <w:lang w:val="en-US"/>
              </w:rPr>
              <w:t>国家自然科学基金项目：基于引力场算法的人类复杂疾病基因调控网络构建与分析（排名第二）项目编号：</w:t>
            </w:r>
            <w:r>
              <w:rPr>
                <w:rFonts w:ascii="Times New Roman"/>
                <w:sz w:val="24"/>
                <w:szCs w:val="24"/>
                <w:lang w:val="en-US"/>
              </w:rPr>
              <w:t>61502343</w:t>
            </w:r>
          </w:p>
          <w:p w:rsidR="002E42AA" w:rsidRDefault="003400A8">
            <w:pPr>
              <w:pStyle w:val="TableParagraph"/>
              <w:jc w:val="both"/>
              <w:rPr>
                <w:rFonts w:ascii="Times New Roman"/>
                <w:sz w:val="24"/>
                <w:szCs w:val="24"/>
                <w:lang w:val="en-US"/>
              </w:rPr>
            </w:pPr>
            <w:r>
              <w:rPr>
                <w:rFonts w:ascii="Times New Roman"/>
                <w:sz w:val="24"/>
                <w:szCs w:val="24"/>
                <w:lang w:val="en-US"/>
              </w:rPr>
              <w:t xml:space="preserve">5. </w:t>
            </w:r>
            <w:r>
              <w:rPr>
                <w:rFonts w:ascii="Times New Roman"/>
                <w:sz w:val="24"/>
                <w:szCs w:val="24"/>
                <w:lang w:val="en-US"/>
              </w:rPr>
              <w:t>国家自然科学基金项目：分形图像压缩的均衡优化及质量控制关键技术研究（排名第二）项目编号：</w:t>
            </w:r>
            <w:r>
              <w:rPr>
                <w:rFonts w:ascii="Times New Roman"/>
                <w:sz w:val="24"/>
                <w:szCs w:val="24"/>
                <w:lang w:val="en-US"/>
              </w:rPr>
              <w:t>61961036</w:t>
            </w:r>
          </w:p>
          <w:p w:rsidR="002E42AA" w:rsidRDefault="003400A8">
            <w:pPr>
              <w:pStyle w:val="TableParagraph"/>
              <w:jc w:val="both"/>
              <w:rPr>
                <w:rFonts w:ascii="Times New Roman"/>
                <w:sz w:val="24"/>
                <w:szCs w:val="24"/>
                <w:lang w:val="en-US"/>
              </w:rPr>
            </w:pPr>
            <w:r>
              <w:rPr>
                <w:rFonts w:ascii="Times New Roman"/>
                <w:sz w:val="24"/>
                <w:szCs w:val="24"/>
                <w:lang w:val="en-US"/>
              </w:rPr>
              <w:t xml:space="preserve">6. </w:t>
            </w:r>
            <w:r>
              <w:rPr>
                <w:rFonts w:ascii="Times New Roman"/>
                <w:sz w:val="24"/>
                <w:szCs w:val="24"/>
                <w:lang w:val="en-US"/>
              </w:rPr>
              <w:t>国家自然科学基金项目：基于矩阵增强的复杂噪声背景中谐波参数的超分辨率估计（排名第二）项目编号：</w:t>
            </w:r>
            <w:r>
              <w:rPr>
                <w:rFonts w:ascii="Times New Roman"/>
                <w:sz w:val="24"/>
                <w:szCs w:val="24"/>
                <w:lang w:val="en-US"/>
              </w:rPr>
              <w:t>61362038</w:t>
            </w:r>
          </w:p>
          <w:p w:rsidR="002E42AA" w:rsidRDefault="003400A8">
            <w:pPr>
              <w:pStyle w:val="TableParagraph"/>
              <w:jc w:val="both"/>
              <w:rPr>
                <w:rFonts w:ascii="Times New Roman"/>
                <w:sz w:val="24"/>
                <w:szCs w:val="24"/>
                <w:lang w:val="en-US"/>
              </w:rPr>
            </w:pPr>
            <w:r>
              <w:rPr>
                <w:rFonts w:ascii="Times New Roman"/>
                <w:sz w:val="24"/>
                <w:szCs w:val="24"/>
                <w:lang w:val="en-US"/>
              </w:rPr>
              <w:t>7.</w:t>
            </w:r>
            <w:r>
              <w:rPr>
                <w:rFonts w:ascii="Times New Roman"/>
                <w:sz w:val="24"/>
                <w:szCs w:val="24"/>
                <w:lang w:val="en-US"/>
              </w:rPr>
              <w:t>广西高校中青年教师基础能力提升项目：基于分形编码的快速图像检索算法研究（主持），项目编号：</w:t>
            </w:r>
            <w:r>
              <w:rPr>
                <w:rFonts w:ascii="Times New Roman"/>
                <w:sz w:val="24"/>
                <w:szCs w:val="24"/>
                <w:lang w:val="en-US"/>
              </w:rPr>
              <w:t>2018KY0573</w:t>
            </w:r>
          </w:p>
          <w:p w:rsidR="002E42AA" w:rsidRDefault="003400A8">
            <w:pPr>
              <w:pStyle w:val="TableParagraph"/>
              <w:jc w:val="both"/>
              <w:rPr>
                <w:rFonts w:ascii="Times New Roman"/>
                <w:sz w:val="24"/>
                <w:szCs w:val="24"/>
                <w:lang w:val="en-US"/>
              </w:rPr>
            </w:pPr>
            <w:r>
              <w:rPr>
                <w:rFonts w:ascii="Times New Roman"/>
                <w:sz w:val="24"/>
                <w:szCs w:val="24"/>
                <w:lang w:val="en-US"/>
              </w:rPr>
              <w:t>8. Study of Novel Fractional Order Chaotic Image Encryption</w:t>
            </w:r>
          </w:p>
          <w:p w:rsidR="002E42AA" w:rsidRDefault="003400A8">
            <w:pPr>
              <w:pStyle w:val="TableParagraph"/>
              <w:jc w:val="both"/>
              <w:rPr>
                <w:rFonts w:ascii="Times New Roman"/>
                <w:sz w:val="24"/>
                <w:szCs w:val="24"/>
                <w:lang w:val="en-US"/>
              </w:rPr>
            </w:pPr>
            <w:r>
              <w:rPr>
                <w:rFonts w:ascii="Times New Roman"/>
                <w:sz w:val="24"/>
                <w:szCs w:val="24"/>
                <w:lang w:val="en-US"/>
              </w:rPr>
              <w:t>Algorithm in Medical Image</w:t>
            </w:r>
            <w:r>
              <w:rPr>
                <w:rFonts w:ascii="Times New Roman"/>
                <w:sz w:val="24"/>
                <w:szCs w:val="24"/>
                <w:lang w:val="en-US"/>
              </w:rPr>
              <w:t xml:space="preserve"> Processing(wos:000427562000144)</w:t>
            </w:r>
            <w:r>
              <w:rPr>
                <w:rFonts w:ascii="Times New Roman"/>
                <w:sz w:val="24"/>
                <w:szCs w:val="24"/>
                <w:lang w:val="en-US"/>
              </w:rPr>
              <w:t>，</w:t>
            </w:r>
            <w:r>
              <w:rPr>
                <w:rFonts w:ascii="Times New Roman"/>
                <w:sz w:val="24"/>
                <w:szCs w:val="24"/>
                <w:lang w:val="en-US"/>
              </w:rPr>
              <w:t xml:space="preserve">Basic &amp; Clinical Pharmacology &amp; Toxicology,2018,(122):1-4 </w:t>
            </w:r>
          </w:p>
          <w:p w:rsidR="002E42AA" w:rsidRDefault="003400A8">
            <w:pPr>
              <w:pStyle w:val="TableParagraph"/>
              <w:jc w:val="both"/>
              <w:rPr>
                <w:rFonts w:ascii="Times New Roman"/>
                <w:sz w:val="24"/>
                <w:szCs w:val="24"/>
                <w:lang w:val="en-US"/>
              </w:rPr>
            </w:pPr>
            <w:r>
              <w:rPr>
                <w:rFonts w:ascii="Times New Roman"/>
                <w:sz w:val="24"/>
                <w:szCs w:val="24"/>
                <w:lang w:val="en-US"/>
              </w:rPr>
              <w:t xml:space="preserve">  9. A fractal image coding method combined with compressed sensing algorithm(</w:t>
            </w:r>
            <w:r>
              <w:rPr>
                <w:rFonts w:ascii="Times New Roman"/>
                <w:sz w:val="24"/>
                <w:szCs w:val="24"/>
                <w:lang w:val="en-US"/>
              </w:rPr>
              <w:t>检索号：</w:t>
            </w:r>
            <w:r>
              <w:rPr>
                <w:rFonts w:ascii="Times New Roman"/>
                <w:sz w:val="24"/>
                <w:szCs w:val="24"/>
                <w:lang w:val="en-US"/>
              </w:rPr>
              <w:t>JA20164302937050)</w:t>
            </w:r>
            <w:r>
              <w:rPr>
                <w:rFonts w:ascii="Times New Roman"/>
                <w:sz w:val="24"/>
                <w:szCs w:val="24"/>
                <w:lang w:val="en-US"/>
              </w:rPr>
              <w:t>，</w:t>
            </w:r>
            <w:r>
              <w:rPr>
                <w:rFonts w:ascii="Times New Roman"/>
                <w:sz w:val="24"/>
                <w:szCs w:val="24"/>
                <w:lang w:val="en-US"/>
              </w:rPr>
              <w:t xml:space="preserve">NaukovyiVisnykNatsionalnohoHirnychoho Univ,2016(4):78-83 </w:t>
            </w:r>
          </w:p>
          <w:p w:rsidR="002E42AA" w:rsidRDefault="003400A8">
            <w:pPr>
              <w:pStyle w:val="TableParagraph"/>
              <w:jc w:val="both"/>
              <w:rPr>
                <w:rFonts w:ascii="Times New Roman"/>
                <w:sz w:val="24"/>
                <w:szCs w:val="24"/>
                <w:lang w:val="en-US"/>
              </w:rPr>
            </w:pPr>
            <w:r>
              <w:rPr>
                <w:rFonts w:ascii="Times New Roman"/>
                <w:sz w:val="24"/>
                <w:szCs w:val="24"/>
                <w:lang w:val="en-US"/>
              </w:rPr>
              <w:t xml:space="preserve">  10. </w:t>
            </w:r>
            <w:r>
              <w:rPr>
                <w:rFonts w:ascii="Times New Roman"/>
                <w:sz w:val="24"/>
                <w:szCs w:val="24"/>
                <w:lang w:val="en-US"/>
              </w:rPr>
              <w:t>具有鲁棒性与数据嵌入能力的</w:t>
            </w:r>
            <w:r>
              <w:rPr>
                <w:rFonts w:ascii="Times New Roman"/>
                <w:sz w:val="24"/>
                <w:szCs w:val="24"/>
                <w:lang w:val="en-US"/>
              </w:rPr>
              <w:t>JPEG</w:t>
            </w:r>
            <w:r>
              <w:rPr>
                <w:rFonts w:ascii="Times New Roman"/>
                <w:sz w:val="24"/>
                <w:szCs w:val="24"/>
                <w:lang w:val="en-US"/>
              </w:rPr>
              <w:t>压缩图像加密算法，计算</w:t>
            </w:r>
            <w:r>
              <w:rPr>
                <w:rFonts w:ascii="Times New Roman"/>
                <w:sz w:val="24"/>
                <w:szCs w:val="24"/>
                <w:lang w:val="en-US"/>
              </w:rPr>
              <w:lastRenderedPageBreak/>
              <w:t>机应用研究，</w:t>
            </w:r>
            <w:r>
              <w:rPr>
                <w:rFonts w:ascii="Times New Roman"/>
                <w:sz w:val="24"/>
                <w:szCs w:val="24"/>
                <w:lang w:val="en-US"/>
              </w:rPr>
              <w:t xml:space="preserve">2016,(9):2804-2809 </w:t>
            </w:r>
          </w:p>
          <w:p w:rsidR="002E42AA" w:rsidRDefault="003400A8">
            <w:pPr>
              <w:pStyle w:val="TableParagraph"/>
              <w:jc w:val="both"/>
              <w:rPr>
                <w:rFonts w:ascii="Times New Roman"/>
                <w:sz w:val="24"/>
                <w:szCs w:val="24"/>
                <w:lang w:val="en-US"/>
              </w:rPr>
            </w:pPr>
            <w:r>
              <w:rPr>
                <w:rFonts w:ascii="Times New Roman"/>
                <w:sz w:val="24"/>
                <w:szCs w:val="24"/>
                <w:lang w:val="en-US"/>
              </w:rPr>
              <w:t xml:space="preserve">11. </w:t>
            </w:r>
            <w:r>
              <w:rPr>
                <w:rFonts w:ascii="Times New Roman"/>
                <w:sz w:val="24"/>
                <w:szCs w:val="24"/>
                <w:lang w:val="en-US"/>
              </w:rPr>
              <w:t>基于维纳滤波器嵌入的</w:t>
            </w:r>
            <w:r>
              <w:rPr>
                <w:rFonts w:ascii="Times New Roman"/>
                <w:sz w:val="24"/>
                <w:szCs w:val="24"/>
                <w:lang w:val="en-US"/>
              </w:rPr>
              <w:t>JPEG</w:t>
            </w:r>
            <w:r>
              <w:rPr>
                <w:rFonts w:ascii="Times New Roman"/>
                <w:sz w:val="24"/>
                <w:szCs w:val="24"/>
                <w:lang w:val="en-US"/>
              </w:rPr>
              <w:t>压缩图像动态增强，计算机应用研究，</w:t>
            </w:r>
            <w:r>
              <w:rPr>
                <w:rFonts w:ascii="Times New Roman"/>
                <w:sz w:val="24"/>
                <w:szCs w:val="24"/>
                <w:lang w:val="en-US"/>
              </w:rPr>
              <w:t xml:space="preserve">2016,(7):2219-2223 </w:t>
            </w:r>
          </w:p>
          <w:p w:rsidR="002E42AA" w:rsidRDefault="003400A8">
            <w:pPr>
              <w:pStyle w:val="TableParagraph"/>
              <w:jc w:val="both"/>
              <w:rPr>
                <w:rFonts w:ascii="Times New Roman"/>
                <w:sz w:val="24"/>
                <w:szCs w:val="24"/>
                <w:lang w:val="en-US"/>
              </w:rPr>
            </w:pPr>
            <w:r>
              <w:rPr>
                <w:rFonts w:ascii="Times New Roman"/>
                <w:sz w:val="24"/>
                <w:szCs w:val="24"/>
                <w:lang w:val="en-US"/>
              </w:rPr>
              <w:t>12. A fractal de-noising algorithm based on least absolute deviation method(</w:t>
            </w:r>
            <w:r>
              <w:rPr>
                <w:rFonts w:ascii="Times New Roman"/>
                <w:sz w:val="24"/>
                <w:szCs w:val="24"/>
                <w:lang w:val="en-US"/>
              </w:rPr>
              <w:t>检索号：</w:t>
            </w:r>
            <w:r>
              <w:rPr>
                <w:rFonts w:ascii="Times New Roman"/>
                <w:sz w:val="24"/>
                <w:szCs w:val="24"/>
                <w:lang w:val="en-US"/>
              </w:rPr>
              <w:t>JA20150500477836)</w:t>
            </w:r>
            <w:r>
              <w:rPr>
                <w:rFonts w:ascii="Times New Roman"/>
                <w:sz w:val="24"/>
                <w:szCs w:val="24"/>
                <w:lang w:val="en-US"/>
              </w:rPr>
              <w:t>，</w:t>
            </w:r>
            <w:r>
              <w:rPr>
                <w:rFonts w:ascii="Times New Roman"/>
                <w:sz w:val="24"/>
                <w:szCs w:val="24"/>
                <w:lang w:val="en-US"/>
              </w:rPr>
              <w:t>Computer Modelling and New Technologies,2014,(11)</w:t>
            </w:r>
            <w:r>
              <w:rPr>
                <w:rFonts w:ascii="Times New Roman"/>
                <w:sz w:val="24"/>
                <w:szCs w:val="24"/>
                <w:lang w:val="en-US"/>
              </w:rPr>
              <w:t xml:space="preserve">:304-310 </w:t>
            </w:r>
          </w:p>
          <w:p w:rsidR="002E42AA" w:rsidRDefault="003400A8">
            <w:pPr>
              <w:pStyle w:val="TableParagraph"/>
              <w:jc w:val="both"/>
              <w:rPr>
                <w:rFonts w:ascii="Times New Roman"/>
                <w:sz w:val="24"/>
                <w:szCs w:val="24"/>
                <w:lang w:val="en-US"/>
              </w:rPr>
            </w:pPr>
            <w:r>
              <w:rPr>
                <w:rFonts w:ascii="Times New Roman"/>
                <w:sz w:val="24"/>
                <w:szCs w:val="24"/>
                <w:lang w:val="en-US"/>
              </w:rPr>
              <w:t xml:space="preserve">13. </w:t>
            </w:r>
            <w:r>
              <w:rPr>
                <w:rFonts w:ascii="Times New Roman"/>
                <w:sz w:val="24"/>
                <w:szCs w:val="24"/>
                <w:lang w:val="en-US"/>
              </w:rPr>
              <w:t>结合分类方法的并行分形图像编码算法研究，湘潭大学自然科学学报，</w:t>
            </w:r>
            <w:r>
              <w:rPr>
                <w:rFonts w:ascii="Times New Roman"/>
                <w:sz w:val="24"/>
                <w:szCs w:val="24"/>
                <w:lang w:val="en-US"/>
              </w:rPr>
              <w:t>2015,(1):97-96</w:t>
            </w:r>
          </w:p>
        </w:tc>
      </w:tr>
      <w:tr w:rsidR="002E42AA">
        <w:trPr>
          <w:trHeight w:val="623"/>
        </w:trPr>
        <w:tc>
          <w:tcPr>
            <w:tcW w:w="2655" w:type="dxa"/>
            <w:gridSpan w:val="3"/>
          </w:tcPr>
          <w:p w:rsidR="002E42AA" w:rsidRDefault="003400A8">
            <w:pPr>
              <w:pStyle w:val="TableParagraph"/>
              <w:spacing w:line="307" w:lineRule="exact"/>
              <w:ind w:left="107" w:right="98"/>
              <w:jc w:val="center"/>
              <w:rPr>
                <w:sz w:val="24"/>
              </w:rPr>
            </w:pPr>
            <w:r>
              <w:rPr>
                <w:sz w:val="24"/>
              </w:rPr>
              <w:lastRenderedPageBreak/>
              <w:t>近三年获得教学研究经</w:t>
            </w:r>
          </w:p>
          <w:p w:rsidR="002E42AA" w:rsidRDefault="003400A8">
            <w:pPr>
              <w:pStyle w:val="TableParagraph"/>
              <w:spacing w:before="4" w:line="292" w:lineRule="exact"/>
              <w:ind w:left="106" w:right="98"/>
              <w:jc w:val="center"/>
              <w:rPr>
                <w:sz w:val="24"/>
              </w:rPr>
            </w:pPr>
            <w:r>
              <w:rPr>
                <w:sz w:val="24"/>
              </w:rPr>
              <w:t>费（万元）</w:t>
            </w:r>
          </w:p>
        </w:tc>
        <w:tc>
          <w:tcPr>
            <w:tcW w:w="2306" w:type="dxa"/>
            <w:gridSpan w:val="3"/>
          </w:tcPr>
          <w:p w:rsidR="002E42AA" w:rsidRDefault="003400A8">
            <w:pPr>
              <w:pStyle w:val="TableParagraph"/>
              <w:rPr>
                <w:rFonts w:ascii="Times New Roman"/>
                <w:sz w:val="24"/>
              </w:rPr>
            </w:pPr>
            <w:r>
              <w:rPr>
                <w:rFonts w:ascii="Times New Roman" w:hint="eastAsia"/>
                <w:sz w:val="24"/>
              </w:rPr>
              <w:t xml:space="preserve">  5</w:t>
            </w:r>
          </w:p>
        </w:tc>
        <w:tc>
          <w:tcPr>
            <w:tcW w:w="2305" w:type="dxa"/>
            <w:gridSpan w:val="3"/>
          </w:tcPr>
          <w:p w:rsidR="002E42AA" w:rsidRDefault="003400A8">
            <w:pPr>
              <w:pStyle w:val="TableParagraph"/>
              <w:spacing w:line="307" w:lineRule="exact"/>
              <w:ind w:left="106"/>
              <w:rPr>
                <w:sz w:val="24"/>
              </w:rPr>
            </w:pPr>
            <w:r>
              <w:rPr>
                <w:sz w:val="24"/>
              </w:rPr>
              <w:t>近三年获得科学</w:t>
            </w:r>
            <w:proofErr w:type="gramStart"/>
            <w:r>
              <w:rPr>
                <w:sz w:val="24"/>
              </w:rPr>
              <w:t>研</w:t>
            </w:r>
            <w:proofErr w:type="gramEnd"/>
          </w:p>
          <w:p w:rsidR="002E42AA" w:rsidRDefault="003400A8">
            <w:pPr>
              <w:pStyle w:val="TableParagraph"/>
              <w:spacing w:before="4" w:line="292" w:lineRule="exact"/>
              <w:ind w:left="106"/>
              <w:rPr>
                <w:sz w:val="24"/>
              </w:rPr>
            </w:pPr>
            <w:r>
              <w:rPr>
                <w:sz w:val="24"/>
              </w:rPr>
              <w:t>究经费（万元）</w:t>
            </w:r>
          </w:p>
        </w:tc>
        <w:tc>
          <w:tcPr>
            <w:tcW w:w="2310" w:type="dxa"/>
            <w:gridSpan w:val="2"/>
          </w:tcPr>
          <w:p w:rsidR="002E42AA" w:rsidRDefault="003400A8">
            <w:pPr>
              <w:pStyle w:val="TableParagraph"/>
              <w:rPr>
                <w:rFonts w:ascii="Times New Roman"/>
                <w:sz w:val="24"/>
              </w:rPr>
            </w:pPr>
            <w:r>
              <w:rPr>
                <w:rFonts w:ascii="Times New Roman" w:hint="eastAsia"/>
                <w:sz w:val="24"/>
              </w:rPr>
              <w:t>40</w:t>
            </w:r>
          </w:p>
        </w:tc>
      </w:tr>
      <w:tr w:rsidR="002E42AA">
        <w:trPr>
          <w:trHeight w:val="626"/>
        </w:trPr>
        <w:tc>
          <w:tcPr>
            <w:tcW w:w="2655" w:type="dxa"/>
            <w:gridSpan w:val="3"/>
          </w:tcPr>
          <w:p w:rsidR="002E42AA" w:rsidRDefault="003400A8">
            <w:pPr>
              <w:pStyle w:val="TableParagraph"/>
              <w:spacing w:line="307" w:lineRule="exact"/>
              <w:ind w:left="107" w:right="98"/>
              <w:jc w:val="center"/>
              <w:rPr>
                <w:sz w:val="24"/>
              </w:rPr>
            </w:pPr>
            <w:r>
              <w:rPr>
                <w:sz w:val="24"/>
              </w:rPr>
              <w:t>近三年给本科生授课</w:t>
            </w:r>
          </w:p>
          <w:p w:rsidR="002E42AA" w:rsidRDefault="003400A8">
            <w:pPr>
              <w:pStyle w:val="TableParagraph"/>
              <w:spacing w:before="4" w:line="294" w:lineRule="exact"/>
              <w:ind w:left="107" w:right="98"/>
              <w:jc w:val="center"/>
              <w:rPr>
                <w:sz w:val="24"/>
              </w:rPr>
            </w:pPr>
            <w:r>
              <w:rPr>
                <w:sz w:val="24"/>
              </w:rPr>
              <w:t>课程及学时数</w:t>
            </w:r>
          </w:p>
        </w:tc>
        <w:tc>
          <w:tcPr>
            <w:tcW w:w="2306" w:type="dxa"/>
            <w:gridSpan w:val="3"/>
          </w:tcPr>
          <w:p w:rsidR="002E42AA" w:rsidRDefault="003400A8">
            <w:pPr>
              <w:pStyle w:val="TableParagraph"/>
              <w:rPr>
                <w:rFonts w:ascii="Times New Roman"/>
                <w:sz w:val="24"/>
              </w:rPr>
            </w:pPr>
            <w:r>
              <w:rPr>
                <w:rFonts w:ascii="Times New Roman" w:hint="eastAsia"/>
                <w:sz w:val="24"/>
              </w:rPr>
              <w:t>单片机原理</w:t>
            </w:r>
            <w:r>
              <w:rPr>
                <w:rFonts w:ascii="Times New Roman"/>
                <w:sz w:val="24"/>
              </w:rPr>
              <w:t>及应用，数字电子技术，</w:t>
            </w:r>
            <w:r>
              <w:rPr>
                <w:rFonts w:ascii="Times New Roman" w:hint="eastAsia"/>
                <w:sz w:val="24"/>
              </w:rPr>
              <w:t>408</w:t>
            </w:r>
            <w:r>
              <w:rPr>
                <w:rFonts w:ascii="Times New Roman" w:hint="eastAsia"/>
                <w:sz w:val="24"/>
              </w:rPr>
              <w:t>学时</w:t>
            </w:r>
          </w:p>
        </w:tc>
        <w:tc>
          <w:tcPr>
            <w:tcW w:w="2305" w:type="dxa"/>
            <w:gridSpan w:val="3"/>
          </w:tcPr>
          <w:p w:rsidR="002E42AA" w:rsidRDefault="003400A8">
            <w:pPr>
              <w:pStyle w:val="TableParagraph"/>
              <w:spacing w:line="307" w:lineRule="exact"/>
              <w:ind w:left="106"/>
              <w:rPr>
                <w:sz w:val="24"/>
              </w:rPr>
            </w:pPr>
            <w:r>
              <w:rPr>
                <w:sz w:val="24"/>
              </w:rPr>
              <w:t>近三年指导本科毕</w:t>
            </w:r>
          </w:p>
          <w:p w:rsidR="002E42AA" w:rsidRDefault="003400A8">
            <w:pPr>
              <w:pStyle w:val="TableParagraph"/>
              <w:spacing w:before="4" w:line="294" w:lineRule="exact"/>
              <w:ind w:left="106"/>
              <w:rPr>
                <w:sz w:val="24"/>
              </w:rPr>
            </w:pPr>
            <w:r>
              <w:rPr>
                <w:sz w:val="24"/>
              </w:rPr>
              <w:t>业设计（人次）</w:t>
            </w:r>
          </w:p>
        </w:tc>
        <w:tc>
          <w:tcPr>
            <w:tcW w:w="2310" w:type="dxa"/>
            <w:gridSpan w:val="2"/>
          </w:tcPr>
          <w:p w:rsidR="002E42AA" w:rsidRDefault="003400A8">
            <w:pPr>
              <w:pStyle w:val="TableParagraph"/>
              <w:rPr>
                <w:rFonts w:ascii="Times New Roman"/>
                <w:sz w:val="24"/>
              </w:rPr>
            </w:pPr>
            <w:r>
              <w:rPr>
                <w:rFonts w:ascii="Times New Roman" w:hint="eastAsia"/>
                <w:sz w:val="24"/>
              </w:rPr>
              <w:t>30</w:t>
            </w:r>
          </w:p>
        </w:tc>
      </w:tr>
    </w:tbl>
    <w:p w:rsidR="002E42AA" w:rsidRDefault="002E42AA">
      <w:pPr>
        <w:spacing w:before="10" w:after="1"/>
        <w:rPr>
          <w:spacing w:val="-1"/>
          <w:sz w:val="24"/>
        </w:rPr>
      </w:pPr>
    </w:p>
    <w:p w:rsidR="002E42AA" w:rsidRDefault="003400A8">
      <w:pPr>
        <w:spacing w:before="10" w:after="1"/>
        <w:jc w:val="center"/>
        <w:rPr>
          <w:spacing w:val="-1"/>
          <w:sz w:val="24"/>
        </w:rPr>
      </w:pPr>
      <w:r>
        <w:rPr>
          <w:rFonts w:ascii="黑体" w:eastAsia="黑体" w:hAnsi="黑体"/>
          <w:sz w:val="36"/>
          <w:szCs w:val="36"/>
        </w:rPr>
        <w:t>专业主要带头人简介</w:t>
      </w:r>
      <w:r>
        <w:rPr>
          <w:rFonts w:ascii="黑体" w:eastAsia="黑体" w:hAnsi="黑体" w:hint="eastAsia"/>
          <w:sz w:val="36"/>
          <w:szCs w:val="36"/>
        </w:rPr>
        <w:t>（三）</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8"/>
        <w:gridCol w:w="1260"/>
        <w:gridCol w:w="257"/>
        <w:gridCol w:w="989"/>
        <w:gridCol w:w="879"/>
        <w:gridCol w:w="438"/>
        <w:gridCol w:w="1282"/>
        <w:gridCol w:w="1023"/>
        <w:gridCol w:w="89"/>
        <w:gridCol w:w="1229"/>
        <w:gridCol w:w="992"/>
      </w:tblGrid>
      <w:tr w:rsidR="002E42AA">
        <w:trPr>
          <w:trHeight w:val="340"/>
        </w:trPr>
        <w:tc>
          <w:tcPr>
            <w:tcW w:w="1138" w:type="dxa"/>
          </w:tcPr>
          <w:p w:rsidR="002E42AA" w:rsidRDefault="003400A8">
            <w:pPr>
              <w:pStyle w:val="TableParagraph"/>
              <w:spacing w:before="14" w:line="306" w:lineRule="exact"/>
              <w:ind w:left="239"/>
              <w:rPr>
                <w:sz w:val="24"/>
              </w:rPr>
            </w:pPr>
            <w:r>
              <w:rPr>
                <w:sz w:val="24"/>
              </w:rPr>
              <w:t>姓名</w:t>
            </w:r>
          </w:p>
        </w:tc>
        <w:tc>
          <w:tcPr>
            <w:tcW w:w="1260" w:type="dxa"/>
          </w:tcPr>
          <w:p w:rsidR="002E42AA" w:rsidRDefault="003400A8">
            <w:pPr>
              <w:pStyle w:val="TableParagraph"/>
              <w:rPr>
                <w:rFonts w:ascii="Times New Roman"/>
                <w:sz w:val="24"/>
              </w:rPr>
            </w:pPr>
            <w:proofErr w:type="gramStart"/>
            <w:r>
              <w:rPr>
                <w:rFonts w:ascii="Times New Roman" w:hint="eastAsia"/>
                <w:sz w:val="24"/>
              </w:rPr>
              <w:t>侯义锋</w:t>
            </w:r>
            <w:proofErr w:type="gramEnd"/>
          </w:p>
        </w:tc>
        <w:tc>
          <w:tcPr>
            <w:tcW w:w="1246" w:type="dxa"/>
            <w:gridSpan w:val="2"/>
          </w:tcPr>
          <w:p w:rsidR="002E42AA" w:rsidRDefault="003400A8">
            <w:pPr>
              <w:pStyle w:val="TableParagraph"/>
              <w:spacing w:before="14" w:line="306" w:lineRule="exact"/>
              <w:ind w:left="381"/>
              <w:rPr>
                <w:sz w:val="24"/>
              </w:rPr>
            </w:pPr>
            <w:r>
              <w:rPr>
                <w:sz w:val="24"/>
              </w:rPr>
              <w:t>性别</w:t>
            </w:r>
          </w:p>
        </w:tc>
        <w:tc>
          <w:tcPr>
            <w:tcW w:w="879" w:type="dxa"/>
          </w:tcPr>
          <w:p w:rsidR="002E42AA" w:rsidRDefault="003400A8">
            <w:pPr>
              <w:pStyle w:val="TableParagraph"/>
              <w:rPr>
                <w:rFonts w:ascii="Times New Roman"/>
                <w:sz w:val="24"/>
              </w:rPr>
            </w:pPr>
            <w:r>
              <w:rPr>
                <w:rFonts w:ascii="Times New Roman" w:hint="eastAsia"/>
                <w:sz w:val="24"/>
              </w:rPr>
              <w:t>男</w:t>
            </w:r>
          </w:p>
        </w:tc>
        <w:tc>
          <w:tcPr>
            <w:tcW w:w="1720" w:type="dxa"/>
            <w:gridSpan w:val="2"/>
          </w:tcPr>
          <w:p w:rsidR="002E42AA" w:rsidRDefault="003400A8">
            <w:pPr>
              <w:pStyle w:val="TableParagraph"/>
              <w:spacing w:before="14" w:line="306" w:lineRule="exact"/>
              <w:rPr>
                <w:sz w:val="24"/>
              </w:rPr>
            </w:pPr>
            <w:r>
              <w:rPr>
                <w:sz w:val="24"/>
              </w:rPr>
              <w:t>专业技术职务</w:t>
            </w:r>
          </w:p>
        </w:tc>
        <w:tc>
          <w:tcPr>
            <w:tcW w:w="1112" w:type="dxa"/>
            <w:gridSpan w:val="2"/>
          </w:tcPr>
          <w:p w:rsidR="002E42AA" w:rsidRDefault="003400A8">
            <w:pPr>
              <w:pStyle w:val="TableParagraph"/>
              <w:rPr>
                <w:rFonts w:ascii="Times New Roman"/>
                <w:sz w:val="24"/>
              </w:rPr>
            </w:pPr>
            <w:r>
              <w:rPr>
                <w:rFonts w:ascii="Times New Roman" w:hint="eastAsia"/>
                <w:sz w:val="24"/>
              </w:rPr>
              <w:t>副教授</w:t>
            </w:r>
          </w:p>
        </w:tc>
        <w:tc>
          <w:tcPr>
            <w:tcW w:w="1229" w:type="dxa"/>
          </w:tcPr>
          <w:p w:rsidR="002E42AA" w:rsidRDefault="003400A8">
            <w:pPr>
              <w:pStyle w:val="TableParagraph"/>
              <w:spacing w:before="14" w:line="306" w:lineRule="exact"/>
              <w:rPr>
                <w:sz w:val="24"/>
              </w:rPr>
            </w:pPr>
            <w:r>
              <w:rPr>
                <w:sz w:val="24"/>
              </w:rPr>
              <w:t>行政职务</w:t>
            </w:r>
          </w:p>
        </w:tc>
        <w:tc>
          <w:tcPr>
            <w:tcW w:w="992" w:type="dxa"/>
          </w:tcPr>
          <w:p w:rsidR="002E42AA" w:rsidRDefault="003400A8">
            <w:pPr>
              <w:pStyle w:val="TableParagraph"/>
              <w:rPr>
                <w:rFonts w:ascii="Times New Roman"/>
                <w:sz w:val="24"/>
              </w:rPr>
            </w:pPr>
            <w:r>
              <w:rPr>
                <w:rFonts w:ascii="Times New Roman" w:hint="eastAsia"/>
                <w:sz w:val="24"/>
              </w:rPr>
              <w:t>副院长</w:t>
            </w:r>
          </w:p>
        </w:tc>
      </w:tr>
      <w:tr w:rsidR="002E42AA">
        <w:trPr>
          <w:trHeight w:val="623"/>
        </w:trPr>
        <w:tc>
          <w:tcPr>
            <w:tcW w:w="1138" w:type="dxa"/>
          </w:tcPr>
          <w:p w:rsidR="002E42AA" w:rsidRDefault="003400A8">
            <w:pPr>
              <w:pStyle w:val="TableParagraph"/>
              <w:spacing w:line="307" w:lineRule="exact"/>
              <w:ind w:left="99" w:right="90"/>
              <w:jc w:val="both"/>
              <w:rPr>
                <w:sz w:val="24"/>
              </w:rPr>
            </w:pPr>
            <w:r>
              <w:rPr>
                <w:sz w:val="24"/>
              </w:rPr>
              <w:t>拟承担</w:t>
            </w:r>
          </w:p>
          <w:p w:rsidR="002E42AA" w:rsidRDefault="003400A8">
            <w:pPr>
              <w:pStyle w:val="TableParagraph"/>
              <w:spacing w:before="4" w:line="292" w:lineRule="exact"/>
              <w:ind w:left="99" w:right="90"/>
              <w:jc w:val="center"/>
              <w:rPr>
                <w:sz w:val="24"/>
              </w:rPr>
            </w:pPr>
            <w:r>
              <w:rPr>
                <w:sz w:val="24"/>
              </w:rPr>
              <w:t>课程</w:t>
            </w:r>
          </w:p>
        </w:tc>
        <w:tc>
          <w:tcPr>
            <w:tcW w:w="3385" w:type="dxa"/>
            <w:gridSpan w:val="4"/>
          </w:tcPr>
          <w:p w:rsidR="002E42AA" w:rsidRDefault="003400A8">
            <w:pPr>
              <w:pStyle w:val="TableParagraph"/>
              <w:rPr>
                <w:rFonts w:ascii="Times New Roman"/>
                <w:sz w:val="24"/>
              </w:rPr>
            </w:pPr>
            <w:r>
              <w:rPr>
                <w:rFonts w:ascii="Times New Roman" w:hint="eastAsia"/>
                <w:sz w:val="24"/>
              </w:rPr>
              <w:t>电工学、高频电子线路</w:t>
            </w:r>
          </w:p>
        </w:tc>
        <w:tc>
          <w:tcPr>
            <w:tcW w:w="1720" w:type="dxa"/>
            <w:gridSpan w:val="2"/>
          </w:tcPr>
          <w:p w:rsidR="002E42AA" w:rsidRDefault="003400A8">
            <w:pPr>
              <w:pStyle w:val="TableParagraph"/>
              <w:spacing w:before="156"/>
              <w:rPr>
                <w:sz w:val="24"/>
              </w:rPr>
            </w:pPr>
            <w:r>
              <w:rPr>
                <w:sz w:val="24"/>
              </w:rPr>
              <w:t>现在所在单位</w:t>
            </w:r>
          </w:p>
        </w:tc>
        <w:tc>
          <w:tcPr>
            <w:tcW w:w="3333" w:type="dxa"/>
            <w:gridSpan w:val="4"/>
          </w:tcPr>
          <w:p w:rsidR="002E42AA" w:rsidRDefault="003400A8">
            <w:pPr>
              <w:pStyle w:val="TableParagraph"/>
              <w:rPr>
                <w:rFonts w:ascii="Times New Roman"/>
                <w:sz w:val="24"/>
              </w:rPr>
            </w:pPr>
            <w:r>
              <w:rPr>
                <w:rFonts w:ascii="Times New Roman" w:hint="eastAsia"/>
                <w:sz w:val="24"/>
              </w:rPr>
              <w:t>梧州学院电子与信息工程学院</w:t>
            </w:r>
          </w:p>
        </w:tc>
      </w:tr>
      <w:tr w:rsidR="002E42AA">
        <w:trPr>
          <w:trHeight w:val="625"/>
        </w:trPr>
        <w:tc>
          <w:tcPr>
            <w:tcW w:w="2655" w:type="dxa"/>
            <w:gridSpan w:val="3"/>
          </w:tcPr>
          <w:p w:rsidR="002E42AA" w:rsidRDefault="003400A8">
            <w:pPr>
              <w:pStyle w:val="TableParagraph"/>
              <w:spacing w:before="2"/>
              <w:ind w:left="107"/>
              <w:rPr>
                <w:sz w:val="24"/>
              </w:rPr>
            </w:pPr>
            <w:r>
              <w:rPr>
                <w:sz w:val="24"/>
              </w:rPr>
              <w:t>最后学历毕业时间、</w:t>
            </w:r>
          </w:p>
          <w:p w:rsidR="002E42AA" w:rsidRDefault="003400A8">
            <w:pPr>
              <w:pStyle w:val="TableParagraph"/>
              <w:spacing w:before="4" w:line="292" w:lineRule="exact"/>
              <w:ind w:left="777"/>
              <w:rPr>
                <w:sz w:val="24"/>
              </w:rPr>
            </w:pPr>
            <w:r>
              <w:rPr>
                <w:sz w:val="24"/>
              </w:rPr>
              <w:t>学校、专业</w:t>
            </w:r>
          </w:p>
        </w:tc>
        <w:tc>
          <w:tcPr>
            <w:tcW w:w="6921" w:type="dxa"/>
            <w:gridSpan w:val="8"/>
          </w:tcPr>
          <w:p w:rsidR="002E42AA" w:rsidRDefault="003400A8">
            <w:pPr>
              <w:pStyle w:val="TableParagraph"/>
              <w:rPr>
                <w:rFonts w:ascii="Times New Roman"/>
                <w:sz w:val="24"/>
              </w:rPr>
            </w:pPr>
            <w:r>
              <w:rPr>
                <w:rFonts w:ascii="Times New Roman" w:hint="eastAsia"/>
                <w:sz w:val="24"/>
              </w:rPr>
              <w:t>硕士</w:t>
            </w:r>
            <w:r>
              <w:rPr>
                <w:rFonts w:ascii="Times New Roman" w:hint="eastAsia"/>
                <w:sz w:val="24"/>
              </w:rPr>
              <w:t xml:space="preserve"> 2007</w:t>
            </w:r>
            <w:r>
              <w:rPr>
                <w:rFonts w:ascii="Times New Roman" w:hint="eastAsia"/>
                <w:sz w:val="24"/>
              </w:rPr>
              <w:t>年</w:t>
            </w:r>
            <w:r>
              <w:rPr>
                <w:rFonts w:ascii="Times New Roman" w:hint="eastAsia"/>
                <w:sz w:val="24"/>
              </w:rPr>
              <w:t>7</w:t>
            </w:r>
            <w:r>
              <w:rPr>
                <w:rFonts w:ascii="Times New Roman" w:hint="eastAsia"/>
                <w:sz w:val="24"/>
              </w:rPr>
              <w:t>月、湖北大学、微电子学与固体电子学</w:t>
            </w:r>
          </w:p>
        </w:tc>
      </w:tr>
      <w:tr w:rsidR="002E42AA">
        <w:trPr>
          <w:trHeight w:val="623"/>
        </w:trPr>
        <w:tc>
          <w:tcPr>
            <w:tcW w:w="2655" w:type="dxa"/>
            <w:gridSpan w:val="3"/>
          </w:tcPr>
          <w:p w:rsidR="002E42AA" w:rsidRDefault="003400A8">
            <w:pPr>
              <w:pStyle w:val="TableParagraph"/>
              <w:spacing w:before="156"/>
              <w:ind w:left="606"/>
              <w:rPr>
                <w:sz w:val="24"/>
              </w:rPr>
            </w:pPr>
            <w:r>
              <w:rPr>
                <w:sz w:val="24"/>
              </w:rPr>
              <w:t>主要研究方向</w:t>
            </w:r>
          </w:p>
        </w:tc>
        <w:tc>
          <w:tcPr>
            <w:tcW w:w="6921" w:type="dxa"/>
            <w:gridSpan w:val="8"/>
          </w:tcPr>
          <w:p w:rsidR="002E42AA" w:rsidRDefault="003400A8">
            <w:pPr>
              <w:pStyle w:val="TableParagraph"/>
              <w:rPr>
                <w:rFonts w:ascii="Times New Roman"/>
                <w:sz w:val="24"/>
              </w:rPr>
            </w:pPr>
            <w:r>
              <w:rPr>
                <w:rFonts w:ascii="Times New Roman" w:hint="eastAsia"/>
                <w:sz w:val="24"/>
                <w:lang w:val="en-US"/>
              </w:rPr>
              <w:t>微波滤波器</w:t>
            </w:r>
          </w:p>
        </w:tc>
      </w:tr>
      <w:tr w:rsidR="002E42AA">
        <w:trPr>
          <w:trHeight w:val="1248"/>
        </w:trPr>
        <w:tc>
          <w:tcPr>
            <w:tcW w:w="2655" w:type="dxa"/>
            <w:gridSpan w:val="3"/>
          </w:tcPr>
          <w:p w:rsidR="002E42AA" w:rsidRDefault="003400A8">
            <w:pPr>
              <w:pStyle w:val="TableParagraph"/>
              <w:spacing w:line="242" w:lineRule="auto"/>
              <w:ind w:left="126" w:right="117"/>
              <w:jc w:val="both"/>
              <w:rPr>
                <w:sz w:val="24"/>
              </w:rPr>
            </w:pPr>
            <w:r>
              <w:rPr>
                <w:sz w:val="24"/>
              </w:rPr>
              <w:t>从事教育教学改革研究及获奖情况（含教改项目、研究论文、慕课、教材等）</w:t>
            </w:r>
          </w:p>
        </w:tc>
        <w:tc>
          <w:tcPr>
            <w:tcW w:w="6921" w:type="dxa"/>
            <w:gridSpan w:val="8"/>
          </w:tcPr>
          <w:p w:rsidR="002E42AA" w:rsidRDefault="003400A8">
            <w:pPr>
              <w:jc w:val="both"/>
              <w:rPr>
                <w:sz w:val="24"/>
                <w:szCs w:val="24"/>
                <w:lang w:val="en-US"/>
              </w:rPr>
            </w:pPr>
            <w:r>
              <w:rPr>
                <w:color w:val="000000"/>
                <w:sz w:val="24"/>
                <w:szCs w:val="24"/>
              </w:rPr>
              <w:t>转型时期</w:t>
            </w:r>
            <w:r>
              <w:rPr>
                <w:color w:val="000000"/>
                <w:sz w:val="24"/>
                <w:szCs w:val="24"/>
              </w:rPr>
              <w:t>MOOC</w:t>
            </w:r>
            <w:r>
              <w:rPr>
                <w:color w:val="000000"/>
                <w:sz w:val="24"/>
                <w:szCs w:val="24"/>
              </w:rPr>
              <w:t>视角</w:t>
            </w:r>
            <w:proofErr w:type="gramStart"/>
            <w:r>
              <w:rPr>
                <w:color w:val="000000"/>
                <w:sz w:val="24"/>
                <w:szCs w:val="24"/>
              </w:rPr>
              <w:t>下地方</w:t>
            </w:r>
            <w:proofErr w:type="gramEnd"/>
            <w:r>
              <w:rPr>
                <w:color w:val="000000"/>
                <w:sz w:val="24"/>
                <w:szCs w:val="24"/>
              </w:rPr>
              <w:t>本科院校教学新模式探索</w:t>
            </w:r>
            <w:r>
              <w:rPr>
                <w:rFonts w:hint="eastAsia"/>
                <w:color w:val="000000"/>
                <w:sz w:val="24"/>
                <w:szCs w:val="24"/>
                <w:lang w:val="en-US"/>
              </w:rPr>
              <w:t>(</w:t>
            </w:r>
            <w:r>
              <w:rPr>
                <w:rFonts w:hint="eastAsia"/>
                <w:color w:val="000000"/>
                <w:sz w:val="24"/>
                <w:szCs w:val="24"/>
                <w:lang w:val="en-US"/>
              </w:rPr>
              <w:t>编号</w:t>
            </w:r>
            <w:r>
              <w:rPr>
                <w:rFonts w:hint="eastAsia"/>
                <w:color w:val="000000"/>
                <w:sz w:val="24"/>
                <w:szCs w:val="24"/>
                <w:lang w:val="en-US"/>
              </w:rPr>
              <w:t>2019JGA310),</w:t>
            </w:r>
            <w:r>
              <w:rPr>
                <w:rFonts w:hint="eastAsia"/>
                <w:color w:val="000000"/>
                <w:sz w:val="24"/>
                <w:szCs w:val="24"/>
                <w:lang w:val="en-US"/>
              </w:rPr>
              <w:t>广西高等教育本科教学改革工程项目一般项目</w:t>
            </w:r>
            <w:r>
              <w:rPr>
                <w:rFonts w:hint="eastAsia"/>
                <w:color w:val="000000"/>
                <w:sz w:val="24"/>
                <w:szCs w:val="24"/>
                <w:lang w:val="en-US"/>
              </w:rPr>
              <w:t>A</w:t>
            </w:r>
            <w:r>
              <w:rPr>
                <w:rFonts w:hint="eastAsia"/>
                <w:color w:val="000000"/>
                <w:sz w:val="24"/>
                <w:szCs w:val="24"/>
                <w:lang w:val="en-US"/>
              </w:rPr>
              <w:t>类。</w:t>
            </w:r>
          </w:p>
          <w:p w:rsidR="002E42AA" w:rsidRDefault="003400A8">
            <w:pPr>
              <w:pStyle w:val="TableParagraph"/>
              <w:jc w:val="both"/>
              <w:rPr>
                <w:color w:val="000000"/>
                <w:sz w:val="24"/>
                <w:szCs w:val="24"/>
                <w:lang w:val="en-US"/>
              </w:rPr>
            </w:pPr>
            <w:r>
              <w:rPr>
                <w:rFonts w:hint="eastAsia"/>
                <w:color w:val="000000"/>
                <w:sz w:val="24"/>
                <w:szCs w:val="24"/>
              </w:rPr>
              <w:t>电子信息类专业群“产、赛、</w:t>
            </w:r>
            <w:proofErr w:type="gramStart"/>
            <w:r>
              <w:rPr>
                <w:rFonts w:hint="eastAsia"/>
                <w:color w:val="000000"/>
                <w:sz w:val="24"/>
                <w:szCs w:val="24"/>
              </w:rPr>
              <w:t>研</w:t>
            </w:r>
            <w:proofErr w:type="gramEnd"/>
            <w:r>
              <w:rPr>
                <w:rFonts w:hint="eastAsia"/>
                <w:color w:val="000000"/>
                <w:sz w:val="24"/>
                <w:szCs w:val="24"/>
              </w:rPr>
              <w:t>、创”多维立体协同实践教学体系构建与应用</w:t>
            </w:r>
            <w:r>
              <w:rPr>
                <w:rFonts w:hint="eastAsia"/>
                <w:color w:val="000000"/>
                <w:sz w:val="24"/>
                <w:szCs w:val="24"/>
                <w:lang w:val="en-US"/>
              </w:rPr>
              <w:t>获得</w:t>
            </w:r>
            <w:r>
              <w:rPr>
                <w:rFonts w:hint="eastAsia"/>
                <w:color w:val="000000"/>
                <w:sz w:val="24"/>
                <w:szCs w:val="24"/>
                <w:lang w:val="en-US"/>
              </w:rPr>
              <w:t>2019</w:t>
            </w:r>
            <w:r>
              <w:rPr>
                <w:rFonts w:hint="eastAsia"/>
                <w:color w:val="000000"/>
                <w:sz w:val="24"/>
                <w:szCs w:val="24"/>
                <w:lang w:val="en-US"/>
              </w:rPr>
              <w:t>年梧州学院教学成果一等奖。</w:t>
            </w:r>
          </w:p>
          <w:p w:rsidR="002E42AA" w:rsidRDefault="003400A8">
            <w:pPr>
              <w:pStyle w:val="TableParagraph"/>
              <w:jc w:val="both"/>
              <w:rPr>
                <w:rFonts w:ascii="Times New Roman"/>
                <w:sz w:val="24"/>
              </w:rPr>
            </w:pPr>
            <w:r>
              <w:rPr>
                <w:rFonts w:hint="eastAsia"/>
                <w:sz w:val="24"/>
                <w:szCs w:val="24"/>
              </w:rPr>
              <w:t>依托特色学科和平台建设，培养“创新</w:t>
            </w:r>
            <w:r>
              <w:rPr>
                <w:rFonts w:hint="eastAsia"/>
                <w:sz w:val="24"/>
                <w:szCs w:val="24"/>
              </w:rPr>
              <w:t>+</w:t>
            </w:r>
            <w:r>
              <w:rPr>
                <w:rFonts w:hint="eastAsia"/>
                <w:sz w:val="24"/>
                <w:szCs w:val="24"/>
              </w:rPr>
              <w:t>实践”型电子类人才</w:t>
            </w:r>
            <w:r>
              <w:rPr>
                <w:rFonts w:hint="eastAsia"/>
                <w:sz w:val="24"/>
                <w:szCs w:val="24"/>
                <w:lang w:val="en-US"/>
              </w:rPr>
              <w:t>获得省级教学成果奖三等奖</w:t>
            </w:r>
          </w:p>
        </w:tc>
      </w:tr>
      <w:tr w:rsidR="002E42AA">
        <w:trPr>
          <w:trHeight w:val="623"/>
        </w:trPr>
        <w:tc>
          <w:tcPr>
            <w:tcW w:w="2655" w:type="dxa"/>
            <w:gridSpan w:val="3"/>
          </w:tcPr>
          <w:p w:rsidR="002E42AA" w:rsidRDefault="003400A8">
            <w:pPr>
              <w:pStyle w:val="TableParagraph"/>
              <w:spacing w:line="307" w:lineRule="exact"/>
              <w:ind w:left="606"/>
              <w:rPr>
                <w:sz w:val="24"/>
              </w:rPr>
            </w:pPr>
            <w:r>
              <w:rPr>
                <w:sz w:val="24"/>
              </w:rPr>
              <w:t>从事科学研究</w:t>
            </w:r>
          </w:p>
          <w:p w:rsidR="002E42AA" w:rsidRDefault="003400A8">
            <w:pPr>
              <w:pStyle w:val="TableParagraph"/>
              <w:spacing w:before="4" w:line="292" w:lineRule="exact"/>
              <w:ind w:left="726"/>
              <w:rPr>
                <w:sz w:val="24"/>
              </w:rPr>
            </w:pPr>
            <w:r>
              <w:rPr>
                <w:sz w:val="24"/>
              </w:rPr>
              <w:t>及获奖情况</w:t>
            </w:r>
          </w:p>
        </w:tc>
        <w:tc>
          <w:tcPr>
            <w:tcW w:w="6921" w:type="dxa"/>
            <w:gridSpan w:val="8"/>
          </w:tcPr>
          <w:p w:rsidR="002E42AA" w:rsidRDefault="003400A8">
            <w:pPr>
              <w:pStyle w:val="TableParagraph"/>
              <w:rPr>
                <w:rFonts w:ascii="Times New Roman"/>
                <w:sz w:val="24"/>
                <w:szCs w:val="24"/>
                <w:lang w:val="en-US"/>
              </w:rPr>
            </w:pPr>
            <w:r>
              <w:rPr>
                <w:rFonts w:ascii="Times New Roman" w:hint="eastAsia"/>
                <w:sz w:val="24"/>
                <w:szCs w:val="24"/>
                <w:lang w:val="en-US"/>
              </w:rPr>
              <w:t>沙糖</w:t>
            </w:r>
            <w:proofErr w:type="gramStart"/>
            <w:r>
              <w:rPr>
                <w:rFonts w:ascii="Times New Roman" w:hint="eastAsia"/>
                <w:sz w:val="24"/>
                <w:szCs w:val="24"/>
                <w:lang w:val="en-US"/>
              </w:rPr>
              <w:t>橘</w:t>
            </w:r>
            <w:proofErr w:type="gramEnd"/>
            <w:r>
              <w:rPr>
                <w:rFonts w:ascii="Times New Roman" w:hint="eastAsia"/>
                <w:sz w:val="24"/>
                <w:szCs w:val="24"/>
                <w:lang w:val="en-US"/>
              </w:rPr>
              <w:t>采摘机器人的研究</w:t>
            </w:r>
          </w:p>
          <w:p w:rsidR="002E42AA" w:rsidRDefault="003400A8">
            <w:pPr>
              <w:pStyle w:val="TableParagraph"/>
              <w:rPr>
                <w:color w:val="000000"/>
                <w:sz w:val="24"/>
                <w:szCs w:val="24"/>
              </w:rPr>
            </w:pPr>
            <w:r>
              <w:rPr>
                <w:rFonts w:hint="eastAsia"/>
                <w:color w:val="000000"/>
                <w:sz w:val="24"/>
                <w:szCs w:val="24"/>
              </w:rPr>
              <w:t>一种具有五角星凹槽的微波滤波器，实用新型专利，中华人民共和国国家知识产权局，</w:t>
            </w:r>
            <w:r>
              <w:rPr>
                <w:rFonts w:hint="eastAsia"/>
                <w:color w:val="000000"/>
                <w:sz w:val="24"/>
                <w:szCs w:val="24"/>
              </w:rPr>
              <w:t>2017</w:t>
            </w:r>
            <w:r>
              <w:rPr>
                <w:rFonts w:hint="eastAsia"/>
                <w:color w:val="000000"/>
                <w:sz w:val="24"/>
                <w:szCs w:val="24"/>
              </w:rPr>
              <w:t>年</w:t>
            </w:r>
            <w:r>
              <w:rPr>
                <w:rFonts w:hint="eastAsia"/>
                <w:color w:val="000000"/>
                <w:sz w:val="24"/>
                <w:szCs w:val="24"/>
              </w:rPr>
              <w:t>1</w:t>
            </w:r>
            <w:r>
              <w:rPr>
                <w:rFonts w:hint="eastAsia"/>
                <w:color w:val="000000"/>
                <w:sz w:val="24"/>
                <w:szCs w:val="24"/>
              </w:rPr>
              <w:t>月</w:t>
            </w:r>
          </w:p>
          <w:p w:rsidR="002E42AA" w:rsidRDefault="003400A8">
            <w:pPr>
              <w:pStyle w:val="TableParagraph"/>
              <w:rPr>
                <w:rFonts w:ascii="Times New Roman"/>
                <w:sz w:val="24"/>
              </w:rPr>
            </w:pPr>
            <w:r>
              <w:rPr>
                <w:rFonts w:hint="eastAsia"/>
                <w:color w:val="000000"/>
                <w:sz w:val="24"/>
                <w:szCs w:val="24"/>
              </w:rPr>
              <w:t>一种基于图像的自动宝石计数装置，发明专利，中华人民共和国国家知识产权局，</w:t>
            </w:r>
            <w:r>
              <w:rPr>
                <w:rFonts w:hint="eastAsia"/>
                <w:color w:val="000000"/>
                <w:sz w:val="24"/>
                <w:szCs w:val="24"/>
              </w:rPr>
              <w:t>2018</w:t>
            </w:r>
            <w:r>
              <w:rPr>
                <w:rFonts w:hint="eastAsia"/>
                <w:color w:val="000000"/>
                <w:sz w:val="24"/>
                <w:szCs w:val="24"/>
              </w:rPr>
              <w:t>年</w:t>
            </w:r>
            <w:r>
              <w:rPr>
                <w:rFonts w:hint="eastAsia"/>
                <w:color w:val="000000"/>
                <w:sz w:val="24"/>
                <w:szCs w:val="24"/>
              </w:rPr>
              <w:t>3</w:t>
            </w:r>
            <w:r>
              <w:rPr>
                <w:rFonts w:hint="eastAsia"/>
                <w:color w:val="000000"/>
                <w:sz w:val="24"/>
                <w:szCs w:val="24"/>
              </w:rPr>
              <w:t>月</w:t>
            </w:r>
          </w:p>
        </w:tc>
      </w:tr>
      <w:tr w:rsidR="002E42AA">
        <w:trPr>
          <w:trHeight w:val="623"/>
        </w:trPr>
        <w:tc>
          <w:tcPr>
            <w:tcW w:w="2655" w:type="dxa"/>
            <w:gridSpan w:val="3"/>
          </w:tcPr>
          <w:p w:rsidR="002E42AA" w:rsidRDefault="003400A8">
            <w:pPr>
              <w:pStyle w:val="TableParagraph"/>
              <w:spacing w:line="307" w:lineRule="exact"/>
              <w:ind w:left="107" w:right="98"/>
              <w:jc w:val="center"/>
              <w:rPr>
                <w:sz w:val="24"/>
              </w:rPr>
            </w:pPr>
            <w:r>
              <w:rPr>
                <w:sz w:val="24"/>
              </w:rPr>
              <w:t>近三年获得教学研究经费（万元）</w:t>
            </w:r>
          </w:p>
        </w:tc>
        <w:tc>
          <w:tcPr>
            <w:tcW w:w="2306" w:type="dxa"/>
            <w:gridSpan w:val="3"/>
          </w:tcPr>
          <w:p w:rsidR="002E42AA" w:rsidRDefault="003400A8">
            <w:pPr>
              <w:pStyle w:val="TableParagraph"/>
              <w:rPr>
                <w:rFonts w:ascii="Times New Roman"/>
                <w:sz w:val="24"/>
              </w:rPr>
            </w:pPr>
            <w:r>
              <w:rPr>
                <w:rFonts w:ascii="Times New Roman"/>
                <w:sz w:val="24"/>
              </w:rPr>
              <w:t>6</w:t>
            </w:r>
          </w:p>
        </w:tc>
        <w:tc>
          <w:tcPr>
            <w:tcW w:w="2305" w:type="dxa"/>
            <w:gridSpan w:val="2"/>
          </w:tcPr>
          <w:p w:rsidR="002E42AA" w:rsidRDefault="003400A8">
            <w:pPr>
              <w:pStyle w:val="TableParagraph"/>
              <w:spacing w:line="307" w:lineRule="exact"/>
              <w:ind w:left="106"/>
              <w:rPr>
                <w:sz w:val="24"/>
              </w:rPr>
            </w:pPr>
            <w:r>
              <w:rPr>
                <w:sz w:val="24"/>
              </w:rPr>
              <w:t>近三年获得科学</w:t>
            </w:r>
            <w:proofErr w:type="gramStart"/>
            <w:r>
              <w:rPr>
                <w:sz w:val="24"/>
              </w:rPr>
              <w:t>研</w:t>
            </w:r>
            <w:proofErr w:type="gramEnd"/>
          </w:p>
          <w:p w:rsidR="002E42AA" w:rsidRDefault="003400A8">
            <w:pPr>
              <w:pStyle w:val="TableParagraph"/>
              <w:spacing w:before="4" w:line="292" w:lineRule="exact"/>
              <w:ind w:left="106"/>
              <w:rPr>
                <w:sz w:val="24"/>
              </w:rPr>
            </w:pPr>
            <w:r>
              <w:rPr>
                <w:sz w:val="24"/>
              </w:rPr>
              <w:t>究经费（万元）</w:t>
            </w:r>
          </w:p>
        </w:tc>
        <w:tc>
          <w:tcPr>
            <w:tcW w:w="2310" w:type="dxa"/>
            <w:gridSpan w:val="3"/>
          </w:tcPr>
          <w:p w:rsidR="002E42AA" w:rsidRDefault="003400A8">
            <w:pPr>
              <w:pStyle w:val="TableParagraph"/>
              <w:rPr>
                <w:rFonts w:ascii="Times New Roman"/>
                <w:sz w:val="24"/>
              </w:rPr>
            </w:pPr>
            <w:r>
              <w:rPr>
                <w:rFonts w:ascii="Times New Roman"/>
                <w:sz w:val="24"/>
              </w:rPr>
              <w:t>5</w:t>
            </w:r>
          </w:p>
        </w:tc>
      </w:tr>
      <w:tr w:rsidR="002E42AA">
        <w:trPr>
          <w:trHeight w:val="626"/>
        </w:trPr>
        <w:tc>
          <w:tcPr>
            <w:tcW w:w="2655" w:type="dxa"/>
            <w:gridSpan w:val="3"/>
          </w:tcPr>
          <w:p w:rsidR="002E42AA" w:rsidRDefault="003400A8">
            <w:pPr>
              <w:pStyle w:val="TableParagraph"/>
              <w:spacing w:line="307" w:lineRule="exact"/>
              <w:ind w:left="107" w:right="98"/>
              <w:jc w:val="center"/>
              <w:rPr>
                <w:sz w:val="24"/>
              </w:rPr>
            </w:pPr>
            <w:r>
              <w:rPr>
                <w:sz w:val="24"/>
              </w:rPr>
              <w:t>近三年给本科生授课</w:t>
            </w:r>
          </w:p>
          <w:p w:rsidR="002E42AA" w:rsidRDefault="003400A8">
            <w:pPr>
              <w:pStyle w:val="TableParagraph"/>
              <w:spacing w:before="4" w:line="294" w:lineRule="exact"/>
              <w:ind w:left="107" w:right="98"/>
              <w:jc w:val="center"/>
              <w:rPr>
                <w:sz w:val="24"/>
              </w:rPr>
            </w:pPr>
            <w:r>
              <w:rPr>
                <w:sz w:val="24"/>
              </w:rPr>
              <w:t>课程及学时数</w:t>
            </w:r>
          </w:p>
        </w:tc>
        <w:tc>
          <w:tcPr>
            <w:tcW w:w="2306" w:type="dxa"/>
            <w:gridSpan w:val="3"/>
          </w:tcPr>
          <w:p w:rsidR="002E42AA" w:rsidRDefault="003400A8">
            <w:pPr>
              <w:pStyle w:val="TableParagraph"/>
              <w:rPr>
                <w:rFonts w:ascii="Times New Roman"/>
                <w:sz w:val="24"/>
              </w:rPr>
            </w:pPr>
            <w:r>
              <w:rPr>
                <w:rFonts w:ascii="Times New Roman" w:hint="eastAsia"/>
                <w:sz w:val="24"/>
                <w:lang w:val="en-US"/>
              </w:rPr>
              <w:t>高频电子线路（</w:t>
            </w:r>
            <w:r>
              <w:rPr>
                <w:rFonts w:ascii="Times New Roman" w:hint="eastAsia"/>
                <w:sz w:val="24"/>
                <w:lang w:val="en-US"/>
              </w:rPr>
              <w:t>256</w:t>
            </w:r>
            <w:r>
              <w:rPr>
                <w:rFonts w:ascii="Times New Roman" w:hint="eastAsia"/>
                <w:sz w:val="24"/>
                <w:lang w:val="en-US"/>
              </w:rPr>
              <w:t>学时）电工技术（</w:t>
            </w:r>
            <w:r>
              <w:rPr>
                <w:rFonts w:ascii="Times New Roman" w:hint="eastAsia"/>
                <w:sz w:val="24"/>
                <w:lang w:val="en-US"/>
              </w:rPr>
              <w:t>102</w:t>
            </w:r>
            <w:r>
              <w:rPr>
                <w:rFonts w:ascii="Times New Roman" w:hint="eastAsia"/>
                <w:sz w:val="24"/>
                <w:lang w:val="en-US"/>
              </w:rPr>
              <w:t>学时）行业课程（</w:t>
            </w:r>
            <w:r>
              <w:rPr>
                <w:rFonts w:ascii="Times New Roman" w:hint="eastAsia"/>
                <w:sz w:val="24"/>
                <w:lang w:val="en-US"/>
              </w:rPr>
              <w:t>256</w:t>
            </w:r>
            <w:r>
              <w:rPr>
                <w:rFonts w:ascii="Times New Roman" w:hint="eastAsia"/>
                <w:sz w:val="24"/>
                <w:lang w:val="en-US"/>
              </w:rPr>
              <w:t>学时）</w:t>
            </w:r>
          </w:p>
        </w:tc>
        <w:tc>
          <w:tcPr>
            <w:tcW w:w="2305" w:type="dxa"/>
            <w:gridSpan w:val="2"/>
          </w:tcPr>
          <w:p w:rsidR="002E42AA" w:rsidRDefault="003400A8">
            <w:pPr>
              <w:pStyle w:val="TableParagraph"/>
              <w:spacing w:line="307" w:lineRule="exact"/>
              <w:ind w:left="106"/>
              <w:rPr>
                <w:sz w:val="24"/>
              </w:rPr>
            </w:pPr>
            <w:r>
              <w:rPr>
                <w:sz w:val="24"/>
              </w:rPr>
              <w:t>近三年指导本科毕</w:t>
            </w:r>
          </w:p>
          <w:p w:rsidR="002E42AA" w:rsidRDefault="003400A8">
            <w:pPr>
              <w:pStyle w:val="TableParagraph"/>
              <w:spacing w:before="4" w:line="294" w:lineRule="exact"/>
              <w:ind w:left="106"/>
              <w:rPr>
                <w:sz w:val="24"/>
              </w:rPr>
            </w:pPr>
            <w:r>
              <w:rPr>
                <w:sz w:val="24"/>
              </w:rPr>
              <w:t>业设计（人次）</w:t>
            </w:r>
          </w:p>
        </w:tc>
        <w:tc>
          <w:tcPr>
            <w:tcW w:w="2310" w:type="dxa"/>
            <w:gridSpan w:val="3"/>
          </w:tcPr>
          <w:p w:rsidR="002E42AA" w:rsidRDefault="003400A8">
            <w:pPr>
              <w:pStyle w:val="TableParagraph"/>
              <w:rPr>
                <w:rFonts w:ascii="Times New Roman"/>
                <w:sz w:val="24"/>
              </w:rPr>
            </w:pPr>
            <w:r>
              <w:rPr>
                <w:rFonts w:ascii="Times New Roman" w:hint="eastAsia"/>
                <w:sz w:val="24"/>
              </w:rPr>
              <w:t>32</w:t>
            </w:r>
          </w:p>
        </w:tc>
      </w:tr>
    </w:tbl>
    <w:p w:rsidR="002E42AA" w:rsidRDefault="002E42AA">
      <w:pPr>
        <w:spacing w:line="362" w:lineRule="exact"/>
        <w:ind w:left="458"/>
        <w:rPr>
          <w:sz w:val="24"/>
        </w:rPr>
      </w:pPr>
    </w:p>
    <w:p w:rsidR="002E42AA" w:rsidRDefault="003400A8">
      <w:pPr>
        <w:rPr>
          <w:rFonts w:ascii="黑体" w:eastAsia="黑体" w:hAnsi="黑体"/>
          <w:sz w:val="36"/>
          <w:szCs w:val="36"/>
        </w:rPr>
      </w:pPr>
      <w:r>
        <w:rPr>
          <w:rFonts w:ascii="黑体" w:eastAsia="黑体" w:hAnsi="黑体"/>
          <w:sz w:val="36"/>
          <w:szCs w:val="36"/>
        </w:rPr>
        <w:br w:type="page"/>
      </w:r>
    </w:p>
    <w:p w:rsidR="002E42AA" w:rsidRDefault="003400A8">
      <w:pPr>
        <w:spacing w:before="10" w:after="1"/>
        <w:jc w:val="center"/>
        <w:rPr>
          <w:spacing w:val="-1"/>
          <w:sz w:val="24"/>
        </w:rPr>
      </w:pPr>
      <w:r>
        <w:rPr>
          <w:rFonts w:ascii="黑体" w:eastAsia="黑体" w:hAnsi="黑体"/>
          <w:sz w:val="36"/>
          <w:szCs w:val="36"/>
        </w:rPr>
        <w:lastRenderedPageBreak/>
        <w:t>专业主要带头人简介</w:t>
      </w:r>
      <w:r>
        <w:rPr>
          <w:rFonts w:ascii="黑体" w:eastAsia="黑体" w:hAnsi="黑体" w:hint="eastAsia"/>
          <w:sz w:val="36"/>
          <w:szCs w:val="36"/>
        </w:rPr>
        <w:t>（四）</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2E42AA">
        <w:trPr>
          <w:trHeight w:val="340"/>
        </w:trPr>
        <w:tc>
          <w:tcPr>
            <w:tcW w:w="960" w:type="dxa"/>
          </w:tcPr>
          <w:p w:rsidR="002E42AA" w:rsidRDefault="003400A8">
            <w:pPr>
              <w:pStyle w:val="TableParagraph"/>
              <w:spacing w:before="14" w:line="306" w:lineRule="exact"/>
              <w:ind w:left="239"/>
              <w:rPr>
                <w:sz w:val="24"/>
              </w:rPr>
            </w:pPr>
            <w:r>
              <w:rPr>
                <w:sz w:val="24"/>
              </w:rPr>
              <w:t>姓名</w:t>
            </w:r>
          </w:p>
        </w:tc>
        <w:tc>
          <w:tcPr>
            <w:tcW w:w="1438" w:type="dxa"/>
          </w:tcPr>
          <w:p w:rsidR="002E42AA" w:rsidRDefault="003400A8">
            <w:pPr>
              <w:pStyle w:val="TableParagraph"/>
              <w:jc w:val="center"/>
              <w:rPr>
                <w:rFonts w:ascii="Times New Roman"/>
                <w:sz w:val="24"/>
              </w:rPr>
            </w:pPr>
            <w:r>
              <w:rPr>
                <w:rFonts w:ascii="Times New Roman" w:hint="eastAsia"/>
                <w:sz w:val="24"/>
              </w:rPr>
              <w:t>欧梅莲</w:t>
            </w:r>
          </w:p>
        </w:tc>
        <w:tc>
          <w:tcPr>
            <w:tcW w:w="1246" w:type="dxa"/>
            <w:gridSpan w:val="2"/>
          </w:tcPr>
          <w:p w:rsidR="002E42AA" w:rsidRDefault="003400A8">
            <w:pPr>
              <w:pStyle w:val="TableParagraph"/>
              <w:spacing w:before="14" w:line="306" w:lineRule="exact"/>
              <w:ind w:left="381"/>
              <w:rPr>
                <w:sz w:val="24"/>
              </w:rPr>
            </w:pPr>
            <w:r>
              <w:rPr>
                <w:sz w:val="24"/>
              </w:rPr>
              <w:t>性别</w:t>
            </w:r>
          </w:p>
        </w:tc>
        <w:tc>
          <w:tcPr>
            <w:tcW w:w="879" w:type="dxa"/>
          </w:tcPr>
          <w:p w:rsidR="002E42AA" w:rsidRDefault="003400A8">
            <w:pPr>
              <w:pStyle w:val="TableParagraph"/>
              <w:rPr>
                <w:rFonts w:ascii="Times New Roman"/>
                <w:sz w:val="24"/>
              </w:rPr>
            </w:pPr>
            <w:r>
              <w:rPr>
                <w:rFonts w:ascii="Times New Roman" w:hint="eastAsia"/>
                <w:sz w:val="24"/>
              </w:rPr>
              <w:t>女</w:t>
            </w:r>
          </w:p>
        </w:tc>
        <w:tc>
          <w:tcPr>
            <w:tcW w:w="1720" w:type="dxa"/>
            <w:gridSpan w:val="2"/>
          </w:tcPr>
          <w:p w:rsidR="002E42AA" w:rsidRDefault="003400A8">
            <w:pPr>
              <w:pStyle w:val="TableParagraph"/>
              <w:spacing w:before="14" w:line="306" w:lineRule="exact"/>
              <w:ind w:left="138"/>
              <w:rPr>
                <w:sz w:val="24"/>
              </w:rPr>
            </w:pPr>
            <w:r>
              <w:rPr>
                <w:sz w:val="24"/>
              </w:rPr>
              <w:t>专业技术职务</w:t>
            </w:r>
          </w:p>
        </w:tc>
        <w:tc>
          <w:tcPr>
            <w:tcW w:w="1112" w:type="dxa"/>
            <w:gridSpan w:val="2"/>
          </w:tcPr>
          <w:p w:rsidR="002E42AA" w:rsidRDefault="003400A8">
            <w:pPr>
              <w:pStyle w:val="TableParagraph"/>
              <w:rPr>
                <w:rFonts w:ascii="Times New Roman"/>
                <w:sz w:val="24"/>
              </w:rPr>
            </w:pPr>
            <w:r>
              <w:rPr>
                <w:rFonts w:ascii="Times New Roman" w:hint="eastAsia"/>
                <w:sz w:val="24"/>
              </w:rPr>
              <w:t>讲师</w:t>
            </w:r>
          </w:p>
        </w:tc>
        <w:tc>
          <w:tcPr>
            <w:tcW w:w="1229" w:type="dxa"/>
          </w:tcPr>
          <w:p w:rsidR="002E42AA" w:rsidRDefault="003400A8">
            <w:pPr>
              <w:pStyle w:val="TableParagraph"/>
              <w:spacing w:before="14" w:line="306" w:lineRule="exact"/>
              <w:ind w:left="131"/>
              <w:rPr>
                <w:sz w:val="24"/>
              </w:rPr>
            </w:pPr>
            <w:r>
              <w:rPr>
                <w:sz w:val="24"/>
              </w:rPr>
              <w:t>行政职务</w:t>
            </w:r>
          </w:p>
        </w:tc>
        <w:tc>
          <w:tcPr>
            <w:tcW w:w="992" w:type="dxa"/>
          </w:tcPr>
          <w:p w:rsidR="002E42AA" w:rsidRDefault="003400A8">
            <w:pPr>
              <w:pStyle w:val="TableParagraph"/>
              <w:rPr>
                <w:rFonts w:ascii="Times New Roman"/>
                <w:sz w:val="24"/>
              </w:rPr>
            </w:pPr>
            <w:r>
              <w:rPr>
                <w:rFonts w:ascii="Times New Roman" w:hint="eastAsia"/>
                <w:sz w:val="24"/>
              </w:rPr>
              <w:t>无</w:t>
            </w:r>
          </w:p>
        </w:tc>
      </w:tr>
      <w:tr w:rsidR="002E42AA">
        <w:trPr>
          <w:trHeight w:val="623"/>
        </w:trPr>
        <w:tc>
          <w:tcPr>
            <w:tcW w:w="960" w:type="dxa"/>
          </w:tcPr>
          <w:p w:rsidR="002E42AA" w:rsidRDefault="003400A8">
            <w:pPr>
              <w:pStyle w:val="TableParagraph"/>
              <w:spacing w:line="307" w:lineRule="exact"/>
              <w:ind w:left="99" w:right="90"/>
              <w:jc w:val="center"/>
              <w:rPr>
                <w:sz w:val="24"/>
              </w:rPr>
            </w:pPr>
            <w:r>
              <w:rPr>
                <w:sz w:val="24"/>
              </w:rPr>
              <w:t>拟承担</w:t>
            </w:r>
          </w:p>
          <w:p w:rsidR="002E42AA" w:rsidRDefault="003400A8">
            <w:pPr>
              <w:pStyle w:val="TableParagraph"/>
              <w:spacing w:before="4" w:line="292" w:lineRule="exact"/>
              <w:ind w:left="99" w:right="90"/>
              <w:jc w:val="center"/>
              <w:rPr>
                <w:sz w:val="24"/>
              </w:rPr>
            </w:pPr>
            <w:r>
              <w:rPr>
                <w:sz w:val="24"/>
              </w:rPr>
              <w:t>课程</w:t>
            </w:r>
          </w:p>
        </w:tc>
        <w:tc>
          <w:tcPr>
            <w:tcW w:w="3563" w:type="dxa"/>
            <w:gridSpan w:val="4"/>
          </w:tcPr>
          <w:p w:rsidR="002E42AA" w:rsidRDefault="003400A8">
            <w:pPr>
              <w:pStyle w:val="TableParagraph"/>
              <w:rPr>
                <w:rFonts w:ascii="Times New Roman"/>
                <w:sz w:val="24"/>
              </w:rPr>
            </w:pPr>
            <w:r>
              <w:rPr>
                <w:rFonts w:ascii="Times New Roman" w:hint="eastAsia"/>
                <w:sz w:val="24"/>
              </w:rPr>
              <w:t>半导体物理、数字电路、数字信号处理</w:t>
            </w:r>
          </w:p>
        </w:tc>
        <w:tc>
          <w:tcPr>
            <w:tcW w:w="1720" w:type="dxa"/>
            <w:gridSpan w:val="2"/>
          </w:tcPr>
          <w:p w:rsidR="002E42AA" w:rsidRDefault="003400A8">
            <w:pPr>
              <w:pStyle w:val="TableParagraph"/>
              <w:spacing w:before="156"/>
              <w:ind w:left="138"/>
              <w:rPr>
                <w:sz w:val="24"/>
              </w:rPr>
            </w:pPr>
            <w:r>
              <w:rPr>
                <w:sz w:val="24"/>
              </w:rPr>
              <w:t>现在所在单位</w:t>
            </w:r>
          </w:p>
        </w:tc>
        <w:tc>
          <w:tcPr>
            <w:tcW w:w="3333" w:type="dxa"/>
            <w:gridSpan w:val="4"/>
          </w:tcPr>
          <w:p w:rsidR="002E42AA" w:rsidRDefault="003400A8">
            <w:pPr>
              <w:pStyle w:val="TableParagraph"/>
              <w:rPr>
                <w:rFonts w:ascii="Times New Roman"/>
                <w:sz w:val="24"/>
              </w:rPr>
            </w:pPr>
            <w:r>
              <w:rPr>
                <w:rFonts w:ascii="Times New Roman" w:hint="eastAsia"/>
                <w:sz w:val="24"/>
              </w:rPr>
              <w:t>梧州学院电子与信息工程学院</w:t>
            </w:r>
          </w:p>
        </w:tc>
      </w:tr>
      <w:tr w:rsidR="002E42AA">
        <w:trPr>
          <w:trHeight w:val="625"/>
        </w:trPr>
        <w:tc>
          <w:tcPr>
            <w:tcW w:w="2655" w:type="dxa"/>
            <w:gridSpan w:val="3"/>
          </w:tcPr>
          <w:p w:rsidR="002E42AA" w:rsidRDefault="003400A8">
            <w:pPr>
              <w:pStyle w:val="TableParagraph"/>
              <w:spacing w:before="2"/>
              <w:ind w:left="107"/>
              <w:rPr>
                <w:sz w:val="24"/>
              </w:rPr>
            </w:pPr>
            <w:r>
              <w:rPr>
                <w:sz w:val="24"/>
              </w:rPr>
              <w:t>最后学历毕业时间、</w:t>
            </w:r>
          </w:p>
          <w:p w:rsidR="002E42AA" w:rsidRDefault="003400A8">
            <w:pPr>
              <w:pStyle w:val="TableParagraph"/>
              <w:spacing w:before="4" w:line="292" w:lineRule="exact"/>
              <w:ind w:left="777"/>
              <w:rPr>
                <w:sz w:val="24"/>
              </w:rPr>
            </w:pPr>
            <w:r>
              <w:rPr>
                <w:sz w:val="24"/>
              </w:rPr>
              <w:t>学校、专业</w:t>
            </w:r>
          </w:p>
        </w:tc>
        <w:tc>
          <w:tcPr>
            <w:tcW w:w="6921" w:type="dxa"/>
            <w:gridSpan w:val="8"/>
          </w:tcPr>
          <w:p w:rsidR="002E42AA" w:rsidRDefault="003400A8">
            <w:pPr>
              <w:pStyle w:val="TableParagraph"/>
              <w:rPr>
                <w:rFonts w:ascii="Times New Roman"/>
                <w:sz w:val="24"/>
              </w:rPr>
            </w:pPr>
            <w:r>
              <w:rPr>
                <w:rFonts w:ascii="Times New Roman" w:hint="eastAsia"/>
                <w:sz w:val="24"/>
              </w:rPr>
              <w:t>博士</w:t>
            </w:r>
            <w:r>
              <w:rPr>
                <w:rFonts w:ascii="Times New Roman" w:hint="eastAsia"/>
                <w:sz w:val="24"/>
              </w:rPr>
              <w:t>2</w:t>
            </w:r>
            <w:r>
              <w:rPr>
                <w:rFonts w:ascii="Times New Roman"/>
                <w:sz w:val="24"/>
              </w:rPr>
              <w:t>020.12</w:t>
            </w:r>
            <w:r>
              <w:rPr>
                <w:rFonts w:ascii="Times New Roman" w:hint="eastAsia"/>
                <w:sz w:val="24"/>
              </w:rPr>
              <w:t>、中山大学、微电子学与固体电子学</w:t>
            </w:r>
          </w:p>
        </w:tc>
      </w:tr>
      <w:tr w:rsidR="002E42AA">
        <w:trPr>
          <w:trHeight w:val="623"/>
        </w:trPr>
        <w:tc>
          <w:tcPr>
            <w:tcW w:w="2655" w:type="dxa"/>
            <w:gridSpan w:val="3"/>
          </w:tcPr>
          <w:p w:rsidR="002E42AA" w:rsidRDefault="003400A8">
            <w:pPr>
              <w:pStyle w:val="TableParagraph"/>
              <w:spacing w:before="156"/>
              <w:ind w:left="606"/>
              <w:rPr>
                <w:sz w:val="24"/>
              </w:rPr>
            </w:pPr>
            <w:r>
              <w:rPr>
                <w:sz w:val="24"/>
              </w:rPr>
              <w:t>主要研究方向</w:t>
            </w:r>
          </w:p>
        </w:tc>
        <w:tc>
          <w:tcPr>
            <w:tcW w:w="6921" w:type="dxa"/>
            <w:gridSpan w:val="8"/>
          </w:tcPr>
          <w:p w:rsidR="002E42AA" w:rsidRDefault="003400A8">
            <w:pPr>
              <w:pStyle w:val="TableParagraph"/>
              <w:rPr>
                <w:rFonts w:ascii="Times New Roman"/>
                <w:sz w:val="24"/>
              </w:rPr>
            </w:pPr>
            <w:r>
              <w:rPr>
                <w:rFonts w:ascii="Times New Roman" w:hint="eastAsia"/>
                <w:sz w:val="24"/>
              </w:rPr>
              <w:t>基于液态金属的柔性材料、散热材料</w:t>
            </w:r>
          </w:p>
        </w:tc>
      </w:tr>
      <w:tr w:rsidR="002E42AA">
        <w:trPr>
          <w:trHeight w:val="1248"/>
        </w:trPr>
        <w:tc>
          <w:tcPr>
            <w:tcW w:w="2655" w:type="dxa"/>
            <w:gridSpan w:val="3"/>
          </w:tcPr>
          <w:p w:rsidR="002E42AA" w:rsidRDefault="003400A8">
            <w:pPr>
              <w:pStyle w:val="TableParagraph"/>
              <w:spacing w:line="242" w:lineRule="auto"/>
              <w:ind w:left="126" w:right="117"/>
              <w:jc w:val="both"/>
              <w:rPr>
                <w:sz w:val="24"/>
              </w:rPr>
            </w:pPr>
            <w:r>
              <w:rPr>
                <w:sz w:val="24"/>
              </w:rPr>
              <w:t>从事教育教学改革研究及获奖情况（含教改项目、研究论文、慕课、</w:t>
            </w:r>
          </w:p>
          <w:p w:rsidR="002E42AA" w:rsidRDefault="003400A8">
            <w:pPr>
              <w:pStyle w:val="TableParagraph"/>
              <w:spacing w:before="4" w:line="292" w:lineRule="exact"/>
              <w:ind w:left="846"/>
              <w:rPr>
                <w:sz w:val="24"/>
              </w:rPr>
            </w:pPr>
            <w:r>
              <w:rPr>
                <w:sz w:val="24"/>
              </w:rPr>
              <w:t>教材等）</w:t>
            </w:r>
          </w:p>
        </w:tc>
        <w:tc>
          <w:tcPr>
            <w:tcW w:w="6921" w:type="dxa"/>
            <w:gridSpan w:val="8"/>
          </w:tcPr>
          <w:p w:rsidR="002E42AA" w:rsidRDefault="003400A8">
            <w:pPr>
              <w:pStyle w:val="TableParagraph"/>
              <w:rPr>
                <w:rFonts w:ascii="Times New Roman"/>
                <w:sz w:val="24"/>
              </w:rPr>
            </w:pPr>
            <w:r>
              <w:rPr>
                <w:rFonts w:ascii="Times New Roman" w:hint="eastAsia"/>
                <w:sz w:val="24"/>
              </w:rPr>
              <w:t>无</w:t>
            </w:r>
          </w:p>
        </w:tc>
      </w:tr>
      <w:tr w:rsidR="002E42AA" w:rsidRPr="00375F32">
        <w:trPr>
          <w:trHeight w:val="623"/>
        </w:trPr>
        <w:tc>
          <w:tcPr>
            <w:tcW w:w="2655" w:type="dxa"/>
            <w:gridSpan w:val="3"/>
          </w:tcPr>
          <w:p w:rsidR="002E42AA" w:rsidRDefault="003400A8">
            <w:pPr>
              <w:pStyle w:val="TableParagraph"/>
              <w:spacing w:line="307" w:lineRule="exact"/>
              <w:ind w:left="606"/>
              <w:rPr>
                <w:sz w:val="24"/>
              </w:rPr>
            </w:pPr>
            <w:r>
              <w:rPr>
                <w:sz w:val="24"/>
              </w:rPr>
              <w:t>从事科学研究</w:t>
            </w:r>
          </w:p>
          <w:p w:rsidR="002E42AA" w:rsidRDefault="003400A8">
            <w:pPr>
              <w:pStyle w:val="TableParagraph"/>
              <w:spacing w:before="4" w:line="292" w:lineRule="exact"/>
              <w:ind w:left="726"/>
              <w:rPr>
                <w:sz w:val="24"/>
              </w:rPr>
            </w:pPr>
            <w:r>
              <w:rPr>
                <w:sz w:val="24"/>
              </w:rPr>
              <w:t>及获奖情况</w:t>
            </w:r>
          </w:p>
        </w:tc>
        <w:tc>
          <w:tcPr>
            <w:tcW w:w="6921" w:type="dxa"/>
            <w:gridSpan w:val="8"/>
          </w:tcPr>
          <w:p w:rsidR="002E42AA" w:rsidRDefault="003400A8">
            <w:pPr>
              <w:pStyle w:val="TableParagraph"/>
              <w:jc w:val="both"/>
              <w:rPr>
                <w:rFonts w:ascii="楷体" w:eastAsia="楷体" w:hAnsi="楷体" w:cs="Helvetica Neue"/>
                <w:color w:val="000000"/>
                <w:sz w:val="24"/>
                <w:szCs w:val="24"/>
              </w:rPr>
            </w:pPr>
            <w:r>
              <w:rPr>
                <w:rFonts w:ascii="楷体" w:eastAsia="楷体" w:hAnsi="楷体" w:cs="Helvetica Neue"/>
                <w:color w:val="000000"/>
                <w:sz w:val="24"/>
                <w:szCs w:val="24"/>
              </w:rPr>
              <w:t>GFJG-</w:t>
            </w:r>
            <w:r>
              <w:rPr>
                <w:rFonts w:ascii="楷体" w:eastAsia="楷体" w:hAnsi="楷体" w:cs="Helvetica Neue"/>
                <w:color w:val="000000"/>
                <w:sz w:val="24"/>
                <w:szCs w:val="24"/>
              </w:rPr>
              <w:t>大</w:t>
            </w:r>
            <w:r>
              <w:rPr>
                <w:rFonts w:ascii="楷体" w:eastAsia="楷体" w:hAnsi="楷体" w:cs="Helvetica Neue"/>
                <w:color w:val="000000"/>
                <w:sz w:val="24"/>
                <w:szCs w:val="24"/>
              </w:rPr>
              <w:t>***</w:t>
            </w:r>
            <w:r>
              <w:rPr>
                <w:rFonts w:ascii="楷体" w:eastAsia="楷体" w:hAnsi="楷体" w:cs="Helvetica Neue"/>
                <w:color w:val="000000"/>
                <w:sz w:val="24"/>
                <w:szCs w:val="24"/>
              </w:rPr>
              <w:t>材料研制</w:t>
            </w:r>
            <w:r>
              <w:rPr>
                <w:rFonts w:ascii="楷体" w:eastAsia="楷体" w:hAnsi="楷体" w:cs="Helvetica Neue" w:hint="eastAsia"/>
                <w:color w:val="000000"/>
                <w:sz w:val="24"/>
                <w:szCs w:val="24"/>
              </w:rPr>
              <w:t>，国防科技项目，</w:t>
            </w:r>
            <w:r>
              <w:rPr>
                <w:rFonts w:ascii="楷体" w:eastAsia="楷体" w:hAnsi="楷体" w:cs="Helvetica Neue" w:hint="eastAsia"/>
                <w:color w:val="000000"/>
                <w:sz w:val="24"/>
                <w:szCs w:val="24"/>
              </w:rPr>
              <w:t>2</w:t>
            </w:r>
            <w:r>
              <w:rPr>
                <w:rFonts w:ascii="楷体" w:eastAsia="楷体" w:hAnsi="楷体" w:cs="Helvetica Neue"/>
                <w:color w:val="000000"/>
                <w:sz w:val="24"/>
                <w:szCs w:val="24"/>
              </w:rPr>
              <w:t>07</w:t>
            </w:r>
            <w:r>
              <w:rPr>
                <w:rFonts w:ascii="楷体" w:eastAsia="楷体" w:hAnsi="楷体" w:cs="Helvetica Neue" w:hint="eastAsia"/>
                <w:color w:val="000000"/>
                <w:sz w:val="24"/>
                <w:szCs w:val="24"/>
              </w:rPr>
              <w:t>万，参与在</w:t>
            </w:r>
            <w:proofErr w:type="gramStart"/>
            <w:r>
              <w:rPr>
                <w:rFonts w:ascii="楷体" w:eastAsia="楷体" w:hAnsi="楷体" w:cs="Helvetica Neue" w:hint="eastAsia"/>
                <w:color w:val="000000"/>
                <w:sz w:val="24"/>
                <w:szCs w:val="24"/>
              </w:rPr>
              <w:t>研</w:t>
            </w:r>
            <w:proofErr w:type="gramEnd"/>
            <w:r>
              <w:rPr>
                <w:rFonts w:ascii="楷体" w:eastAsia="楷体" w:hAnsi="楷体" w:cs="Helvetica Neue" w:hint="eastAsia"/>
                <w:color w:val="000000"/>
                <w:sz w:val="24"/>
                <w:szCs w:val="24"/>
              </w:rPr>
              <w:t>。</w:t>
            </w:r>
          </w:p>
          <w:p w:rsidR="002E42AA" w:rsidRDefault="003400A8">
            <w:pPr>
              <w:pStyle w:val="TableParagraph"/>
              <w:jc w:val="both"/>
              <w:rPr>
                <w:sz w:val="24"/>
                <w:szCs w:val="24"/>
                <w:lang w:val="en-US"/>
              </w:rPr>
            </w:pPr>
            <w:r>
              <w:rPr>
                <w:rFonts w:hint="eastAsia"/>
                <w:sz w:val="24"/>
                <w:szCs w:val="24"/>
              </w:rPr>
              <w:t>基于光调控的表面等</w:t>
            </w:r>
            <w:proofErr w:type="gramStart"/>
            <w:r>
              <w:rPr>
                <w:rFonts w:hint="eastAsia"/>
                <w:sz w:val="24"/>
                <w:szCs w:val="24"/>
              </w:rPr>
              <w:t>离激元可见光</w:t>
            </w:r>
            <w:proofErr w:type="gramEnd"/>
            <w:r>
              <w:rPr>
                <w:rFonts w:hint="eastAsia"/>
                <w:sz w:val="24"/>
                <w:szCs w:val="24"/>
              </w:rPr>
              <w:t>隐身材料研究，国家自然科学基金</w:t>
            </w:r>
            <w:r>
              <w:rPr>
                <w:rFonts w:hint="eastAsia"/>
                <w:sz w:val="24"/>
                <w:szCs w:val="24"/>
                <w:lang w:val="en-US"/>
              </w:rPr>
              <w:t>，</w:t>
            </w:r>
            <w:r>
              <w:rPr>
                <w:sz w:val="24"/>
                <w:szCs w:val="24"/>
                <w:lang w:val="en-US"/>
              </w:rPr>
              <w:t>80</w:t>
            </w:r>
            <w:r>
              <w:rPr>
                <w:rFonts w:hint="eastAsia"/>
                <w:sz w:val="24"/>
                <w:szCs w:val="24"/>
                <w:lang w:val="en-US"/>
              </w:rPr>
              <w:t>万，参与结题。</w:t>
            </w:r>
          </w:p>
          <w:p w:rsidR="002E42AA" w:rsidRDefault="003400A8">
            <w:pPr>
              <w:pStyle w:val="TableParagraph"/>
              <w:jc w:val="both"/>
              <w:rPr>
                <w:rFonts w:ascii="AdvOTce3d9a73" w:hAnsi="AdvOTce3d9a73" w:hint="eastAsia"/>
                <w:sz w:val="24"/>
                <w:szCs w:val="24"/>
                <w:lang w:val="en-US"/>
              </w:rPr>
            </w:pPr>
            <w:r>
              <w:rPr>
                <w:rFonts w:hint="eastAsia"/>
                <w:sz w:val="24"/>
                <w:szCs w:val="24"/>
              </w:rPr>
              <w:t>200KV</w:t>
            </w:r>
            <w:r>
              <w:rPr>
                <w:rFonts w:hint="eastAsia"/>
                <w:sz w:val="24"/>
                <w:szCs w:val="24"/>
              </w:rPr>
              <w:t>高压直流断路器成果孵化与产业化，</w:t>
            </w:r>
            <w:r>
              <w:rPr>
                <w:rFonts w:hint="eastAsia"/>
                <w:sz w:val="24"/>
                <w:szCs w:val="24"/>
              </w:rPr>
              <w:t>200KV</w:t>
            </w:r>
            <w:r>
              <w:rPr>
                <w:rFonts w:hint="eastAsia"/>
                <w:sz w:val="24"/>
                <w:szCs w:val="24"/>
              </w:rPr>
              <w:t>高压直流断路器成果孵化与产业化，</w:t>
            </w:r>
            <w:r>
              <w:rPr>
                <w:rFonts w:hint="eastAsia"/>
                <w:sz w:val="24"/>
                <w:szCs w:val="24"/>
              </w:rPr>
              <w:t>1</w:t>
            </w:r>
            <w:r>
              <w:rPr>
                <w:sz w:val="24"/>
                <w:szCs w:val="24"/>
              </w:rPr>
              <w:t>37</w:t>
            </w:r>
            <w:r>
              <w:rPr>
                <w:rFonts w:hint="eastAsia"/>
                <w:sz w:val="24"/>
                <w:szCs w:val="24"/>
              </w:rPr>
              <w:t>万，参与在</w:t>
            </w:r>
            <w:proofErr w:type="gramStart"/>
            <w:r>
              <w:rPr>
                <w:rFonts w:hint="eastAsia"/>
                <w:sz w:val="24"/>
                <w:szCs w:val="24"/>
              </w:rPr>
              <w:t>研</w:t>
            </w:r>
            <w:proofErr w:type="gramEnd"/>
            <w:r>
              <w:rPr>
                <w:rFonts w:hint="eastAsia"/>
                <w:sz w:val="24"/>
                <w:szCs w:val="24"/>
              </w:rPr>
              <w:t>。</w:t>
            </w:r>
          </w:p>
          <w:p w:rsidR="002E42AA" w:rsidRDefault="003400A8">
            <w:pPr>
              <w:pStyle w:val="TableParagraph"/>
              <w:jc w:val="both"/>
              <w:rPr>
                <w:sz w:val="24"/>
                <w:szCs w:val="24"/>
                <w:lang w:val="en-US"/>
              </w:rPr>
            </w:pPr>
            <w:r>
              <w:rPr>
                <w:rFonts w:asciiTheme="majorEastAsia" w:eastAsiaTheme="majorEastAsia" w:hAnsiTheme="majorEastAsia"/>
                <w:sz w:val="24"/>
                <w:szCs w:val="24"/>
                <w:lang w:val="en-US"/>
              </w:rPr>
              <w:t>Ultrastretchable Liquid Metal Electrical Conductors Built-in Cloth Fiber Networks for Wearable Electronics</w:t>
            </w:r>
            <w:r>
              <w:rPr>
                <w:rFonts w:asciiTheme="majorEastAsia" w:eastAsiaTheme="majorEastAsia" w:hAnsiTheme="majorEastAsia" w:hint="eastAsia"/>
                <w:sz w:val="24"/>
                <w:szCs w:val="24"/>
                <w:lang w:val="en-US"/>
              </w:rPr>
              <w:t>，</w:t>
            </w:r>
            <w:r>
              <w:rPr>
                <w:rFonts w:asciiTheme="majorEastAsia" w:eastAsiaTheme="majorEastAsia" w:hAnsiTheme="majorEastAsia" w:hint="eastAsia"/>
                <w:sz w:val="24"/>
                <w:szCs w:val="24"/>
                <w:lang w:val="en-US"/>
              </w:rPr>
              <w:t>ACS</w:t>
            </w:r>
            <w:r>
              <w:rPr>
                <w:rFonts w:asciiTheme="majorEastAsia" w:eastAsiaTheme="majorEastAsia" w:hAnsiTheme="majorEastAsia"/>
                <w:sz w:val="24"/>
                <w:szCs w:val="24"/>
                <w:lang w:val="en-US"/>
              </w:rPr>
              <w:t xml:space="preserve"> Applied </w:t>
            </w:r>
            <w:r>
              <w:rPr>
                <w:sz w:val="24"/>
                <w:szCs w:val="24"/>
                <w:lang w:val="en-US"/>
              </w:rPr>
              <w:t>Materials &amp; Interfaces</w:t>
            </w:r>
            <w:r>
              <w:rPr>
                <w:rFonts w:hint="eastAsia"/>
                <w:sz w:val="24"/>
                <w:szCs w:val="24"/>
                <w:lang w:val="en-US"/>
              </w:rPr>
              <w:t>，</w:t>
            </w:r>
            <w:r>
              <w:rPr>
                <w:rFonts w:hint="eastAsia"/>
                <w:sz w:val="24"/>
                <w:szCs w:val="24"/>
                <w:lang w:val="en-US"/>
              </w:rPr>
              <w:t>2</w:t>
            </w:r>
            <w:r>
              <w:rPr>
                <w:sz w:val="24"/>
                <w:szCs w:val="24"/>
                <w:lang w:val="en-US"/>
              </w:rPr>
              <w:t>020</w:t>
            </w:r>
            <w:r>
              <w:rPr>
                <w:rFonts w:hint="eastAsia"/>
                <w:sz w:val="24"/>
                <w:szCs w:val="24"/>
                <w:lang w:val="en-US"/>
              </w:rPr>
              <w:t>，第一作者。</w:t>
            </w:r>
          </w:p>
          <w:p w:rsidR="002E42AA" w:rsidRDefault="003400A8">
            <w:pPr>
              <w:pStyle w:val="TableParagraph"/>
              <w:jc w:val="both"/>
              <w:rPr>
                <w:sz w:val="24"/>
                <w:szCs w:val="24"/>
                <w:lang w:val="en-US"/>
              </w:rPr>
            </w:pPr>
            <w:r>
              <w:rPr>
                <w:sz w:val="24"/>
                <w:szCs w:val="24"/>
                <w:lang w:val="en-US"/>
              </w:rPr>
              <w:t>Ultra-flexible and high-performance electr</w:t>
            </w:r>
            <w:r>
              <w:rPr>
                <w:sz w:val="24"/>
                <w:szCs w:val="24"/>
                <w:lang w:val="en-US"/>
              </w:rPr>
              <w:t>omagnetic wave shielding film based on CNTF/liquid metal composite films</w:t>
            </w:r>
            <w:r>
              <w:rPr>
                <w:rFonts w:hint="eastAsia"/>
                <w:sz w:val="24"/>
                <w:szCs w:val="24"/>
                <w:lang w:val="en-US"/>
              </w:rPr>
              <w:t>，</w:t>
            </w:r>
            <w:r>
              <w:rPr>
                <w:sz w:val="24"/>
                <w:szCs w:val="24"/>
                <w:lang w:val="en-US"/>
              </w:rPr>
              <w:t>Journal of Applied Physics</w:t>
            </w:r>
            <w:r>
              <w:rPr>
                <w:rFonts w:hint="eastAsia"/>
                <w:sz w:val="24"/>
                <w:szCs w:val="24"/>
                <w:lang w:val="en-US"/>
              </w:rPr>
              <w:t>，</w:t>
            </w:r>
            <w:r>
              <w:rPr>
                <w:rFonts w:hint="eastAsia"/>
                <w:sz w:val="24"/>
                <w:szCs w:val="24"/>
                <w:lang w:val="en-US"/>
              </w:rPr>
              <w:t>2</w:t>
            </w:r>
            <w:r>
              <w:rPr>
                <w:sz w:val="24"/>
                <w:szCs w:val="24"/>
                <w:lang w:val="en-US"/>
              </w:rPr>
              <w:t>019</w:t>
            </w:r>
            <w:r>
              <w:rPr>
                <w:rFonts w:hint="eastAsia"/>
                <w:sz w:val="24"/>
                <w:szCs w:val="24"/>
                <w:lang w:val="en-US"/>
              </w:rPr>
              <w:t>，第一作者。</w:t>
            </w:r>
          </w:p>
          <w:p w:rsidR="002E42AA" w:rsidRDefault="003400A8">
            <w:pPr>
              <w:pStyle w:val="TableParagraph"/>
              <w:jc w:val="both"/>
              <w:rPr>
                <w:rFonts w:ascii="Times New Roman"/>
                <w:sz w:val="24"/>
                <w:szCs w:val="24"/>
                <w:lang w:val="en-US"/>
              </w:rPr>
            </w:pPr>
            <w:r>
              <w:rPr>
                <w:sz w:val="24"/>
                <w:szCs w:val="24"/>
                <w:lang w:val="en-US"/>
              </w:rPr>
              <w:t>Tunable electromagnetic wave-absorbing capability achieved in liquid- metal-based nanocomposite</w:t>
            </w:r>
            <w:r>
              <w:rPr>
                <w:rFonts w:hint="eastAsia"/>
                <w:sz w:val="24"/>
                <w:szCs w:val="24"/>
                <w:lang w:val="en-US"/>
              </w:rPr>
              <w:t>，</w:t>
            </w:r>
            <w:r>
              <w:rPr>
                <w:rFonts w:hint="eastAsia"/>
                <w:szCs w:val="21"/>
                <w:lang w:val="en-US"/>
              </w:rPr>
              <w:t>A</w:t>
            </w:r>
            <w:r>
              <w:rPr>
                <w:szCs w:val="21"/>
                <w:lang w:val="en-US"/>
              </w:rPr>
              <w:t>pplied Physics Express</w:t>
            </w:r>
            <w:r>
              <w:rPr>
                <w:rFonts w:hint="eastAsia"/>
                <w:sz w:val="24"/>
                <w:szCs w:val="24"/>
                <w:lang w:val="en-US"/>
              </w:rPr>
              <w:t>，</w:t>
            </w:r>
            <w:r>
              <w:rPr>
                <w:rFonts w:hint="eastAsia"/>
                <w:sz w:val="24"/>
                <w:szCs w:val="24"/>
                <w:lang w:val="en-US"/>
              </w:rPr>
              <w:t>2</w:t>
            </w:r>
            <w:r>
              <w:rPr>
                <w:sz w:val="24"/>
                <w:szCs w:val="24"/>
                <w:lang w:val="en-US"/>
              </w:rPr>
              <w:t>019</w:t>
            </w:r>
            <w:r>
              <w:rPr>
                <w:rFonts w:hint="eastAsia"/>
                <w:sz w:val="24"/>
                <w:szCs w:val="24"/>
                <w:lang w:val="en-US"/>
              </w:rPr>
              <w:t>，第一作者。</w:t>
            </w:r>
          </w:p>
        </w:tc>
      </w:tr>
      <w:tr w:rsidR="002E42AA">
        <w:trPr>
          <w:trHeight w:val="623"/>
        </w:trPr>
        <w:tc>
          <w:tcPr>
            <w:tcW w:w="2655" w:type="dxa"/>
            <w:gridSpan w:val="3"/>
          </w:tcPr>
          <w:p w:rsidR="002E42AA" w:rsidRDefault="003400A8">
            <w:pPr>
              <w:pStyle w:val="TableParagraph"/>
              <w:spacing w:line="307" w:lineRule="exact"/>
              <w:ind w:left="107" w:right="98"/>
              <w:jc w:val="center"/>
              <w:rPr>
                <w:sz w:val="24"/>
              </w:rPr>
            </w:pPr>
            <w:r>
              <w:rPr>
                <w:sz w:val="24"/>
              </w:rPr>
              <w:t>近三年获得教学研究经</w:t>
            </w:r>
          </w:p>
          <w:p w:rsidR="002E42AA" w:rsidRDefault="003400A8">
            <w:pPr>
              <w:pStyle w:val="TableParagraph"/>
              <w:spacing w:before="4" w:line="292" w:lineRule="exact"/>
              <w:ind w:left="106" w:right="98"/>
              <w:jc w:val="center"/>
              <w:rPr>
                <w:sz w:val="24"/>
              </w:rPr>
            </w:pPr>
            <w:r>
              <w:rPr>
                <w:sz w:val="24"/>
              </w:rPr>
              <w:t>费（万元）</w:t>
            </w:r>
          </w:p>
        </w:tc>
        <w:tc>
          <w:tcPr>
            <w:tcW w:w="2306" w:type="dxa"/>
            <w:gridSpan w:val="3"/>
          </w:tcPr>
          <w:p w:rsidR="002E42AA" w:rsidRDefault="003400A8">
            <w:pPr>
              <w:pStyle w:val="TableParagraph"/>
              <w:rPr>
                <w:rFonts w:ascii="Times New Roman"/>
                <w:sz w:val="24"/>
              </w:rPr>
            </w:pPr>
            <w:r>
              <w:rPr>
                <w:rFonts w:ascii="Times New Roman" w:hint="eastAsia"/>
                <w:sz w:val="24"/>
              </w:rPr>
              <w:t>无</w:t>
            </w:r>
          </w:p>
        </w:tc>
        <w:tc>
          <w:tcPr>
            <w:tcW w:w="2305" w:type="dxa"/>
            <w:gridSpan w:val="2"/>
          </w:tcPr>
          <w:p w:rsidR="002E42AA" w:rsidRDefault="003400A8">
            <w:pPr>
              <w:pStyle w:val="TableParagraph"/>
              <w:spacing w:line="307" w:lineRule="exact"/>
              <w:ind w:left="106"/>
              <w:rPr>
                <w:sz w:val="24"/>
              </w:rPr>
            </w:pPr>
            <w:r>
              <w:rPr>
                <w:sz w:val="24"/>
              </w:rPr>
              <w:t>近三年获得科学</w:t>
            </w:r>
            <w:proofErr w:type="gramStart"/>
            <w:r>
              <w:rPr>
                <w:sz w:val="24"/>
              </w:rPr>
              <w:t>研</w:t>
            </w:r>
            <w:proofErr w:type="gramEnd"/>
          </w:p>
          <w:p w:rsidR="002E42AA" w:rsidRDefault="003400A8">
            <w:pPr>
              <w:pStyle w:val="TableParagraph"/>
              <w:spacing w:before="4" w:line="292" w:lineRule="exact"/>
              <w:ind w:left="106"/>
              <w:rPr>
                <w:sz w:val="24"/>
              </w:rPr>
            </w:pPr>
            <w:r>
              <w:rPr>
                <w:sz w:val="24"/>
              </w:rPr>
              <w:t>究经费（万元）</w:t>
            </w:r>
          </w:p>
        </w:tc>
        <w:tc>
          <w:tcPr>
            <w:tcW w:w="2310" w:type="dxa"/>
            <w:gridSpan w:val="3"/>
          </w:tcPr>
          <w:p w:rsidR="002E42AA" w:rsidRDefault="003400A8">
            <w:pPr>
              <w:pStyle w:val="TableParagraph"/>
              <w:rPr>
                <w:rFonts w:ascii="Times New Roman"/>
                <w:sz w:val="24"/>
              </w:rPr>
            </w:pPr>
            <w:r>
              <w:rPr>
                <w:rFonts w:ascii="Times New Roman" w:hint="eastAsia"/>
                <w:sz w:val="24"/>
              </w:rPr>
              <w:t>无</w:t>
            </w:r>
          </w:p>
        </w:tc>
      </w:tr>
      <w:tr w:rsidR="002E42AA">
        <w:trPr>
          <w:trHeight w:val="626"/>
        </w:trPr>
        <w:tc>
          <w:tcPr>
            <w:tcW w:w="2655" w:type="dxa"/>
            <w:gridSpan w:val="3"/>
          </w:tcPr>
          <w:p w:rsidR="002E42AA" w:rsidRDefault="003400A8">
            <w:pPr>
              <w:pStyle w:val="TableParagraph"/>
              <w:spacing w:line="307" w:lineRule="exact"/>
              <w:ind w:left="107" w:right="98"/>
              <w:jc w:val="center"/>
              <w:rPr>
                <w:sz w:val="24"/>
              </w:rPr>
            </w:pPr>
            <w:r>
              <w:rPr>
                <w:sz w:val="24"/>
              </w:rPr>
              <w:t>近三年给本科生授课</w:t>
            </w:r>
          </w:p>
          <w:p w:rsidR="002E42AA" w:rsidRDefault="003400A8">
            <w:pPr>
              <w:pStyle w:val="TableParagraph"/>
              <w:spacing w:before="4" w:line="294" w:lineRule="exact"/>
              <w:ind w:left="107" w:right="98"/>
              <w:jc w:val="center"/>
              <w:rPr>
                <w:sz w:val="24"/>
              </w:rPr>
            </w:pPr>
            <w:r>
              <w:rPr>
                <w:sz w:val="24"/>
              </w:rPr>
              <w:t>课程及学时数</w:t>
            </w:r>
          </w:p>
        </w:tc>
        <w:tc>
          <w:tcPr>
            <w:tcW w:w="2306" w:type="dxa"/>
            <w:gridSpan w:val="3"/>
          </w:tcPr>
          <w:p w:rsidR="002E42AA" w:rsidRDefault="003400A8">
            <w:pPr>
              <w:pStyle w:val="TableParagraph"/>
              <w:rPr>
                <w:rFonts w:ascii="Times New Roman"/>
                <w:sz w:val="24"/>
              </w:rPr>
            </w:pPr>
            <w:r>
              <w:rPr>
                <w:rFonts w:ascii="Times New Roman" w:hint="eastAsia"/>
                <w:sz w:val="24"/>
              </w:rPr>
              <w:t>半导体物理（</w:t>
            </w:r>
            <w:r>
              <w:rPr>
                <w:rFonts w:ascii="Times New Roman" w:hint="eastAsia"/>
                <w:sz w:val="24"/>
              </w:rPr>
              <w:t>6</w:t>
            </w:r>
            <w:r>
              <w:rPr>
                <w:rFonts w:ascii="Times New Roman"/>
                <w:sz w:val="24"/>
              </w:rPr>
              <w:t>4</w:t>
            </w:r>
            <w:r>
              <w:rPr>
                <w:rFonts w:ascii="Times New Roman" w:hint="eastAsia"/>
                <w:sz w:val="24"/>
              </w:rPr>
              <w:t>学时）</w:t>
            </w:r>
          </w:p>
        </w:tc>
        <w:tc>
          <w:tcPr>
            <w:tcW w:w="2305" w:type="dxa"/>
            <w:gridSpan w:val="2"/>
          </w:tcPr>
          <w:p w:rsidR="002E42AA" w:rsidRDefault="003400A8">
            <w:pPr>
              <w:pStyle w:val="TableParagraph"/>
              <w:spacing w:line="307" w:lineRule="exact"/>
              <w:ind w:left="106"/>
              <w:rPr>
                <w:sz w:val="24"/>
              </w:rPr>
            </w:pPr>
            <w:r>
              <w:rPr>
                <w:sz w:val="24"/>
              </w:rPr>
              <w:t>近三年指导本科毕</w:t>
            </w:r>
          </w:p>
          <w:p w:rsidR="002E42AA" w:rsidRDefault="003400A8">
            <w:pPr>
              <w:pStyle w:val="TableParagraph"/>
              <w:spacing w:before="4" w:line="294" w:lineRule="exact"/>
              <w:ind w:left="106"/>
              <w:rPr>
                <w:sz w:val="24"/>
              </w:rPr>
            </w:pPr>
            <w:r>
              <w:rPr>
                <w:sz w:val="24"/>
              </w:rPr>
              <w:t>业设计（人次）</w:t>
            </w:r>
          </w:p>
        </w:tc>
        <w:tc>
          <w:tcPr>
            <w:tcW w:w="2310" w:type="dxa"/>
            <w:gridSpan w:val="3"/>
          </w:tcPr>
          <w:p w:rsidR="002E42AA" w:rsidRDefault="003400A8">
            <w:pPr>
              <w:pStyle w:val="TableParagraph"/>
              <w:rPr>
                <w:rFonts w:ascii="Times New Roman"/>
                <w:sz w:val="24"/>
              </w:rPr>
            </w:pPr>
            <w:r>
              <w:rPr>
                <w:rFonts w:ascii="Times New Roman" w:hint="eastAsia"/>
                <w:sz w:val="24"/>
              </w:rPr>
              <w:t>无</w:t>
            </w:r>
          </w:p>
        </w:tc>
      </w:tr>
    </w:tbl>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2E42AA">
      <w:pPr>
        <w:spacing w:line="362" w:lineRule="exact"/>
        <w:ind w:left="458"/>
        <w:rPr>
          <w:sz w:val="24"/>
        </w:rPr>
      </w:pPr>
    </w:p>
    <w:p w:rsidR="002E42AA" w:rsidRDefault="003400A8">
      <w:pPr>
        <w:spacing w:before="10" w:after="1"/>
        <w:jc w:val="center"/>
        <w:rPr>
          <w:spacing w:val="-1"/>
          <w:sz w:val="24"/>
        </w:rPr>
      </w:pPr>
      <w:r>
        <w:rPr>
          <w:rFonts w:ascii="黑体" w:eastAsia="黑体" w:hAnsi="黑体"/>
          <w:sz w:val="36"/>
          <w:szCs w:val="36"/>
        </w:rPr>
        <w:lastRenderedPageBreak/>
        <w:t>专业主要带头人简介</w:t>
      </w:r>
      <w:r>
        <w:rPr>
          <w:rFonts w:ascii="黑体" w:eastAsia="黑体" w:hAnsi="黑体" w:hint="eastAsia"/>
          <w:sz w:val="36"/>
          <w:szCs w:val="36"/>
        </w:rPr>
        <w:t>（五）</w:t>
      </w:r>
    </w:p>
    <w:p w:rsidR="002E42AA" w:rsidRDefault="002E42AA">
      <w:pPr>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2E42AA">
        <w:trPr>
          <w:trHeight w:val="340"/>
        </w:trPr>
        <w:tc>
          <w:tcPr>
            <w:tcW w:w="960" w:type="dxa"/>
          </w:tcPr>
          <w:p w:rsidR="002E42AA" w:rsidRDefault="003400A8">
            <w:pPr>
              <w:pStyle w:val="TableParagraph"/>
              <w:spacing w:before="14" w:line="306" w:lineRule="exact"/>
              <w:ind w:left="239"/>
              <w:rPr>
                <w:rFonts w:ascii="Times New Roman" w:hAnsi="Times New Roman" w:cs="Times New Roman"/>
                <w:sz w:val="24"/>
              </w:rPr>
            </w:pPr>
            <w:r>
              <w:rPr>
                <w:rFonts w:ascii="Times New Roman" w:hAnsi="Times New Roman" w:cs="Times New Roman"/>
                <w:sz w:val="24"/>
              </w:rPr>
              <w:t>姓名</w:t>
            </w:r>
          </w:p>
        </w:tc>
        <w:tc>
          <w:tcPr>
            <w:tcW w:w="1438" w:type="dxa"/>
          </w:tcPr>
          <w:p w:rsidR="002E42AA" w:rsidRDefault="003400A8">
            <w:pPr>
              <w:pStyle w:val="TableParagraph"/>
              <w:rPr>
                <w:rFonts w:ascii="Times New Roman" w:hAnsi="Times New Roman" w:cs="Times New Roman"/>
                <w:sz w:val="24"/>
              </w:rPr>
            </w:pPr>
            <w:r>
              <w:rPr>
                <w:rFonts w:ascii="Times New Roman" w:hAnsi="Times New Roman" w:cs="Times New Roman"/>
                <w:sz w:val="24"/>
              </w:rPr>
              <w:t>王进</w:t>
            </w:r>
          </w:p>
        </w:tc>
        <w:tc>
          <w:tcPr>
            <w:tcW w:w="1246" w:type="dxa"/>
            <w:gridSpan w:val="2"/>
          </w:tcPr>
          <w:p w:rsidR="002E42AA" w:rsidRDefault="003400A8">
            <w:pPr>
              <w:pStyle w:val="TableParagraph"/>
              <w:spacing w:before="14" w:line="306" w:lineRule="exact"/>
              <w:ind w:left="381"/>
              <w:rPr>
                <w:rFonts w:ascii="Times New Roman" w:hAnsi="Times New Roman" w:cs="Times New Roman"/>
                <w:sz w:val="24"/>
              </w:rPr>
            </w:pPr>
            <w:r>
              <w:rPr>
                <w:rFonts w:ascii="Times New Roman" w:hAnsi="Times New Roman" w:cs="Times New Roman"/>
                <w:sz w:val="24"/>
              </w:rPr>
              <w:t>性别</w:t>
            </w:r>
          </w:p>
        </w:tc>
        <w:tc>
          <w:tcPr>
            <w:tcW w:w="879" w:type="dxa"/>
          </w:tcPr>
          <w:p w:rsidR="002E42AA" w:rsidRDefault="003400A8">
            <w:pPr>
              <w:pStyle w:val="TableParagraph"/>
              <w:rPr>
                <w:rFonts w:ascii="Times New Roman" w:hAnsi="Times New Roman" w:cs="Times New Roman"/>
                <w:sz w:val="24"/>
              </w:rPr>
            </w:pPr>
            <w:r>
              <w:rPr>
                <w:rFonts w:ascii="Times New Roman" w:hAnsi="Times New Roman" w:cs="Times New Roman"/>
                <w:sz w:val="24"/>
              </w:rPr>
              <w:t>男</w:t>
            </w:r>
          </w:p>
        </w:tc>
        <w:tc>
          <w:tcPr>
            <w:tcW w:w="1720" w:type="dxa"/>
            <w:gridSpan w:val="2"/>
          </w:tcPr>
          <w:p w:rsidR="002E42AA" w:rsidRDefault="003400A8">
            <w:pPr>
              <w:pStyle w:val="TableParagraph"/>
              <w:spacing w:before="14" w:line="306" w:lineRule="exact"/>
              <w:rPr>
                <w:rFonts w:ascii="Times New Roman" w:hAnsi="Times New Roman" w:cs="Times New Roman"/>
                <w:sz w:val="24"/>
              </w:rPr>
            </w:pPr>
            <w:r>
              <w:rPr>
                <w:rFonts w:ascii="Times New Roman" w:hAnsi="Times New Roman" w:cs="Times New Roman"/>
                <w:sz w:val="24"/>
              </w:rPr>
              <w:t>专业技术职务</w:t>
            </w:r>
          </w:p>
        </w:tc>
        <w:tc>
          <w:tcPr>
            <w:tcW w:w="1112" w:type="dxa"/>
            <w:gridSpan w:val="2"/>
          </w:tcPr>
          <w:p w:rsidR="002E42AA" w:rsidRDefault="003400A8">
            <w:pPr>
              <w:pStyle w:val="TableParagraph"/>
              <w:rPr>
                <w:rFonts w:ascii="Times New Roman" w:hAnsi="Times New Roman" w:cs="Times New Roman"/>
                <w:sz w:val="24"/>
              </w:rPr>
            </w:pPr>
            <w:r>
              <w:rPr>
                <w:rFonts w:ascii="Times New Roman" w:hAnsi="Times New Roman" w:cs="Times New Roman"/>
                <w:sz w:val="24"/>
              </w:rPr>
              <w:t>讲师</w:t>
            </w:r>
          </w:p>
        </w:tc>
        <w:tc>
          <w:tcPr>
            <w:tcW w:w="1229" w:type="dxa"/>
          </w:tcPr>
          <w:p w:rsidR="002E42AA" w:rsidRDefault="003400A8">
            <w:pPr>
              <w:pStyle w:val="TableParagraph"/>
              <w:spacing w:before="14" w:line="306" w:lineRule="exact"/>
              <w:rPr>
                <w:rFonts w:ascii="Times New Roman" w:hAnsi="Times New Roman" w:cs="Times New Roman"/>
                <w:sz w:val="24"/>
              </w:rPr>
            </w:pPr>
            <w:r>
              <w:rPr>
                <w:rFonts w:ascii="Times New Roman" w:hAnsi="Times New Roman" w:cs="Times New Roman"/>
                <w:sz w:val="24"/>
              </w:rPr>
              <w:t>行政职务</w:t>
            </w:r>
          </w:p>
        </w:tc>
        <w:tc>
          <w:tcPr>
            <w:tcW w:w="992" w:type="dxa"/>
          </w:tcPr>
          <w:p w:rsidR="002E42AA" w:rsidRDefault="003400A8">
            <w:pPr>
              <w:pStyle w:val="TableParagraph"/>
              <w:rPr>
                <w:rFonts w:ascii="Times New Roman" w:hAnsi="Times New Roman" w:cs="Times New Roman"/>
                <w:sz w:val="24"/>
              </w:rPr>
            </w:pPr>
            <w:r>
              <w:rPr>
                <w:rFonts w:ascii="Times New Roman" w:hAnsi="Times New Roman" w:cs="Times New Roman"/>
                <w:sz w:val="24"/>
              </w:rPr>
              <w:t>无</w:t>
            </w:r>
          </w:p>
        </w:tc>
      </w:tr>
      <w:tr w:rsidR="002E42AA">
        <w:trPr>
          <w:trHeight w:val="623"/>
        </w:trPr>
        <w:tc>
          <w:tcPr>
            <w:tcW w:w="960" w:type="dxa"/>
          </w:tcPr>
          <w:p w:rsidR="002E42AA" w:rsidRDefault="003400A8">
            <w:pPr>
              <w:pStyle w:val="TableParagraph"/>
              <w:spacing w:line="307" w:lineRule="exact"/>
              <w:ind w:left="99" w:right="90"/>
              <w:jc w:val="center"/>
              <w:rPr>
                <w:rFonts w:ascii="Times New Roman" w:hAnsi="Times New Roman" w:cs="Times New Roman"/>
                <w:sz w:val="24"/>
              </w:rPr>
            </w:pPr>
            <w:r>
              <w:rPr>
                <w:rFonts w:ascii="Times New Roman" w:hAnsi="Times New Roman" w:cs="Times New Roman"/>
                <w:sz w:val="24"/>
              </w:rPr>
              <w:t>拟承担</w:t>
            </w:r>
          </w:p>
          <w:p w:rsidR="002E42AA" w:rsidRDefault="003400A8">
            <w:pPr>
              <w:pStyle w:val="TableParagraph"/>
              <w:spacing w:before="4" w:line="292" w:lineRule="exact"/>
              <w:ind w:left="99" w:right="90"/>
              <w:jc w:val="center"/>
              <w:rPr>
                <w:rFonts w:ascii="Times New Roman" w:hAnsi="Times New Roman" w:cs="Times New Roman"/>
                <w:sz w:val="24"/>
              </w:rPr>
            </w:pPr>
            <w:r>
              <w:rPr>
                <w:rFonts w:ascii="Times New Roman" w:hAnsi="Times New Roman" w:cs="Times New Roman"/>
                <w:sz w:val="24"/>
              </w:rPr>
              <w:t>课程</w:t>
            </w:r>
          </w:p>
        </w:tc>
        <w:tc>
          <w:tcPr>
            <w:tcW w:w="3563" w:type="dxa"/>
            <w:gridSpan w:val="4"/>
          </w:tcPr>
          <w:p w:rsidR="002E42AA" w:rsidRDefault="003400A8">
            <w:pPr>
              <w:pStyle w:val="TableParagraph"/>
              <w:rPr>
                <w:rFonts w:ascii="Times New Roman" w:hAnsi="Times New Roman" w:cs="Times New Roman"/>
                <w:sz w:val="24"/>
              </w:rPr>
            </w:pPr>
            <w:r>
              <w:rPr>
                <w:rFonts w:ascii="Times New Roman" w:hAnsi="Times New Roman" w:cs="Times New Roman"/>
                <w:sz w:val="24"/>
              </w:rPr>
              <w:t>微电子工艺、</w:t>
            </w:r>
            <w:r>
              <w:rPr>
                <w:rFonts w:ascii="Times New Roman" w:hAnsi="Times New Roman" w:cs="Times New Roman"/>
                <w:sz w:val="24"/>
              </w:rPr>
              <w:t>C</w:t>
            </w:r>
            <w:r>
              <w:rPr>
                <w:rFonts w:ascii="Times New Roman" w:hAnsi="Times New Roman" w:cs="Times New Roman"/>
                <w:sz w:val="24"/>
              </w:rPr>
              <w:t>语言程序设计</w:t>
            </w:r>
          </w:p>
        </w:tc>
        <w:tc>
          <w:tcPr>
            <w:tcW w:w="1720" w:type="dxa"/>
            <w:gridSpan w:val="2"/>
          </w:tcPr>
          <w:p w:rsidR="002E42AA" w:rsidRDefault="003400A8">
            <w:pPr>
              <w:pStyle w:val="TableParagraph"/>
              <w:spacing w:before="155"/>
              <w:ind w:left="138"/>
              <w:rPr>
                <w:rFonts w:ascii="Times New Roman" w:hAnsi="Times New Roman" w:cs="Times New Roman"/>
                <w:sz w:val="24"/>
              </w:rPr>
            </w:pPr>
            <w:r>
              <w:rPr>
                <w:rFonts w:ascii="Times New Roman" w:hAnsi="Times New Roman" w:cs="Times New Roman"/>
                <w:sz w:val="24"/>
              </w:rPr>
              <w:t>现在所在单位</w:t>
            </w:r>
          </w:p>
        </w:tc>
        <w:tc>
          <w:tcPr>
            <w:tcW w:w="3333" w:type="dxa"/>
            <w:gridSpan w:val="4"/>
          </w:tcPr>
          <w:p w:rsidR="002E42AA" w:rsidRDefault="003400A8">
            <w:pPr>
              <w:pStyle w:val="TableParagraph"/>
              <w:jc w:val="both"/>
              <w:rPr>
                <w:rFonts w:ascii="Times New Roman" w:hAnsi="Times New Roman" w:cs="Times New Roman"/>
                <w:sz w:val="24"/>
              </w:rPr>
            </w:pPr>
            <w:r>
              <w:rPr>
                <w:rFonts w:ascii="Times New Roman" w:hAnsi="Times New Roman" w:cs="Times New Roman"/>
                <w:sz w:val="24"/>
              </w:rPr>
              <w:t>梧州学院电子与信息工程学院</w:t>
            </w:r>
          </w:p>
        </w:tc>
      </w:tr>
      <w:tr w:rsidR="002E42AA">
        <w:trPr>
          <w:trHeight w:val="623"/>
        </w:trPr>
        <w:tc>
          <w:tcPr>
            <w:tcW w:w="2655" w:type="dxa"/>
            <w:gridSpan w:val="3"/>
          </w:tcPr>
          <w:p w:rsidR="002E42AA" w:rsidRDefault="003400A8">
            <w:pPr>
              <w:pStyle w:val="TableParagraph"/>
              <w:spacing w:line="307" w:lineRule="exact"/>
              <w:ind w:left="107"/>
              <w:rPr>
                <w:rFonts w:ascii="Times New Roman" w:hAnsi="Times New Roman" w:cs="Times New Roman"/>
                <w:sz w:val="24"/>
              </w:rPr>
            </w:pPr>
            <w:r>
              <w:rPr>
                <w:rFonts w:ascii="Times New Roman" w:hAnsi="Times New Roman" w:cs="Times New Roman"/>
                <w:sz w:val="24"/>
              </w:rPr>
              <w:t>最后学历毕业时间、</w:t>
            </w:r>
          </w:p>
          <w:p w:rsidR="002E42AA" w:rsidRDefault="003400A8">
            <w:pPr>
              <w:pStyle w:val="TableParagraph"/>
              <w:spacing w:before="4" w:line="292" w:lineRule="exact"/>
              <w:ind w:left="777"/>
              <w:rPr>
                <w:rFonts w:ascii="Times New Roman" w:hAnsi="Times New Roman" w:cs="Times New Roman"/>
                <w:sz w:val="24"/>
              </w:rPr>
            </w:pPr>
            <w:r>
              <w:rPr>
                <w:rFonts w:ascii="Times New Roman" w:hAnsi="Times New Roman" w:cs="Times New Roman"/>
                <w:sz w:val="24"/>
              </w:rPr>
              <w:t>学校、专业</w:t>
            </w:r>
          </w:p>
        </w:tc>
        <w:tc>
          <w:tcPr>
            <w:tcW w:w="6921" w:type="dxa"/>
            <w:gridSpan w:val="8"/>
          </w:tcPr>
          <w:p w:rsidR="002E42AA" w:rsidRDefault="003400A8">
            <w:pPr>
              <w:pStyle w:val="TableParagraph"/>
              <w:rPr>
                <w:rFonts w:ascii="Times New Roman" w:hAnsi="Times New Roman" w:cs="Times New Roman"/>
                <w:sz w:val="24"/>
              </w:rPr>
            </w:pPr>
            <w:r>
              <w:rPr>
                <w:rFonts w:ascii="Times New Roman" w:hAnsi="Times New Roman" w:cs="Times New Roman"/>
                <w:sz w:val="24"/>
              </w:rPr>
              <w:t>博士</w:t>
            </w:r>
            <w:r>
              <w:rPr>
                <w:rFonts w:ascii="Times New Roman" w:hAnsi="Times New Roman" w:cs="Times New Roman"/>
                <w:sz w:val="24"/>
              </w:rPr>
              <w:t>2016.07</w:t>
            </w:r>
            <w:r>
              <w:rPr>
                <w:rFonts w:ascii="Times New Roman" w:hAnsi="Times New Roman" w:cs="Times New Roman"/>
                <w:sz w:val="24"/>
              </w:rPr>
              <w:t>、华南理工大学、材料加工工程</w:t>
            </w:r>
          </w:p>
        </w:tc>
      </w:tr>
      <w:tr w:rsidR="002E42AA">
        <w:trPr>
          <w:trHeight w:val="626"/>
        </w:trPr>
        <w:tc>
          <w:tcPr>
            <w:tcW w:w="2655" w:type="dxa"/>
            <w:gridSpan w:val="3"/>
          </w:tcPr>
          <w:p w:rsidR="002E42AA" w:rsidRDefault="003400A8">
            <w:pPr>
              <w:pStyle w:val="TableParagraph"/>
              <w:spacing w:before="158"/>
              <w:ind w:left="606"/>
              <w:rPr>
                <w:rFonts w:ascii="Times New Roman" w:hAnsi="Times New Roman" w:cs="Times New Roman"/>
                <w:sz w:val="24"/>
              </w:rPr>
            </w:pPr>
            <w:r>
              <w:rPr>
                <w:rFonts w:ascii="Times New Roman" w:hAnsi="Times New Roman" w:cs="Times New Roman"/>
                <w:sz w:val="24"/>
              </w:rPr>
              <w:t>主要研究方向</w:t>
            </w:r>
          </w:p>
        </w:tc>
        <w:tc>
          <w:tcPr>
            <w:tcW w:w="6921" w:type="dxa"/>
            <w:gridSpan w:val="8"/>
          </w:tcPr>
          <w:p w:rsidR="002E42AA" w:rsidRDefault="003400A8">
            <w:pPr>
              <w:pStyle w:val="TableParagraph"/>
              <w:rPr>
                <w:rFonts w:ascii="Times New Roman" w:hAnsi="Times New Roman" w:cs="Times New Roman"/>
                <w:sz w:val="24"/>
              </w:rPr>
            </w:pPr>
            <w:r>
              <w:rPr>
                <w:rFonts w:ascii="Times New Roman" w:hAnsi="Times New Roman" w:cs="Times New Roman"/>
              </w:rPr>
              <w:t>非晶</w:t>
            </w:r>
            <w:r>
              <w:rPr>
                <w:rFonts w:ascii="Times New Roman" w:hAnsi="Times New Roman" w:cs="Times New Roman"/>
              </w:rPr>
              <w:t>/</w:t>
            </w:r>
            <w:r>
              <w:rPr>
                <w:rFonts w:ascii="Times New Roman" w:hAnsi="Times New Roman" w:cs="Times New Roman"/>
              </w:rPr>
              <w:t>纳米</w:t>
            </w:r>
            <w:proofErr w:type="gramStart"/>
            <w:r>
              <w:rPr>
                <w:rFonts w:ascii="Times New Roman" w:hAnsi="Times New Roman" w:cs="Times New Roman"/>
              </w:rPr>
              <w:t>晶</w:t>
            </w:r>
            <w:proofErr w:type="gramEnd"/>
            <w:r>
              <w:rPr>
                <w:rFonts w:ascii="Times New Roman" w:hAnsi="Times New Roman" w:cs="Times New Roman"/>
              </w:rPr>
              <w:t>软磁材料、软磁复合材料、材料微观结构及组织演化模拟</w:t>
            </w:r>
          </w:p>
        </w:tc>
      </w:tr>
      <w:tr w:rsidR="002E42AA">
        <w:trPr>
          <w:trHeight w:val="1248"/>
        </w:trPr>
        <w:tc>
          <w:tcPr>
            <w:tcW w:w="2655" w:type="dxa"/>
            <w:gridSpan w:val="3"/>
          </w:tcPr>
          <w:p w:rsidR="002E42AA" w:rsidRDefault="003400A8">
            <w:pPr>
              <w:pStyle w:val="TableParagraph"/>
              <w:spacing w:line="244" w:lineRule="auto"/>
              <w:ind w:left="126" w:right="117"/>
              <w:jc w:val="both"/>
              <w:rPr>
                <w:rFonts w:ascii="Times New Roman" w:hAnsi="Times New Roman" w:cs="Times New Roman"/>
                <w:sz w:val="24"/>
              </w:rPr>
            </w:pPr>
            <w:r>
              <w:rPr>
                <w:rFonts w:ascii="Times New Roman" w:hAnsi="Times New Roman" w:cs="Times New Roman"/>
                <w:sz w:val="24"/>
              </w:rPr>
              <w:t>从事教育教学改革研究及获奖情况（含教改项目、研究论文、慕课、教材等）</w:t>
            </w:r>
          </w:p>
        </w:tc>
        <w:tc>
          <w:tcPr>
            <w:tcW w:w="6921" w:type="dxa"/>
            <w:gridSpan w:val="8"/>
          </w:tcPr>
          <w:p w:rsidR="002E42AA" w:rsidRDefault="003400A8">
            <w:pPr>
              <w:pStyle w:val="TableParagraph"/>
              <w:rPr>
                <w:rFonts w:ascii="Times New Roman" w:hAnsi="Times New Roman" w:cs="Times New Roman"/>
                <w:sz w:val="24"/>
              </w:rPr>
            </w:pPr>
            <w:r>
              <w:rPr>
                <w:rFonts w:ascii="Times New Roman" w:hAnsi="Times New Roman" w:cs="Times New Roman"/>
                <w:sz w:val="24"/>
              </w:rPr>
              <w:t>新工科背景下的</w:t>
            </w:r>
            <w:r>
              <w:rPr>
                <w:rFonts w:ascii="Times New Roman" w:hAnsi="Times New Roman" w:cs="Times New Roman"/>
                <w:sz w:val="24"/>
              </w:rPr>
              <w:t>C</w:t>
            </w:r>
            <w:r>
              <w:rPr>
                <w:rFonts w:ascii="Times New Roman" w:hAnsi="Times New Roman" w:cs="Times New Roman"/>
                <w:sz w:val="24"/>
              </w:rPr>
              <w:t>语言人才培养研究，新一代，</w:t>
            </w:r>
            <w:r>
              <w:rPr>
                <w:rFonts w:ascii="Times New Roman" w:hAnsi="Times New Roman" w:cs="Times New Roman"/>
                <w:sz w:val="24"/>
              </w:rPr>
              <w:t>2019</w:t>
            </w:r>
            <w:r>
              <w:rPr>
                <w:rFonts w:ascii="Times New Roman" w:hAnsi="Times New Roman" w:cs="Times New Roman"/>
                <w:sz w:val="24"/>
              </w:rPr>
              <w:t>，第一作者</w:t>
            </w:r>
          </w:p>
        </w:tc>
      </w:tr>
      <w:tr w:rsidR="002E42AA">
        <w:trPr>
          <w:trHeight w:val="623"/>
        </w:trPr>
        <w:tc>
          <w:tcPr>
            <w:tcW w:w="2655" w:type="dxa"/>
            <w:gridSpan w:val="3"/>
          </w:tcPr>
          <w:p w:rsidR="002E42AA" w:rsidRDefault="003400A8">
            <w:pPr>
              <w:pStyle w:val="TableParagraph"/>
              <w:ind w:left="606"/>
              <w:rPr>
                <w:rFonts w:ascii="Times New Roman" w:hAnsi="Times New Roman" w:cs="Times New Roman"/>
                <w:sz w:val="24"/>
              </w:rPr>
            </w:pPr>
            <w:r>
              <w:rPr>
                <w:rFonts w:ascii="Times New Roman" w:hAnsi="Times New Roman" w:cs="Times New Roman"/>
                <w:sz w:val="24"/>
              </w:rPr>
              <w:t>从事科学研究</w:t>
            </w:r>
          </w:p>
          <w:p w:rsidR="002E42AA" w:rsidRDefault="003400A8">
            <w:pPr>
              <w:pStyle w:val="TableParagraph"/>
              <w:spacing w:before="4" w:line="292" w:lineRule="exact"/>
              <w:ind w:left="726"/>
              <w:rPr>
                <w:rFonts w:ascii="Times New Roman" w:hAnsi="Times New Roman" w:cs="Times New Roman"/>
                <w:sz w:val="24"/>
              </w:rPr>
            </w:pPr>
            <w:r>
              <w:rPr>
                <w:rFonts w:ascii="Times New Roman" w:hAnsi="Times New Roman" w:cs="Times New Roman"/>
                <w:sz w:val="24"/>
              </w:rPr>
              <w:t>及获奖情况</w:t>
            </w:r>
          </w:p>
        </w:tc>
        <w:tc>
          <w:tcPr>
            <w:tcW w:w="6921" w:type="dxa"/>
            <w:gridSpan w:val="8"/>
          </w:tcPr>
          <w:p w:rsidR="002E42AA" w:rsidRDefault="003400A8">
            <w:pPr>
              <w:pStyle w:val="TableParagraph"/>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bCs/>
                <w:sz w:val="24"/>
                <w:szCs w:val="24"/>
              </w:rPr>
              <w:t>1)</w:t>
            </w:r>
            <w:r>
              <w:rPr>
                <w:rFonts w:cs="Times New Roman"/>
                <w:bCs/>
                <w:sz w:val="24"/>
                <w:szCs w:val="24"/>
              </w:rPr>
              <w:t>“</w:t>
            </w:r>
            <w:r>
              <w:rPr>
                <w:rFonts w:ascii="Times New Roman" w:hAnsi="Times New Roman" w:cs="Times New Roman"/>
                <w:bCs/>
                <w:sz w:val="24"/>
                <w:szCs w:val="24"/>
              </w:rPr>
              <w:t>合金凝固过程中枝晶生长行为的连续相场法研究</w:t>
            </w:r>
            <w:r>
              <w:rPr>
                <w:rFonts w:cs="Times New Roman"/>
                <w:bCs/>
                <w:sz w:val="24"/>
                <w:szCs w:val="24"/>
              </w:rPr>
              <w:t>”</w:t>
            </w:r>
            <w:r>
              <w:rPr>
                <w:rFonts w:ascii="Times New Roman" w:hAnsi="Times New Roman" w:cs="Times New Roman"/>
                <w:bCs/>
                <w:sz w:val="24"/>
                <w:szCs w:val="24"/>
              </w:rPr>
              <w:t>（项目号：</w:t>
            </w:r>
            <w:r>
              <w:rPr>
                <w:rFonts w:ascii="Times New Roman" w:hAnsi="Times New Roman" w:cs="Times New Roman"/>
                <w:bCs/>
                <w:sz w:val="24"/>
                <w:szCs w:val="24"/>
              </w:rPr>
              <w:t>2019KY0691</w:t>
            </w:r>
            <w:r>
              <w:rPr>
                <w:rFonts w:ascii="Times New Roman" w:hAnsi="Times New Roman" w:cs="Times New Roman"/>
                <w:bCs/>
                <w:sz w:val="24"/>
                <w:szCs w:val="24"/>
              </w:rPr>
              <w:t>），广西教育厅，</w:t>
            </w:r>
            <w:r>
              <w:rPr>
                <w:rFonts w:ascii="Times New Roman" w:hAnsi="Times New Roman" w:cs="Times New Roman"/>
                <w:bCs/>
                <w:sz w:val="24"/>
                <w:szCs w:val="24"/>
              </w:rPr>
              <w:t>3</w:t>
            </w:r>
            <w:r>
              <w:rPr>
                <w:rFonts w:ascii="Times New Roman" w:hAnsi="Times New Roman" w:cs="Times New Roman"/>
                <w:bCs/>
                <w:sz w:val="24"/>
                <w:szCs w:val="24"/>
              </w:rPr>
              <w:t>万，主持在</w:t>
            </w:r>
            <w:proofErr w:type="gramStart"/>
            <w:r>
              <w:rPr>
                <w:rFonts w:ascii="Times New Roman" w:hAnsi="Times New Roman" w:cs="Times New Roman"/>
                <w:bCs/>
                <w:sz w:val="24"/>
                <w:szCs w:val="24"/>
              </w:rPr>
              <w:t>研</w:t>
            </w:r>
            <w:proofErr w:type="gramEnd"/>
          </w:p>
          <w:p w:rsidR="002E42AA" w:rsidRDefault="003400A8">
            <w:pPr>
              <w:pStyle w:val="10"/>
              <w:adjustRightInd/>
              <w:ind w:firstLineChars="0" w:firstLine="0"/>
              <w:jc w:val="both"/>
              <w:outlineLvl w:val="0"/>
              <w:rPr>
                <w:rFonts w:ascii="Times New Roman" w:hAnsi="Times New Roman" w:cs="Times New Roman"/>
                <w:bCs/>
              </w:rPr>
            </w:pPr>
            <w:r>
              <w:rPr>
                <w:rFonts w:ascii="Times New Roman" w:hAnsi="Times New Roman" w:cs="Times New Roman"/>
                <w:bCs/>
              </w:rPr>
              <w:t>(2)</w:t>
            </w:r>
            <w:r>
              <w:rPr>
                <w:rFonts w:ascii="Times New Roman" w:hAnsi="Times New Roman" w:cs="Times New Roman"/>
                <w:b/>
                <w:bCs/>
              </w:rPr>
              <w:t xml:space="preserve">Jin. Wang, </w:t>
            </w:r>
            <w:r>
              <w:rPr>
                <w:rFonts w:ascii="Times New Roman" w:hAnsi="Times New Roman" w:cs="Times New Roman"/>
                <w:bCs/>
              </w:rPr>
              <w:t xml:space="preserve">Zhongwu. Liu, </w:t>
            </w:r>
            <w:proofErr w:type="gramStart"/>
            <w:r>
              <w:rPr>
                <w:rFonts w:ascii="Times New Roman" w:hAnsi="Times New Roman" w:cs="Times New Roman"/>
                <w:bCs/>
              </w:rPr>
              <w:t>Zhigang.Zheng ,Hongya</w:t>
            </w:r>
            <w:proofErr w:type="gramEnd"/>
            <w:r>
              <w:rPr>
                <w:rFonts w:ascii="Times New Roman" w:hAnsi="Times New Roman" w:cs="Times New Roman"/>
                <w:bCs/>
              </w:rPr>
              <w:t xml:space="preserve">. </w:t>
            </w:r>
            <w:proofErr w:type="gramStart"/>
            <w:r>
              <w:rPr>
                <w:rFonts w:ascii="Times New Roman" w:hAnsi="Times New Roman" w:cs="Times New Roman"/>
                <w:bCs/>
              </w:rPr>
              <w:t>Yu ,Guiping</w:t>
            </w:r>
            <w:proofErr w:type="gramEnd"/>
            <w:r>
              <w:rPr>
                <w:rFonts w:ascii="Times New Roman" w:hAnsi="Times New Roman" w:cs="Times New Roman"/>
                <w:bCs/>
              </w:rPr>
              <w:t xml:space="preserve"> Tang,  Dechang Zeng</w:t>
            </w:r>
            <w:r>
              <w:rPr>
                <w:rFonts w:ascii="Times New Roman" w:hAnsi="Times New Roman" w:cs="Times New Roman"/>
                <w:vertAlign w:val="superscript"/>
              </w:rPr>
              <w:t>*</w:t>
            </w:r>
            <w:r>
              <w:rPr>
                <w:rFonts w:ascii="Times New Roman" w:hAnsi="Times New Roman" w:cs="Times New Roman"/>
                <w:bCs/>
              </w:rPr>
              <w:t>. Effect of rare earth additions on</w:t>
            </w:r>
            <w:r>
              <w:rPr>
                <w:rFonts w:ascii="Times New Roman" w:hAnsi="Times New Roman" w:cs="Times New Roman"/>
                <w:bCs/>
              </w:rPr>
              <w:t xml:space="preserve"> microstructure, thermal stability and crystallization behavior of melt spun Fe</w:t>
            </w:r>
            <w:r>
              <w:rPr>
                <w:rFonts w:ascii="Times New Roman" w:hAnsi="Times New Roman" w:cs="Times New Roman"/>
                <w:bCs/>
                <w:vertAlign w:val="subscript"/>
              </w:rPr>
              <w:t>80.65</w:t>
            </w:r>
            <w:r>
              <w:rPr>
                <w:rFonts w:ascii="Times New Roman" w:hAnsi="Times New Roman" w:cs="Times New Roman"/>
                <w:bCs/>
              </w:rPr>
              <w:t>Cu</w:t>
            </w:r>
            <w:r>
              <w:rPr>
                <w:rFonts w:ascii="Times New Roman" w:hAnsi="Times New Roman" w:cs="Times New Roman"/>
                <w:bCs/>
                <w:vertAlign w:val="subscript"/>
              </w:rPr>
              <w:t>1.35</w:t>
            </w:r>
            <w:r>
              <w:rPr>
                <w:rFonts w:ascii="Times New Roman" w:hAnsi="Times New Roman" w:cs="Times New Roman"/>
                <w:bCs/>
              </w:rPr>
              <w:t>Si</w:t>
            </w:r>
            <w:r>
              <w:rPr>
                <w:rFonts w:ascii="Times New Roman" w:hAnsi="Times New Roman" w:cs="Times New Roman"/>
                <w:bCs/>
                <w:vertAlign w:val="subscript"/>
              </w:rPr>
              <w:t>2</w:t>
            </w:r>
            <w:r>
              <w:rPr>
                <w:rFonts w:ascii="Times New Roman" w:hAnsi="Times New Roman" w:cs="Times New Roman"/>
                <w:bCs/>
              </w:rPr>
              <w:t>B</w:t>
            </w:r>
            <w:r>
              <w:rPr>
                <w:rFonts w:ascii="Times New Roman" w:hAnsi="Times New Roman" w:cs="Times New Roman"/>
                <w:bCs/>
                <w:vertAlign w:val="subscript"/>
              </w:rPr>
              <w:t>14</w:t>
            </w:r>
            <w:r>
              <w:rPr>
                <w:rFonts w:ascii="Times New Roman" w:hAnsi="Times New Roman" w:cs="Times New Roman"/>
                <w:bCs/>
              </w:rPr>
              <w:t>RE</w:t>
            </w:r>
            <w:r>
              <w:rPr>
                <w:rFonts w:ascii="Times New Roman" w:hAnsi="Times New Roman" w:cs="Times New Roman"/>
                <w:bCs/>
                <w:vertAlign w:val="subscript"/>
              </w:rPr>
              <w:t>2</w:t>
            </w:r>
            <w:r>
              <w:rPr>
                <w:rFonts w:ascii="Times New Roman" w:hAnsi="Times New Roman" w:cs="Times New Roman"/>
                <w:bCs/>
              </w:rPr>
              <w:t xml:space="preserve"> (RE=Y, Gd, Tb and Dy) soft magnetic alloys, Materials Letters, 2015, </w:t>
            </w:r>
            <w:r>
              <w:rPr>
                <w:rFonts w:ascii="Times New Roman" w:hAnsi="Times New Roman" w:cs="Times New Roman" w:hint="eastAsia"/>
                <w:bCs/>
              </w:rPr>
              <w:t>第一作者</w:t>
            </w:r>
          </w:p>
          <w:p w:rsidR="002E42AA" w:rsidRDefault="003400A8">
            <w:pPr>
              <w:pStyle w:val="10"/>
              <w:adjustRightInd/>
              <w:ind w:firstLineChars="0" w:firstLine="0"/>
              <w:jc w:val="both"/>
              <w:outlineLvl w:val="0"/>
              <w:rPr>
                <w:rFonts w:ascii="Times New Roman" w:hAnsi="Times New Roman" w:cs="Times New Roman"/>
                <w:b/>
                <w:bCs/>
                <w:color w:val="0070C0"/>
              </w:rPr>
            </w:pPr>
            <w:r>
              <w:rPr>
                <w:rFonts w:ascii="Times New Roman" w:hAnsi="Times New Roman" w:cs="Times New Roman" w:hint="eastAsia"/>
                <w:bCs/>
              </w:rPr>
              <w:t>(3)</w:t>
            </w:r>
            <w:r>
              <w:rPr>
                <w:rFonts w:ascii="Times New Roman" w:hAnsi="Times New Roman" w:cs="Times New Roman"/>
                <w:bCs/>
              </w:rPr>
              <w:t>张家胜</w:t>
            </w:r>
            <w:r>
              <w:rPr>
                <w:rFonts w:ascii="Times New Roman" w:hAnsi="Times New Roman" w:cs="Times New Roman"/>
                <w:bCs/>
              </w:rPr>
              <w:t xml:space="preserve">, </w:t>
            </w:r>
            <w:r>
              <w:rPr>
                <w:rFonts w:ascii="Times New Roman" w:hAnsi="Times New Roman" w:cs="Times New Roman"/>
                <w:b/>
                <w:bCs/>
              </w:rPr>
              <w:t>王进</w:t>
            </w:r>
            <w:r>
              <w:rPr>
                <w:rFonts w:ascii="Times New Roman" w:hAnsi="Times New Roman" w:cs="Times New Roman"/>
                <w:b/>
                <w:bCs/>
              </w:rPr>
              <w:t xml:space="preserve">, </w:t>
            </w:r>
            <w:r>
              <w:rPr>
                <w:rFonts w:ascii="Times New Roman" w:hAnsi="Times New Roman" w:cs="Times New Roman"/>
                <w:bCs/>
              </w:rPr>
              <w:t>郑志刚</w:t>
            </w:r>
            <w:r>
              <w:rPr>
                <w:rFonts w:ascii="Times New Roman" w:hAnsi="Times New Roman" w:cs="Times New Roman"/>
                <w:bCs/>
              </w:rPr>
              <w:t xml:space="preserve">, </w:t>
            </w:r>
            <w:r>
              <w:rPr>
                <w:rFonts w:ascii="Times New Roman" w:hAnsi="Times New Roman" w:cs="Times New Roman"/>
                <w:bCs/>
              </w:rPr>
              <w:t>刘仲武</w:t>
            </w:r>
            <w:r>
              <w:rPr>
                <w:rFonts w:ascii="Times New Roman" w:hAnsi="Times New Roman" w:cs="Times New Roman"/>
                <w:bCs/>
              </w:rPr>
              <w:t xml:space="preserve">, </w:t>
            </w:r>
            <w:proofErr w:type="gramStart"/>
            <w:r>
              <w:rPr>
                <w:rFonts w:ascii="Times New Roman" w:hAnsi="Times New Roman" w:cs="Times New Roman"/>
                <w:bCs/>
              </w:rPr>
              <w:t>余红雅</w:t>
            </w:r>
            <w:proofErr w:type="gramEnd"/>
            <w:r>
              <w:rPr>
                <w:rFonts w:ascii="Times New Roman" w:hAnsi="Times New Roman" w:cs="Times New Roman"/>
                <w:bCs/>
              </w:rPr>
              <w:t xml:space="preserve">, </w:t>
            </w:r>
            <w:r>
              <w:rPr>
                <w:rFonts w:ascii="Times New Roman" w:hAnsi="Times New Roman" w:cs="Times New Roman"/>
                <w:bCs/>
              </w:rPr>
              <w:t>陈燕凌</w:t>
            </w:r>
            <w:r>
              <w:rPr>
                <w:rFonts w:ascii="Times New Roman" w:hAnsi="Times New Roman" w:cs="Times New Roman"/>
                <w:bCs/>
              </w:rPr>
              <w:t xml:space="preserve">, </w:t>
            </w:r>
            <w:r>
              <w:rPr>
                <w:rFonts w:ascii="Times New Roman" w:hAnsi="Times New Roman" w:cs="Times New Roman"/>
                <w:bCs/>
              </w:rPr>
              <w:t>汪民</w:t>
            </w:r>
            <w:r>
              <w:rPr>
                <w:rFonts w:ascii="Times New Roman" w:hAnsi="Times New Roman" w:cs="Times New Roman"/>
                <w:bCs/>
              </w:rPr>
              <w:t xml:space="preserve">, </w:t>
            </w:r>
            <w:r>
              <w:rPr>
                <w:rFonts w:ascii="Times New Roman" w:hAnsi="Times New Roman" w:cs="Times New Roman"/>
                <w:bCs/>
              </w:rPr>
              <w:t>热处理温度对</w:t>
            </w:r>
            <w:r>
              <w:rPr>
                <w:rFonts w:ascii="Times New Roman" w:hAnsi="Times New Roman" w:cs="Times New Roman"/>
                <w:bCs/>
              </w:rPr>
              <w:t>Fe</w:t>
            </w:r>
            <w:r>
              <w:rPr>
                <w:rFonts w:ascii="Times New Roman" w:hAnsi="Times New Roman" w:cs="Times New Roman"/>
                <w:bCs/>
                <w:vertAlign w:val="subscript"/>
              </w:rPr>
              <w:t>83.5</w:t>
            </w:r>
            <w:r>
              <w:rPr>
                <w:rFonts w:ascii="Times New Roman" w:hAnsi="Times New Roman" w:cs="Times New Roman"/>
                <w:bCs/>
              </w:rPr>
              <w:t>B</w:t>
            </w:r>
            <w:r>
              <w:rPr>
                <w:rFonts w:ascii="Times New Roman" w:hAnsi="Times New Roman" w:cs="Times New Roman"/>
                <w:bCs/>
                <w:vertAlign w:val="subscript"/>
              </w:rPr>
              <w:t>15</w:t>
            </w:r>
            <w:r>
              <w:rPr>
                <w:rFonts w:ascii="Times New Roman" w:hAnsi="Times New Roman" w:cs="Times New Roman"/>
                <w:bCs/>
              </w:rPr>
              <w:t>Cu</w:t>
            </w:r>
            <w:r>
              <w:rPr>
                <w:rFonts w:ascii="Times New Roman" w:hAnsi="Times New Roman" w:cs="Times New Roman"/>
                <w:bCs/>
                <w:vertAlign w:val="subscript"/>
              </w:rPr>
              <w:t>1.5</w:t>
            </w:r>
            <w:r>
              <w:rPr>
                <w:rFonts w:ascii="Times New Roman" w:hAnsi="Times New Roman" w:cs="Times New Roman"/>
                <w:bCs/>
              </w:rPr>
              <w:t>合金结构及性能影响</w:t>
            </w:r>
            <w:r>
              <w:rPr>
                <w:rFonts w:ascii="Times New Roman" w:hAnsi="Times New Roman" w:cs="Times New Roman"/>
                <w:bCs/>
              </w:rPr>
              <w:t xml:space="preserve">, </w:t>
            </w:r>
            <w:r>
              <w:rPr>
                <w:rFonts w:ascii="Times New Roman" w:hAnsi="Times New Roman" w:cs="Times New Roman"/>
                <w:bCs/>
              </w:rPr>
              <w:t>磁性材料及器件</w:t>
            </w:r>
            <w:r>
              <w:rPr>
                <w:rFonts w:ascii="Times New Roman" w:hAnsi="Times New Roman" w:cs="Times New Roman"/>
                <w:bCs/>
              </w:rPr>
              <w:t xml:space="preserve">, 2015, </w:t>
            </w:r>
            <w:r>
              <w:rPr>
                <w:rFonts w:ascii="Times New Roman" w:hAnsi="Times New Roman" w:cs="Times New Roman" w:hint="eastAsia"/>
                <w:bCs/>
              </w:rPr>
              <w:t>通信作者</w:t>
            </w:r>
          </w:p>
        </w:tc>
      </w:tr>
      <w:tr w:rsidR="002E42AA">
        <w:trPr>
          <w:trHeight w:val="623"/>
        </w:trPr>
        <w:tc>
          <w:tcPr>
            <w:tcW w:w="2655" w:type="dxa"/>
            <w:gridSpan w:val="3"/>
          </w:tcPr>
          <w:p w:rsidR="002E42AA" w:rsidRDefault="003400A8">
            <w:pPr>
              <w:pStyle w:val="TableParagraph"/>
              <w:spacing w:line="307" w:lineRule="exact"/>
              <w:ind w:left="107" w:right="98"/>
              <w:jc w:val="center"/>
              <w:rPr>
                <w:rFonts w:ascii="Times New Roman" w:hAnsi="Times New Roman" w:cs="Times New Roman"/>
                <w:sz w:val="24"/>
              </w:rPr>
            </w:pPr>
            <w:r>
              <w:rPr>
                <w:rFonts w:ascii="Times New Roman" w:hAnsi="Times New Roman" w:cs="Times New Roman"/>
                <w:sz w:val="24"/>
              </w:rPr>
              <w:t>近三年获得教学研究经费（万元）</w:t>
            </w:r>
          </w:p>
        </w:tc>
        <w:tc>
          <w:tcPr>
            <w:tcW w:w="2306" w:type="dxa"/>
            <w:gridSpan w:val="3"/>
          </w:tcPr>
          <w:p w:rsidR="002E42AA" w:rsidRDefault="002E42AA">
            <w:pPr>
              <w:pStyle w:val="TableParagraph"/>
              <w:rPr>
                <w:rFonts w:ascii="Times New Roman" w:hAnsi="Times New Roman" w:cs="Times New Roman"/>
                <w:sz w:val="24"/>
              </w:rPr>
            </w:pPr>
          </w:p>
        </w:tc>
        <w:tc>
          <w:tcPr>
            <w:tcW w:w="2305" w:type="dxa"/>
            <w:gridSpan w:val="2"/>
          </w:tcPr>
          <w:p w:rsidR="002E42AA" w:rsidRDefault="003400A8">
            <w:pPr>
              <w:pStyle w:val="TableParagraph"/>
              <w:spacing w:line="307" w:lineRule="exact"/>
              <w:ind w:left="106"/>
              <w:rPr>
                <w:rFonts w:ascii="Times New Roman" w:hAnsi="Times New Roman" w:cs="Times New Roman"/>
                <w:sz w:val="24"/>
              </w:rPr>
            </w:pPr>
            <w:r>
              <w:rPr>
                <w:rFonts w:ascii="Times New Roman" w:hAnsi="Times New Roman" w:cs="Times New Roman"/>
                <w:sz w:val="24"/>
              </w:rPr>
              <w:t>近三年获得科学</w:t>
            </w:r>
            <w:proofErr w:type="gramStart"/>
            <w:r>
              <w:rPr>
                <w:rFonts w:ascii="Times New Roman" w:hAnsi="Times New Roman" w:cs="Times New Roman"/>
                <w:sz w:val="24"/>
              </w:rPr>
              <w:t>研</w:t>
            </w:r>
            <w:proofErr w:type="gramEnd"/>
          </w:p>
          <w:p w:rsidR="002E42AA" w:rsidRDefault="003400A8">
            <w:pPr>
              <w:pStyle w:val="TableParagraph"/>
              <w:spacing w:before="4" w:line="292" w:lineRule="exact"/>
              <w:ind w:left="106"/>
              <w:rPr>
                <w:rFonts w:ascii="Times New Roman" w:hAnsi="Times New Roman" w:cs="Times New Roman"/>
                <w:sz w:val="24"/>
              </w:rPr>
            </w:pPr>
            <w:r>
              <w:rPr>
                <w:rFonts w:ascii="Times New Roman" w:hAnsi="Times New Roman" w:cs="Times New Roman"/>
                <w:sz w:val="24"/>
              </w:rPr>
              <w:t>究经费（万元）</w:t>
            </w:r>
          </w:p>
        </w:tc>
        <w:tc>
          <w:tcPr>
            <w:tcW w:w="2310" w:type="dxa"/>
            <w:gridSpan w:val="3"/>
          </w:tcPr>
          <w:p w:rsidR="002E42AA" w:rsidRDefault="003400A8">
            <w:pPr>
              <w:pStyle w:val="TableParagraph"/>
              <w:rPr>
                <w:rFonts w:ascii="Times New Roman" w:hAnsi="Times New Roman" w:cs="Times New Roman"/>
                <w:sz w:val="24"/>
              </w:rPr>
            </w:pPr>
            <w:r>
              <w:rPr>
                <w:rFonts w:ascii="Times New Roman" w:hAnsi="Times New Roman" w:cs="Times New Roman"/>
                <w:sz w:val="24"/>
              </w:rPr>
              <w:t>7.5</w:t>
            </w:r>
          </w:p>
        </w:tc>
      </w:tr>
      <w:tr w:rsidR="002E42AA">
        <w:trPr>
          <w:trHeight w:val="623"/>
        </w:trPr>
        <w:tc>
          <w:tcPr>
            <w:tcW w:w="2655" w:type="dxa"/>
            <w:gridSpan w:val="3"/>
          </w:tcPr>
          <w:p w:rsidR="002E42AA" w:rsidRDefault="003400A8">
            <w:pPr>
              <w:pStyle w:val="TableParagraph"/>
              <w:spacing w:line="307" w:lineRule="exact"/>
              <w:ind w:left="107" w:right="98"/>
              <w:jc w:val="center"/>
              <w:rPr>
                <w:rFonts w:ascii="Times New Roman" w:hAnsi="Times New Roman" w:cs="Times New Roman"/>
                <w:sz w:val="24"/>
              </w:rPr>
            </w:pPr>
            <w:r>
              <w:rPr>
                <w:rFonts w:ascii="Times New Roman" w:hAnsi="Times New Roman" w:cs="Times New Roman"/>
                <w:sz w:val="24"/>
              </w:rPr>
              <w:t>近三年给本科生授课</w:t>
            </w:r>
          </w:p>
          <w:p w:rsidR="002E42AA" w:rsidRDefault="003400A8">
            <w:pPr>
              <w:pStyle w:val="TableParagraph"/>
              <w:spacing w:before="4" w:line="292" w:lineRule="exact"/>
              <w:ind w:left="106" w:right="98"/>
              <w:jc w:val="center"/>
              <w:rPr>
                <w:rFonts w:ascii="Times New Roman" w:hAnsi="Times New Roman" w:cs="Times New Roman"/>
                <w:sz w:val="24"/>
              </w:rPr>
            </w:pPr>
            <w:r>
              <w:rPr>
                <w:rFonts w:ascii="Times New Roman" w:hAnsi="Times New Roman" w:cs="Times New Roman"/>
                <w:sz w:val="24"/>
              </w:rPr>
              <w:t>课程及学时数</w:t>
            </w:r>
          </w:p>
        </w:tc>
        <w:tc>
          <w:tcPr>
            <w:tcW w:w="2306" w:type="dxa"/>
            <w:gridSpan w:val="3"/>
          </w:tcPr>
          <w:p w:rsidR="002E42AA" w:rsidRDefault="003400A8">
            <w:pPr>
              <w:pStyle w:val="TableParagraph"/>
              <w:rPr>
                <w:rFonts w:ascii="Times New Roman" w:hAnsi="Times New Roman" w:cs="Times New Roman"/>
                <w:sz w:val="24"/>
              </w:rPr>
            </w:pPr>
            <w:r>
              <w:rPr>
                <w:rFonts w:ascii="Times New Roman" w:hAnsi="Times New Roman" w:cs="Times New Roman"/>
                <w:sz w:val="24"/>
              </w:rPr>
              <w:t>可编程控制器原理及应用（</w:t>
            </w:r>
            <w:r>
              <w:rPr>
                <w:rFonts w:ascii="Times New Roman" w:hAnsi="Times New Roman" w:cs="Times New Roman"/>
                <w:sz w:val="24"/>
              </w:rPr>
              <w:t>102</w:t>
            </w:r>
            <w:r>
              <w:rPr>
                <w:rFonts w:ascii="Times New Roman" w:hAnsi="Times New Roman" w:cs="Times New Roman"/>
                <w:sz w:val="24"/>
              </w:rPr>
              <w:t>学时）、</w:t>
            </w:r>
            <w:r>
              <w:rPr>
                <w:rFonts w:ascii="Times New Roman" w:hAnsi="Times New Roman" w:cs="Times New Roman"/>
                <w:sz w:val="24"/>
              </w:rPr>
              <w:t>C</w:t>
            </w:r>
            <w:r>
              <w:rPr>
                <w:rFonts w:ascii="Times New Roman" w:hAnsi="Times New Roman" w:cs="Times New Roman"/>
                <w:sz w:val="24"/>
              </w:rPr>
              <w:t>语言程序设计（</w:t>
            </w:r>
            <w:r>
              <w:rPr>
                <w:rFonts w:ascii="Times New Roman" w:hAnsi="Times New Roman" w:cs="Times New Roman"/>
                <w:sz w:val="24"/>
              </w:rPr>
              <w:t>301</w:t>
            </w:r>
            <w:r>
              <w:rPr>
                <w:rFonts w:ascii="Times New Roman" w:hAnsi="Times New Roman" w:cs="Times New Roman"/>
                <w:sz w:val="24"/>
              </w:rPr>
              <w:t>学时）、微电子工艺（</w:t>
            </w:r>
            <w:r>
              <w:rPr>
                <w:rFonts w:ascii="Times New Roman" w:hAnsi="Times New Roman" w:cs="Times New Roman"/>
                <w:sz w:val="24"/>
              </w:rPr>
              <w:t>51</w:t>
            </w:r>
            <w:r>
              <w:rPr>
                <w:rFonts w:ascii="Times New Roman" w:hAnsi="Times New Roman" w:cs="Times New Roman"/>
                <w:sz w:val="24"/>
              </w:rPr>
              <w:t>学时）、专业外语（</w:t>
            </w:r>
            <w:r>
              <w:rPr>
                <w:rFonts w:ascii="Times New Roman" w:hAnsi="Times New Roman" w:cs="Times New Roman"/>
                <w:sz w:val="24"/>
              </w:rPr>
              <w:t>34</w:t>
            </w:r>
            <w:r>
              <w:rPr>
                <w:rFonts w:ascii="Times New Roman" w:hAnsi="Times New Roman" w:cs="Times New Roman"/>
                <w:sz w:val="24"/>
              </w:rPr>
              <w:t>学时）、数字电子技术（</w:t>
            </w:r>
            <w:r>
              <w:rPr>
                <w:rFonts w:ascii="Times New Roman" w:hAnsi="Times New Roman" w:cs="Times New Roman"/>
                <w:sz w:val="24"/>
              </w:rPr>
              <w:t>51</w:t>
            </w:r>
            <w:r>
              <w:rPr>
                <w:rFonts w:ascii="Times New Roman" w:hAnsi="Times New Roman" w:cs="Times New Roman"/>
                <w:sz w:val="24"/>
              </w:rPr>
              <w:t>学时）、数字电子技术实验（</w:t>
            </w:r>
            <w:r>
              <w:rPr>
                <w:rFonts w:ascii="Times New Roman" w:hAnsi="Times New Roman" w:cs="Times New Roman"/>
                <w:sz w:val="24"/>
              </w:rPr>
              <w:t>17</w:t>
            </w:r>
            <w:r>
              <w:rPr>
                <w:rFonts w:ascii="Times New Roman" w:hAnsi="Times New Roman" w:cs="Times New Roman"/>
                <w:sz w:val="24"/>
              </w:rPr>
              <w:t>学时）、机械工程材料（</w:t>
            </w:r>
            <w:r>
              <w:rPr>
                <w:rFonts w:ascii="Times New Roman" w:hAnsi="Times New Roman" w:cs="Times New Roman"/>
                <w:sz w:val="24"/>
              </w:rPr>
              <w:t>51</w:t>
            </w:r>
            <w:r>
              <w:rPr>
                <w:rFonts w:ascii="Times New Roman" w:hAnsi="Times New Roman" w:cs="Times New Roman"/>
                <w:sz w:val="24"/>
              </w:rPr>
              <w:t>学时）、工程材料及成形技术（</w:t>
            </w:r>
            <w:r>
              <w:rPr>
                <w:rFonts w:ascii="Times New Roman" w:hAnsi="Times New Roman" w:cs="Times New Roman"/>
                <w:sz w:val="24"/>
              </w:rPr>
              <w:t>272</w:t>
            </w:r>
            <w:r>
              <w:rPr>
                <w:rFonts w:ascii="Times New Roman" w:hAnsi="Times New Roman" w:cs="Times New Roman"/>
                <w:sz w:val="24"/>
              </w:rPr>
              <w:t>学时）、电工学（</w:t>
            </w:r>
            <w:r>
              <w:rPr>
                <w:rFonts w:ascii="Times New Roman" w:hAnsi="Times New Roman" w:cs="Times New Roman"/>
                <w:sz w:val="24"/>
              </w:rPr>
              <w:t>51</w:t>
            </w:r>
            <w:r>
              <w:rPr>
                <w:rFonts w:ascii="Times New Roman" w:hAnsi="Times New Roman" w:cs="Times New Roman"/>
                <w:sz w:val="24"/>
              </w:rPr>
              <w:t>学时）</w:t>
            </w:r>
          </w:p>
        </w:tc>
        <w:tc>
          <w:tcPr>
            <w:tcW w:w="2305" w:type="dxa"/>
            <w:gridSpan w:val="2"/>
          </w:tcPr>
          <w:p w:rsidR="002E42AA" w:rsidRDefault="003400A8">
            <w:pPr>
              <w:pStyle w:val="TableParagraph"/>
              <w:spacing w:line="307" w:lineRule="exact"/>
              <w:ind w:left="106"/>
              <w:rPr>
                <w:rFonts w:ascii="Times New Roman" w:hAnsi="Times New Roman" w:cs="Times New Roman"/>
                <w:sz w:val="24"/>
              </w:rPr>
            </w:pPr>
            <w:r>
              <w:rPr>
                <w:rFonts w:ascii="Times New Roman" w:hAnsi="Times New Roman" w:cs="Times New Roman"/>
                <w:sz w:val="24"/>
              </w:rPr>
              <w:t>近三年指导本科毕</w:t>
            </w:r>
          </w:p>
          <w:p w:rsidR="002E42AA" w:rsidRDefault="003400A8">
            <w:pPr>
              <w:pStyle w:val="TableParagraph"/>
              <w:spacing w:before="4" w:line="292" w:lineRule="exact"/>
              <w:ind w:left="106"/>
              <w:rPr>
                <w:rFonts w:ascii="Times New Roman" w:hAnsi="Times New Roman" w:cs="Times New Roman"/>
                <w:sz w:val="24"/>
              </w:rPr>
            </w:pPr>
            <w:r>
              <w:rPr>
                <w:rFonts w:ascii="Times New Roman" w:hAnsi="Times New Roman" w:cs="Times New Roman"/>
                <w:sz w:val="24"/>
              </w:rPr>
              <w:t>业设计（人次）</w:t>
            </w:r>
          </w:p>
        </w:tc>
        <w:tc>
          <w:tcPr>
            <w:tcW w:w="2310" w:type="dxa"/>
            <w:gridSpan w:val="3"/>
          </w:tcPr>
          <w:p w:rsidR="002E42AA" w:rsidRDefault="003400A8">
            <w:pPr>
              <w:pStyle w:val="TableParagraph"/>
              <w:rPr>
                <w:rFonts w:ascii="Times New Roman" w:hAnsi="Times New Roman" w:cs="Times New Roman"/>
                <w:sz w:val="24"/>
              </w:rPr>
            </w:pPr>
            <w:r>
              <w:rPr>
                <w:rFonts w:ascii="Times New Roman" w:hAnsi="Times New Roman" w:cs="Times New Roman"/>
                <w:sz w:val="24"/>
              </w:rPr>
              <w:t>7</w:t>
            </w:r>
          </w:p>
        </w:tc>
      </w:tr>
    </w:tbl>
    <w:p w:rsidR="002E42AA" w:rsidRDefault="002E42AA">
      <w:pPr>
        <w:rPr>
          <w:sz w:val="20"/>
        </w:rPr>
      </w:pPr>
    </w:p>
    <w:p w:rsidR="002E42AA" w:rsidRDefault="002E42AA">
      <w:pPr>
        <w:rPr>
          <w:sz w:val="20"/>
        </w:rPr>
      </w:pPr>
    </w:p>
    <w:p w:rsidR="002E42AA" w:rsidRDefault="002E42AA">
      <w:pPr>
        <w:rPr>
          <w:sz w:val="20"/>
        </w:rPr>
      </w:pPr>
    </w:p>
    <w:p w:rsidR="002E42AA" w:rsidRDefault="002E42AA">
      <w:pPr>
        <w:tabs>
          <w:tab w:val="left" w:pos="4470"/>
        </w:tabs>
        <w:rPr>
          <w:sz w:val="24"/>
        </w:rPr>
        <w:sectPr w:rsidR="002E42AA">
          <w:headerReference w:type="default" r:id="rId12"/>
          <w:pgSz w:w="11910" w:h="16840"/>
          <w:pgMar w:top="1758" w:right="658" w:bottom="278" w:left="1202" w:header="1406" w:footer="0" w:gutter="0"/>
          <w:cols w:space="720"/>
        </w:sectPr>
      </w:pPr>
    </w:p>
    <w:p w:rsidR="002E42AA" w:rsidRDefault="003400A8">
      <w:pPr>
        <w:pStyle w:val="a5"/>
        <w:spacing w:line="400" w:lineRule="exact"/>
        <w:ind w:left="20"/>
        <w:jc w:val="center"/>
      </w:pPr>
      <w:r>
        <w:lastRenderedPageBreak/>
        <w:t>6.</w:t>
      </w:r>
      <w:r>
        <w:t>教学条件情况表</w:t>
      </w:r>
    </w:p>
    <w:p w:rsidR="002E42AA" w:rsidRDefault="002E42AA">
      <w:pPr>
        <w:spacing w:before="4"/>
        <w:rPr>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125"/>
        <w:gridCol w:w="2696"/>
        <w:gridCol w:w="2093"/>
      </w:tblGrid>
      <w:tr w:rsidR="002E42AA">
        <w:trPr>
          <w:trHeight w:val="623"/>
        </w:trPr>
        <w:tc>
          <w:tcPr>
            <w:tcW w:w="2660" w:type="dxa"/>
            <w:tcBorders>
              <w:right w:val="single" w:sz="6" w:space="0" w:color="000000"/>
            </w:tcBorders>
          </w:tcPr>
          <w:p w:rsidR="002E42AA" w:rsidRDefault="003400A8">
            <w:pPr>
              <w:pStyle w:val="TableParagraph"/>
              <w:spacing w:line="307" w:lineRule="exact"/>
              <w:ind w:left="129"/>
              <w:rPr>
                <w:sz w:val="24"/>
              </w:rPr>
            </w:pPr>
            <w:r>
              <w:rPr>
                <w:spacing w:val="-1"/>
                <w:sz w:val="24"/>
              </w:rPr>
              <w:t>可用于该专业的教学实验设备总价值</w:t>
            </w:r>
            <w:r>
              <w:rPr>
                <w:sz w:val="24"/>
              </w:rPr>
              <w:t>（万元）</w:t>
            </w:r>
          </w:p>
        </w:tc>
        <w:tc>
          <w:tcPr>
            <w:tcW w:w="2125" w:type="dxa"/>
            <w:tcBorders>
              <w:left w:val="single" w:sz="6" w:space="0" w:color="000000"/>
            </w:tcBorders>
          </w:tcPr>
          <w:p w:rsidR="002E42AA" w:rsidRDefault="003400A8">
            <w:pPr>
              <w:pStyle w:val="TableParagraph"/>
              <w:rPr>
                <w:rFonts w:ascii="Times New Roman"/>
                <w:sz w:val="24"/>
              </w:rPr>
            </w:pPr>
            <w:r>
              <w:rPr>
                <w:rFonts w:ascii="Times New Roman" w:hint="eastAsia"/>
                <w:sz w:val="24"/>
              </w:rPr>
              <w:t>1200</w:t>
            </w:r>
          </w:p>
        </w:tc>
        <w:tc>
          <w:tcPr>
            <w:tcW w:w="2696" w:type="dxa"/>
          </w:tcPr>
          <w:p w:rsidR="002E42AA" w:rsidRDefault="003400A8">
            <w:pPr>
              <w:pStyle w:val="TableParagraph"/>
              <w:spacing w:line="307" w:lineRule="exact"/>
              <w:ind w:left="145"/>
              <w:rPr>
                <w:sz w:val="24"/>
              </w:rPr>
            </w:pPr>
            <w:r>
              <w:rPr>
                <w:sz w:val="24"/>
              </w:rPr>
              <w:t>可用于该专业的教学实</w:t>
            </w:r>
            <w:r>
              <w:rPr>
                <w:spacing w:val="-9"/>
                <w:sz w:val="24"/>
              </w:rPr>
              <w:t>验设备数量</w:t>
            </w:r>
            <w:r>
              <w:rPr>
                <w:sz w:val="24"/>
              </w:rPr>
              <w:t>（千元以上）</w:t>
            </w:r>
          </w:p>
        </w:tc>
        <w:tc>
          <w:tcPr>
            <w:tcW w:w="2093" w:type="dxa"/>
          </w:tcPr>
          <w:p w:rsidR="002E42AA" w:rsidRDefault="003400A8">
            <w:pPr>
              <w:pStyle w:val="TableParagraph"/>
              <w:rPr>
                <w:rFonts w:ascii="Times New Roman"/>
                <w:sz w:val="24"/>
              </w:rPr>
            </w:pPr>
            <w:r>
              <w:rPr>
                <w:rFonts w:ascii="Times New Roman" w:hint="eastAsia"/>
                <w:sz w:val="24"/>
              </w:rPr>
              <w:t>1184</w:t>
            </w:r>
          </w:p>
        </w:tc>
      </w:tr>
      <w:tr w:rsidR="002E42AA">
        <w:trPr>
          <w:trHeight w:val="467"/>
        </w:trPr>
        <w:tc>
          <w:tcPr>
            <w:tcW w:w="2660" w:type="dxa"/>
            <w:tcBorders>
              <w:right w:val="single" w:sz="6" w:space="0" w:color="000000"/>
            </w:tcBorders>
          </w:tcPr>
          <w:p w:rsidR="002E42AA" w:rsidRDefault="003400A8">
            <w:pPr>
              <w:pStyle w:val="TableParagraph"/>
              <w:spacing w:before="79"/>
              <w:ind w:left="489"/>
              <w:rPr>
                <w:sz w:val="24"/>
              </w:rPr>
            </w:pPr>
            <w:r>
              <w:rPr>
                <w:sz w:val="24"/>
              </w:rPr>
              <w:t>开办经费及来源</w:t>
            </w:r>
          </w:p>
        </w:tc>
        <w:tc>
          <w:tcPr>
            <w:tcW w:w="6914" w:type="dxa"/>
            <w:gridSpan w:val="3"/>
            <w:tcBorders>
              <w:left w:val="single" w:sz="6" w:space="0" w:color="000000"/>
            </w:tcBorders>
          </w:tcPr>
          <w:p w:rsidR="002E42AA" w:rsidRDefault="003400A8">
            <w:pPr>
              <w:pStyle w:val="TableParagraph"/>
              <w:rPr>
                <w:rFonts w:ascii="Times New Roman"/>
                <w:sz w:val="24"/>
              </w:rPr>
            </w:pPr>
            <w:r>
              <w:rPr>
                <w:rFonts w:ascii="Times New Roman" w:hint="eastAsia"/>
                <w:sz w:val="24"/>
              </w:rPr>
              <w:t>广西本科</w:t>
            </w:r>
            <w:r>
              <w:rPr>
                <w:rFonts w:ascii="Times New Roman"/>
                <w:sz w:val="24"/>
              </w:rPr>
              <w:t>高校</w:t>
            </w:r>
            <w:r>
              <w:rPr>
                <w:rFonts w:ascii="Times New Roman" w:hint="eastAsia"/>
                <w:sz w:val="24"/>
              </w:rPr>
              <w:t>特色</w:t>
            </w:r>
            <w:r>
              <w:rPr>
                <w:rFonts w:ascii="Times New Roman"/>
                <w:sz w:val="24"/>
              </w:rPr>
              <w:t>专业及实验实</w:t>
            </w:r>
            <w:proofErr w:type="gramStart"/>
            <w:r>
              <w:rPr>
                <w:rFonts w:ascii="Times New Roman"/>
                <w:sz w:val="24"/>
              </w:rPr>
              <w:t>训教学</w:t>
            </w:r>
            <w:proofErr w:type="gramEnd"/>
            <w:r>
              <w:rPr>
                <w:rFonts w:ascii="Times New Roman"/>
                <w:sz w:val="24"/>
              </w:rPr>
              <w:t>基地（</w:t>
            </w:r>
            <w:r>
              <w:rPr>
                <w:rFonts w:ascii="Times New Roman" w:hint="eastAsia"/>
                <w:sz w:val="24"/>
              </w:rPr>
              <w:t>中心</w:t>
            </w:r>
            <w:r>
              <w:rPr>
                <w:rFonts w:ascii="Times New Roman"/>
                <w:sz w:val="24"/>
              </w:rPr>
              <w:t>）</w:t>
            </w:r>
            <w:r>
              <w:rPr>
                <w:rFonts w:ascii="Times New Roman" w:hint="eastAsia"/>
                <w:sz w:val="24"/>
              </w:rPr>
              <w:t>一体化</w:t>
            </w:r>
            <w:r>
              <w:rPr>
                <w:rFonts w:ascii="Times New Roman"/>
                <w:sz w:val="24"/>
              </w:rPr>
              <w:t>建设项目、</w:t>
            </w:r>
            <w:r>
              <w:rPr>
                <w:rFonts w:ascii="Times New Roman" w:hint="eastAsia"/>
                <w:sz w:val="24"/>
              </w:rPr>
              <w:t>中央</w:t>
            </w:r>
            <w:r>
              <w:rPr>
                <w:rFonts w:ascii="Times New Roman"/>
                <w:sz w:val="24"/>
              </w:rPr>
              <w:t>支持地方高校改革</w:t>
            </w:r>
            <w:r>
              <w:rPr>
                <w:rFonts w:ascii="Times New Roman" w:hint="eastAsia"/>
                <w:sz w:val="24"/>
              </w:rPr>
              <w:t>发</w:t>
            </w:r>
            <w:r>
              <w:rPr>
                <w:rFonts w:ascii="Times New Roman"/>
                <w:sz w:val="24"/>
              </w:rPr>
              <w:t>展资金、学校自筹</w:t>
            </w:r>
          </w:p>
        </w:tc>
      </w:tr>
      <w:tr w:rsidR="002E42AA">
        <w:trPr>
          <w:trHeight w:val="623"/>
        </w:trPr>
        <w:tc>
          <w:tcPr>
            <w:tcW w:w="2660" w:type="dxa"/>
            <w:tcBorders>
              <w:right w:val="single" w:sz="6" w:space="0" w:color="000000"/>
            </w:tcBorders>
          </w:tcPr>
          <w:p w:rsidR="002E42AA" w:rsidRDefault="003400A8">
            <w:pPr>
              <w:pStyle w:val="TableParagraph"/>
              <w:spacing w:line="307" w:lineRule="exact"/>
              <w:ind w:left="109" w:right="98"/>
              <w:jc w:val="center"/>
              <w:rPr>
                <w:sz w:val="24"/>
              </w:rPr>
            </w:pPr>
            <w:r>
              <w:rPr>
                <w:sz w:val="24"/>
              </w:rPr>
              <w:t>生均</w:t>
            </w:r>
            <w:proofErr w:type="gramStart"/>
            <w:r>
              <w:rPr>
                <w:sz w:val="24"/>
              </w:rPr>
              <w:t>年教学</w:t>
            </w:r>
            <w:proofErr w:type="gramEnd"/>
            <w:r>
              <w:rPr>
                <w:sz w:val="24"/>
              </w:rPr>
              <w:t>日常支出</w:t>
            </w:r>
          </w:p>
          <w:p w:rsidR="002E42AA" w:rsidRDefault="003400A8">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tcPr>
          <w:p w:rsidR="002E42AA" w:rsidRDefault="003400A8">
            <w:pPr>
              <w:pStyle w:val="TableParagraph"/>
              <w:rPr>
                <w:rFonts w:ascii="Times New Roman"/>
                <w:sz w:val="24"/>
              </w:rPr>
            </w:pPr>
            <w:r>
              <w:rPr>
                <w:rFonts w:ascii="Times New Roman" w:hint="eastAsia"/>
                <w:sz w:val="24"/>
              </w:rPr>
              <w:t>1500</w:t>
            </w:r>
          </w:p>
        </w:tc>
      </w:tr>
      <w:tr w:rsidR="002E42AA">
        <w:trPr>
          <w:trHeight w:val="623"/>
        </w:trPr>
        <w:tc>
          <w:tcPr>
            <w:tcW w:w="2660" w:type="dxa"/>
            <w:tcBorders>
              <w:right w:val="single" w:sz="6" w:space="0" w:color="000000"/>
            </w:tcBorders>
          </w:tcPr>
          <w:p w:rsidR="002E42AA" w:rsidRDefault="003400A8">
            <w:pPr>
              <w:pStyle w:val="TableParagraph"/>
              <w:spacing w:line="307" w:lineRule="exact"/>
              <w:ind w:left="109" w:right="98"/>
              <w:jc w:val="center"/>
              <w:rPr>
                <w:sz w:val="24"/>
              </w:rPr>
            </w:pPr>
            <w:r>
              <w:rPr>
                <w:sz w:val="24"/>
              </w:rPr>
              <w:t>实践教学基地（</w:t>
            </w:r>
            <w:proofErr w:type="gramStart"/>
            <w:r>
              <w:rPr>
                <w:sz w:val="24"/>
              </w:rPr>
              <w:t>个</w:t>
            </w:r>
            <w:proofErr w:type="gramEnd"/>
            <w:r>
              <w:rPr>
                <w:sz w:val="24"/>
              </w:rPr>
              <w:t>）</w:t>
            </w:r>
          </w:p>
          <w:p w:rsidR="002E42AA" w:rsidRDefault="003400A8">
            <w:pPr>
              <w:pStyle w:val="TableParagraph"/>
              <w:spacing w:before="4" w:line="292" w:lineRule="exact"/>
              <w:ind w:left="109" w:right="98"/>
              <w:jc w:val="center"/>
              <w:rPr>
                <w:sz w:val="24"/>
              </w:rPr>
            </w:pPr>
            <w:r>
              <w:rPr>
                <w:spacing w:val="-1"/>
                <w:sz w:val="24"/>
              </w:rPr>
              <w:t>（</w:t>
            </w:r>
            <w:r>
              <w:rPr>
                <w:sz w:val="24"/>
              </w:rPr>
              <w:t>请上</w:t>
            </w:r>
            <w:proofErr w:type="gramStart"/>
            <w:r>
              <w:rPr>
                <w:sz w:val="24"/>
              </w:rPr>
              <w:t>传合作</w:t>
            </w:r>
            <w:proofErr w:type="gramEnd"/>
            <w:r>
              <w:rPr>
                <w:sz w:val="24"/>
              </w:rPr>
              <w:t>协议等）</w:t>
            </w:r>
          </w:p>
        </w:tc>
        <w:tc>
          <w:tcPr>
            <w:tcW w:w="6914" w:type="dxa"/>
            <w:gridSpan w:val="3"/>
            <w:tcBorders>
              <w:left w:val="single" w:sz="6" w:space="0" w:color="000000"/>
            </w:tcBorders>
          </w:tcPr>
          <w:p w:rsidR="002E42AA" w:rsidRDefault="003400A8">
            <w:pPr>
              <w:pStyle w:val="TableParagraph"/>
              <w:rPr>
                <w:rFonts w:ascii="Times New Roman"/>
                <w:sz w:val="24"/>
              </w:rPr>
            </w:pPr>
            <w:r>
              <w:rPr>
                <w:rFonts w:ascii="Times New Roman" w:hint="eastAsia"/>
                <w:sz w:val="24"/>
              </w:rPr>
              <w:t>4</w:t>
            </w:r>
          </w:p>
        </w:tc>
      </w:tr>
      <w:tr w:rsidR="002E42AA">
        <w:trPr>
          <w:trHeight w:val="625"/>
        </w:trPr>
        <w:tc>
          <w:tcPr>
            <w:tcW w:w="2660" w:type="dxa"/>
            <w:tcBorders>
              <w:right w:val="single" w:sz="6" w:space="0" w:color="000000"/>
            </w:tcBorders>
          </w:tcPr>
          <w:p w:rsidR="002E42AA" w:rsidRDefault="003400A8">
            <w:pPr>
              <w:pStyle w:val="TableParagraph"/>
              <w:spacing w:line="307" w:lineRule="exact"/>
              <w:ind w:left="109" w:right="98"/>
              <w:jc w:val="center"/>
              <w:rPr>
                <w:sz w:val="24"/>
              </w:rPr>
            </w:pPr>
            <w:r>
              <w:rPr>
                <w:sz w:val="24"/>
              </w:rPr>
              <w:t>教学条件建设规划</w:t>
            </w:r>
          </w:p>
          <w:p w:rsidR="002E42AA" w:rsidRDefault="003400A8">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tcPr>
          <w:p w:rsidR="002E42AA" w:rsidRDefault="003400A8">
            <w:pPr>
              <w:pStyle w:val="TableParagraph"/>
              <w:ind w:firstLineChars="200" w:firstLine="480"/>
              <w:jc w:val="both"/>
              <w:rPr>
                <w:sz w:val="24"/>
                <w:szCs w:val="24"/>
              </w:rPr>
            </w:pPr>
            <w:r>
              <w:rPr>
                <w:sz w:val="24"/>
                <w:szCs w:val="24"/>
              </w:rPr>
              <w:t>学院高度重视人才培养质量，强抓教学质量建设，以</w:t>
            </w:r>
            <w:r>
              <w:rPr>
                <w:sz w:val="24"/>
                <w:szCs w:val="24"/>
              </w:rPr>
              <w:t>“</w:t>
            </w:r>
            <w:r>
              <w:rPr>
                <w:sz w:val="24"/>
                <w:szCs w:val="24"/>
              </w:rPr>
              <w:t>教学质量为中心</w:t>
            </w:r>
            <w:r>
              <w:rPr>
                <w:sz w:val="24"/>
                <w:szCs w:val="24"/>
              </w:rPr>
              <w:t>”</w:t>
            </w:r>
            <w:r>
              <w:rPr>
                <w:sz w:val="24"/>
                <w:szCs w:val="24"/>
              </w:rPr>
              <w:t>和</w:t>
            </w:r>
            <w:r>
              <w:rPr>
                <w:sz w:val="24"/>
                <w:szCs w:val="24"/>
              </w:rPr>
              <w:t>“</w:t>
            </w:r>
            <w:r>
              <w:rPr>
                <w:sz w:val="24"/>
                <w:szCs w:val="24"/>
              </w:rPr>
              <w:t>以学生为中心</w:t>
            </w:r>
            <w:r>
              <w:rPr>
                <w:sz w:val="24"/>
                <w:szCs w:val="24"/>
              </w:rPr>
              <w:t>”</w:t>
            </w:r>
            <w:r>
              <w:rPr>
                <w:sz w:val="24"/>
                <w:szCs w:val="24"/>
              </w:rPr>
              <w:t>的教育理念，完善保障体系为重心，</w:t>
            </w:r>
            <w:r>
              <w:rPr>
                <w:rFonts w:hint="eastAsia"/>
                <w:sz w:val="24"/>
                <w:szCs w:val="24"/>
              </w:rPr>
              <w:t>为了确保</w:t>
            </w:r>
            <w:r>
              <w:rPr>
                <w:sz w:val="24"/>
                <w:szCs w:val="24"/>
              </w:rPr>
              <w:t>新专业的办学条件，每年</w:t>
            </w:r>
            <w:r>
              <w:rPr>
                <w:rFonts w:hint="eastAsia"/>
                <w:sz w:val="24"/>
                <w:szCs w:val="24"/>
              </w:rPr>
              <w:t>拟投入</w:t>
            </w:r>
            <w:r>
              <w:rPr>
                <w:sz w:val="24"/>
                <w:szCs w:val="24"/>
              </w:rPr>
              <w:t>建设经费不低于</w:t>
            </w:r>
            <w:r>
              <w:rPr>
                <w:rFonts w:hint="eastAsia"/>
                <w:sz w:val="24"/>
                <w:szCs w:val="24"/>
              </w:rPr>
              <w:t>200</w:t>
            </w:r>
            <w:r>
              <w:rPr>
                <w:rFonts w:hint="eastAsia"/>
                <w:sz w:val="24"/>
                <w:szCs w:val="24"/>
              </w:rPr>
              <w:t>万</w:t>
            </w:r>
            <w:r>
              <w:rPr>
                <w:sz w:val="24"/>
                <w:szCs w:val="24"/>
              </w:rPr>
              <w:t>，同时</w:t>
            </w:r>
            <w:r>
              <w:rPr>
                <w:rFonts w:hint="eastAsia"/>
                <w:sz w:val="24"/>
                <w:szCs w:val="24"/>
              </w:rPr>
              <w:t>科技</w:t>
            </w:r>
            <w:r>
              <w:rPr>
                <w:sz w:val="24"/>
                <w:szCs w:val="24"/>
              </w:rPr>
              <w:t>大楼</w:t>
            </w:r>
            <w:r>
              <w:rPr>
                <w:rFonts w:hint="eastAsia"/>
                <w:sz w:val="24"/>
                <w:szCs w:val="24"/>
              </w:rPr>
              <w:t>10-12</w:t>
            </w:r>
            <w:r>
              <w:rPr>
                <w:rFonts w:hint="eastAsia"/>
                <w:sz w:val="24"/>
                <w:szCs w:val="24"/>
              </w:rPr>
              <w:t>楼共</w:t>
            </w:r>
            <w:r>
              <w:rPr>
                <w:rFonts w:hint="eastAsia"/>
                <w:sz w:val="24"/>
                <w:szCs w:val="24"/>
              </w:rPr>
              <w:t>2000</w:t>
            </w:r>
            <w:r>
              <w:rPr>
                <w:rFonts w:hint="eastAsia"/>
                <w:sz w:val="24"/>
                <w:szCs w:val="24"/>
              </w:rPr>
              <w:t>多</w:t>
            </w:r>
            <w:r>
              <w:rPr>
                <w:sz w:val="24"/>
                <w:szCs w:val="24"/>
              </w:rPr>
              <w:t>平米即将投入使用，</w:t>
            </w:r>
            <w:r>
              <w:rPr>
                <w:rFonts w:hint="eastAsia"/>
                <w:sz w:val="24"/>
                <w:szCs w:val="24"/>
              </w:rPr>
              <w:t>有效</w:t>
            </w:r>
            <w:r>
              <w:rPr>
                <w:sz w:val="24"/>
                <w:szCs w:val="24"/>
              </w:rPr>
              <w:t>保障该专业的实验</w:t>
            </w:r>
            <w:r>
              <w:rPr>
                <w:rFonts w:hint="eastAsia"/>
                <w:sz w:val="24"/>
                <w:szCs w:val="24"/>
              </w:rPr>
              <w:t>办学</w:t>
            </w:r>
            <w:r>
              <w:rPr>
                <w:sz w:val="24"/>
                <w:szCs w:val="24"/>
              </w:rPr>
              <w:t>条件</w:t>
            </w:r>
            <w:r>
              <w:rPr>
                <w:rFonts w:hint="eastAsia"/>
                <w:sz w:val="24"/>
                <w:szCs w:val="24"/>
              </w:rPr>
              <w:t>。</w:t>
            </w:r>
          </w:p>
          <w:p w:rsidR="002E42AA" w:rsidRDefault="003400A8">
            <w:pPr>
              <w:pStyle w:val="TableParagraph"/>
              <w:ind w:firstLine="480"/>
              <w:jc w:val="both"/>
              <w:rPr>
                <w:sz w:val="24"/>
                <w:szCs w:val="24"/>
              </w:rPr>
            </w:pPr>
            <w:r>
              <w:rPr>
                <w:rFonts w:hint="eastAsia"/>
                <w:sz w:val="24"/>
                <w:szCs w:val="24"/>
              </w:rPr>
              <w:t>在师资</w:t>
            </w:r>
            <w:r>
              <w:rPr>
                <w:sz w:val="24"/>
                <w:szCs w:val="24"/>
              </w:rPr>
              <w:t>队伍建设方面，</w:t>
            </w:r>
            <w:r>
              <w:rPr>
                <w:rFonts w:hint="eastAsia"/>
                <w:sz w:val="24"/>
                <w:szCs w:val="24"/>
              </w:rPr>
              <w:t>充分利用梧州学院和梧州市引进人才优惠政策的叠加，可加快引进高端专业人才。制定人才成长激励机制，通过在职攻读学位、支持学术交流、分配承担</w:t>
            </w:r>
            <w:proofErr w:type="gramStart"/>
            <w:r>
              <w:rPr>
                <w:rFonts w:hint="eastAsia"/>
                <w:sz w:val="24"/>
                <w:szCs w:val="24"/>
              </w:rPr>
              <w:t>研</w:t>
            </w:r>
            <w:proofErr w:type="gramEnd"/>
            <w:r>
              <w:rPr>
                <w:rFonts w:hint="eastAsia"/>
                <w:sz w:val="24"/>
                <w:szCs w:val="24"/>
              </w:rPr>
              <w:t>项目任务等措施加速青年教师</w:t>
            </w:r>
            <w:r>
              <w:rPr>
                <w:sz w:val="24"/>
                <w:szCs w:val="24"/>
              </w:rPr>
              <w:t>的</w:t>
            </w:r>
            <w:r>
              <w:rPr>
                <w:rFonts w:hint="eastAsia"/>
                <w:sz w:val="24"/>
                <w:szCs w:val="24"/>
              </w:rPr>
              <w:t>成长，逐渐形成合理的教师梯队。</w:t>
            </w:r>
          </w:p>
          <w:p w:rsidR="002E42AA" w:rsidRDefault="003400A8">
            <w:pPr>
              <w:pStyle w:val="TableParagraph"/>
              <w:ind w:firstLine="480"/>
              <w:jc w:val="both"/>
              <w:rPr>
                <w:sz w:val="24"/>
                <w:szCs w:val="24"/>
              </w:rPr>
            </w:pPr>
            <w:r>
              <w:rPr>
                <w:sz w:val="24"/>
                <w:szCs w:val="24"/>
              </w:rPr>
              <w:t>为有效保证教育教学质量，学院实施了质量建设战略工程，统筹规划，顶层设计，以质量保障为根本，以教师发展为关键，以教育研究为引导，深化教学改革研究，推进教师发展计划，组织修订专业人才培养方案，制订各门课程教学大纲、实验教学大纲</w:t>
            </w:r>
            <w:r>
              <w:rPr>
                <w:sz w:val="24"/>
                <w:szCs w:val="24"/>
              </w:rPr>
              <w:t>、实习实践教学大纲等质量标准，出台了《电子与信息工程学院教材选用审核制度》、《电子与信息工程学院</w:t>
            </w:r>
            <w:r>
              <w:rPr>
                <w:sz w:val="24"/>
                <w:szCs w:val="24"/>
              </w:rPr>
              <w:t>“</w:t>
            </w:r>
            <w:r>
              <w:rPr>
                <w:sz w:val="24"/>
                <w:szCs w:val="24"/>
              </w:rPr>
              <w:t>传帮带</w:t>
            </w:r>
            <w:r>
              <w:rPr>
                <w:sz w:val="24"/>
                <w:szCs w:val="24"/>
              </w:rPr>
              <w:t>”</w:t>
            </w:r>
            <w:r>
              <w:rPr>
                <w:sz w:val="24"/>
                <w:szCs w:val="24"/>
              </w:rPr>
              <w:t>实施方案》、《教师教学质量评价办法》、《电子与信息工程学院导师制实施方案》、《人才培养方案及教学大纲调整审批制度》、《专业建设评估标准》、《课程建设评估标准》等一系列完善的规章制度，建立了</w:t>
            </w:r>
            <w:r>
              <w:rPr>
                <w:sz w:val="24"/>
                <w:szCs w:val="24"/>
              </w:rPr>
              <w:t>“</w:t>
            </w:r>
            <w:proofErr w:type="gramStart"/>
            <w:r>
              <w:rPr>
                <w:sz w:val="24"/>
                <w:szCs w:val="24"/>
              </w:rPr>
              <w:t>一</w:t>
            </w:r>
            <w:proofErr w:type="gramEnd"/>
            <w:r>
              <w:rPr>
                <w:sz w:val="24"/>
                <w:szCs w:val="24"/>
              </w:rPr>
              <w:t>保证二评价三标准</w:t>
            </w:r>
            <w:r>
              <w:rPr>
                <w:sz w:val="24"/>
                <w:szCs w:val="24"/>
              </w:rPr>
              <w:t>”</w:t>
            </w:r>
            <w:r>
              <w:rPr>
                <w:sz w:val="24"/>
                <w:szCs w:val="24"/>
              </w:rPr>
              <w:t>的教学质量保障体系，形成了长效的闭环式教学质量保障运行机制</w:t>
            </w:r>
            <w:r>
              <w:rPr>
                <w:rFonts w:hint="eastAsia"/>
                <w:sz w:val="24"/>
                <w:szCs w:val="24"/>
              </w:rPr>
              <w:t>。</w:t>
            </w:r>
          </w:p>
          <w:p w:rsidR="002E42AA" w:rsidRDefault="002E42AA">
            <w:pPr>
              <w:pStyle w:val="TableParagraph"/>
              <w:jc w:val="bot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sz w:val="24"/>
                <w:szCs w:val="24"/>
              </w:rPr>
            </w:pPr>
          </w:p>
          <w:p w:rsidR="002E42AA" w:rsidRDefault="002E42AA">
            <w:pPr>
              <w:pStyle w:val="TableParagraph"/>
              <w:rPr>
                <w:rFonts w:ascii="Times New Roman"/>
                <w:color w:val="FF0000"/>
                <w:sz w:val="24"/>
                <w:szCs w:val="24"/>
              </w:rPr>
            </w:pPr>
          </w:p>
        </w:tc>
      </w:tr>
    </w:tbl>
    <w:p w:rsidR="002E42AA" w:rsidRDefault="002E42AA">
      <w:pPr>
        <w:spacing w:before="3"/>
        <w:rPr>
          <w:sz w:val="21"/>
        </w:rPr>
      </w:pPr>
    </w:p>
    <w:p w:rsidR="002E42AA" w:rsidRDefault="002E42AA">
      <w:pPr>
        <w:spacing w:before="3"/>
        <w:rPr>
          <w:sz w:val="21"/>
        </w:rPr>
      </w:pPr>
    </w:p>
    <w:p w:rsidR="002E42AA" w:rsidRDefault="003400A8">
      <w:pPr>
        <w:spacing w:after="54" w:line="511" w:lineRule="exact"/>
        <w:ind w:left="911" w:right="1167"/>
        <w:jc w:val="center"/>
        <w:rPr>
          <w:rFonts w:ascii="黑体" w:eastAsia="黑体"/>
          <w:sz w:val="36"/>
        </w:rPr>
      </w:pPr>
      <w:r>
        <w:rPr>
          <w:rFonts w:ascii="Microsoft JhengHei" w:eastAsia="Microsoft JhengHei" w:hint="eastAsia"/>
          <w:b/>
          <w:sz w:val="30"/>
        </w:rPr>
        <w:t>主要教学实验设备情况表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7"/>
        <w:gridCol w:w="2234"/>
        <w:gridCol w:w="1211"/>
        <w:gridCol w:w="1916"/>
        <w:gridCol w:w="1916"/>
      </w:tblGrid>
      <w:tr w:rsidR="002E42AA">
        <w:trPr>
          <w:trHeight w:val="467"/>
        </w:trPr>
        <w:tc>
          <w:tcPr>
            <w:tcW w:w="2307" w:type="dxa"/>
          </w:tcPr>
          <w:p w:rsidR="002E42AA" w:rsidRDefault="003400A8">
            <w:pPr>
              <w:pStyle w:val="TableParagraph"/>
              <w:spacing w:before="79"/>
              <w:ind w:left="158"/>
              <w:rPr>
                <w:rFonts w:ascii="仿宋" w:eastAsia="仿宋" w:hAnsi="仿宋" w:cs="仿宋"/>
                <w:sz w:val="24"/>
                <w:szCs w:val="24"/>
              </w:rPr>
            </w:pPr>
            <w:r>
              <w:rPr>
                <w:rFonts w:ascii="仿宋" w:eastAsia="仿宋" w:hAnsi="仿宋" w:cs="仿宋" w:hint="eastAsia"/>
                <w:sz w:val="24"/>
                <w:szCs w:val="24"/>
              </w:rPr>
              <w:t>教学实验设备名称</w:t>
            </w:r>
          </w:p>
        </w:tc>
        <w:tc>
          <w:tcPr>
            <w:tcW w:w="2234" w:type="dxa"/>
          </w:tcPr>
          <w:p w:rsidR="002E42AA" w:rsidRDefault="003400A8">
            <w:pPr>
              <w:pStyle w:val="TableParagraph"/>
              <w:spacing w:before="79"/>
              <w:ind w:left="312"/>
              <w:rPr>
                <w:rFonts w:ascii="仿宋" w:eastAsia="仿宋" w:hAnsi="仿宋" w:cs="仿宋"/>
                <w:sz w:val="24"/>
                <w:szCs w:val="24"/>
              </w:rPr>
            </w:pPr>
            <w:r>
              <w:rPr>
                <w:rFonts w:ascii="仿宋" w:eastAsia="仿宋" w:hAnsi="仿宋" w:cs="仿宋" w:hint="eastAsia"/>
                <w:sz w:val="24"/>
                <w:szCs w:val="24"/>
              </w:rPr>
              <w:t>型号规格</w:t>
            </w:r>
          </w:p>
        </w:tc>
        <w:tc>
          <w:tcPr>
            <w:tcW w:w="1211" w:type="dxa"/>
          </w:tcPr>
          <w:p w:rsidR="002E42AA" w:rsidRDefault="003400A8">
            <w:pPr>
              <w:pStyle w:val="TableParagraph"/>
              <w:spacing w:before="79"/>
              <w:ind w:right="-3"/>
              <w:rPr>
                <w:rFonts w:ascii="仿宋" w:eastAsia="仿宋" w:hAnsi="仿宋" w:cs="仿宋"/>
                <w:sz w:val="24"/>
                <w:szCs w:val="24"/>
              </w:rPr>
            </w:pPr>
            <w:r>
              <w:rPr>
                <w:rFonts w:ascii="仿宋" w:eastAsia="仿宋" w:hAnsi="仿宋" w:cs="仿宋" w:hint="eastAsia"/>
                <w:sz w:val="24"/>
                <w:szCs w:val="24"/>
              </w:rPr>
              <w:t>数量</w:t>
            </w:r>
          </w:p>
        </w:tc>
        <w:tc>
          <w:tcPr>
            <w:tcW w:w="1916" w:type="dxa"/>
          </w:tcPr>
          <w:p w:rsidR="002E42AA" w:rsidRDefault="003400A8">
            <w:pPr>
              <w:pStyle w:val="TableParagraph"/>
              <w:spacing w:before="79"/>
              <w:ind w:left="474"/>
              <w:rPr>
                <w:rFonts w:ascii="仿宋" w:eastAsia="仿宋" w:hAnsi="仿宋" w:cs="仿宋"/>
                <w:sz w:val="24"/>
                <w:szCs w:val="24"/>
              </w:rPr>
            </w:pPr>
            <w:r>
              <w:rPr>
                <w:rFonts w:ascii="仿宋" w:eastAsia="仿宋" w:hAnsi="仿宋" w:cs="仿宋" w:hint="eastAsia"/>
                <w:sz w:val="24"/>
                <w:szCs w:val="24"/>
              </w:rPr>
              <w:t>购入时间</w:t>
            </w:r>
          </w:p>
        </w:tc>
        <w:tc>
          <w:tcPr>
            <w:tcW w:w="1916" w:type="dxa"/>
          </w:tcPr>
          <w:p w:rsidR="002E42AA" w:rsidRDefault="003400A8">
            <w:pPr>
              <w:pStyle w:val="TableParagraph"/>
              <w:spacing w:before="79"/>
              <w:ind w:left="114"/>
              <w:rPr>
                <w:rFonts w:ascii="仿宋" w:eastAsia="仿宋" w:hAnsi="仿宋" w:cs="仿宋"/>
                <w:sz w:val="24"/>
                <w:szCs w:val="24"/>
              </w:rPr>
            </w:pPr>
            <w:r>
              <w:rPr>
                <w:rFonts w:ascii="仿宋" w:eastAsia="仿宋" w:hAnsi="仿宋" w:cs="仿宋" w:hint="eastAsia"/>
                <w:sz w:val="24"/>
                <w:szCs w:val="24"/>
              </w:rPr>
              <w:t>设备价值（</w:t>
            </w:r>
            <w:r>
              <w:rPr>
                <w:rFonts w:ascii="仿宋" w:eastAsia="仿宋" w:hAnsi="仿宋" w:cs="仿宋" w:hint="eastAsia"/>
                <w:sz w:val="24"/>
                <w:szCs w:val="24"/>
                <w:lang w:val="en-US"/>
              </w:rPr>
              <w:t>万</w:t>
            </w:r>
            <w:r>
              <w:rPr>
                <w:rFonts w:ascii="仿宋" w:eastAsia="仿宋" w:hAnsi="仿宋" w:cs="仿宋" w:hint="eastAsia"/>
                <w:sz w:val="24"/>
                <w:szCs w:val="24"/>
              </w:rPr>
              <w:t>元）</w:t>
            </w:r>
          </w:p>
        </w:tc>
      </w:tr>
      <w:tr w:rsidR="002E42AA">
        <w:trPr>
          <w:trHeight w:val="467"/>
        </w:trPr>
        <w:tc>
          <w:tcPr>
            <w:tcW w:w="9584" w:type="dxa"/>
            <w:gridSpan w:val="5"/>
          </w:tcPr>
          <w:p w:rsidR="002E42AA" w:rsidRDefault="003400A8">
            <w:pPr>
              <w:pStyle w:val="TableParagraph"/>
              <w:spacing w:before="79"/>
              <w:ind w:left="114"/>
              <w:jc w:val="center"/>
              <w:rPr>
                <w:rFonts w:ascii="仿宋" w:eastAsia="仿宋" w:hAnsi="仿宋" w:cs="仿宋"/>
                <w:b/>
                <w:sz w:val="24"/>
                <w:szCs w:val="24"/>
              </w:rPr>
            </w:pPr>
            <w:r>
              <w:rPr>
                <w:rFonts w:ascii="仿宋" w:eastAsia="仿宋" w:hAnsi="仿宋" w:cs="仿宋" w:hint="eastAsia"/>
                <w:b/>
                <w:sz w:val="24"/>
                <w:szCs w:val="24"/>
                <w:lang w:val="en-US"/>
              </w:rPr>
              <w:t>集成电路实验室</w:t>
            </w:r>
          </w:p>
        </w:tc>
      </w:tr>
      <w:tr w:rsidR="002E42AA">
        <w:trPr>
          <w:trHeight w:val="467"/>
        </w:trPr>
        <w:tc>
          <w:tcPr>
            <w:tcW w:w="2307" w:type="dxa"/>
            <w:vAlign w:val="center"/>
          </w:tcPr>
          <w:p w:rsidR="002E42AA" w:rsidRDefault="003400A8">
            <w:pPr>
              <w:widowControl/>
              <w:jc w:val="center"/>
              <w:textAlignment w:val="center"/>
              <w:rPr>
                <w:rFonts w:ascii="仿宋" w:eastAsia="仿宋" w:hAnsi="仿宋" w:cs="仿宋"/>
                <w:sz w:val="24"/>
                <w:szCs w:val="24"/>
              </w:rPr>
            </w:pPr>
            <w:r>
              <w:rPr>
                <w:rFonts w:ascii="仿宋" w:eastAsia="仿宋" w:hAnsi="仿宋" w:hint="eastAsia"/>
                <w:color w:val="000000"/>
                <w:sz w:val="24"/>
                <w:szCs w:val="24"/>
                <w:lang w:val="en-US"/>
              </w:rPr>
              <w:t>示波器</w:t>
            </w:r>
          </w:p>
        </w:tc>
        <w:tc>
          <w:tcPr>
            <w:tcW w:w="2234" w:type="dxa"/>
            <w:vAlign w:val="center"/>
          </w:tcPr>
          <w:p w:rsidR="002E42AA" w:rsidRDefault="003400A8">
            <w:pPr>
              <w:widowControl/>
              <w:jc w:val="center"/>
              <w:textAlignment w:val="center"/>
              <w:rPr>
                <w:rFonts w:ascii="仿宋" w:eastAsia="仿宋" w:hAnsi="仿宋" w:cs="仿宋"/>
                <w:sz w:val="24"/>
                <w:szCs w:val="24"/>
              </w:rPr>
            </w:pPr>
            <w:r>
              <w:rPr>
                <w:rFonts w:ascii="仿宋" w:eastAsia="仿宋" w:hAnsi="仿宋" w:cs="Arial"/>
                <w:color w:val="000000"/>
                <w:sz w:val="24"/>
                <w:szCs w:val="24"/>
                <w:lang w:val="en-US"/>
              </w:rPr>
              <w:t xml:space="preserve"> InfiniiVision 3104T</w:t>
            </w:r>
          </w:p>
        </w:tc>
        <w:tc>
          <w:tcPr>
            <w:tcW w:w="1211" w:type="dxa"/>
            <w:vAlign w:val="center"/>
          </w:tcPr>
          <w:p w:rsidR="002E42AA" w:rsidRDefault="003400A8">
            <w:pPr>
              <w:widowControl/>
              <w:jc w:val="right"/>
              <w:textAlignment w:val="center"/>
              <w:rPr>
                <w:rFonts w:ascii="仿宋" w:eastAsia="仿宋" w:hAnsi="仿宋" w:cs="仿宋"/>
                <w:sz w:val="24"/>
                <w:szCs w:val="24"/>
                <w:lang w:val="en-US"/>
              </w:rPr>
            </w:pPr>
            <w:r>
              <w:rPr>
                <w:rFonts w:ascii="仿宋" w:eastAsia="仿宋" w:hAnsi="仿宋" w:cs="仿宋" w:hint="eastAsia"/>
                <w:sz w:val="24"/>
                <w:szCs w:val="24"/>
                <w:lang w:val="en-US"/>
              </w:rPr>
              <w:t>20</w:t>
            </w:r>
          </w:p>
        </w:tc>
        <w:tc>
          <w:tcPr>
            <w:tcW w:w="1916" w:type="dxa"/>
          </w:tcPr>
          <w:p w:rsidR="002E42AA" w:rsidRDefault="003400A8">
            <w:pPr>
              <w:pStyle w:val="TableParagraph"/>
              <w:spacing w:before="79"/>
              <w:ind w:left="474"/>
              <w:rPr>
                <w:rFonts w:ascii="仿宋" w:eastAsia="仿宋" w:hAnsi="仿宋" w:cs="仿宋"/>
                <w:sz w:val="24"/>
                <w:szCs w:val="24"/>
              </w:rPr>
            </w:pPr>
            <w:r>
              <w:rPr>
                <w:rFonts w:ascii="仿宋" w:eastAsia="仿宋" w:hAnsi="仿宋" w:cs="仿宋" w:hint="eastAsia"/>
                <w:sz w:val="24"/>
                <w:szCs w:val="24"/>
              </w:rPr>
              <w:t>2018</w:t>
            </w:r>
          </w:p>
        </w:tc>
        <w:tc>
          <w:tcPr>
            <w:tcW w:w="1916" w:type="dxa"/>
          </w:tcPr>
          <w:p w:rsidR="002E42AA" w:rsidRDefault="003400A8">
            <w:pPr>
              <w:pStyle w:val="TableParagraph"/>
              <w:spacing w:before="79"/>
              <w:ind w:left="114"/>
              <w:rPr>
                <w:rFonts w:ascii="仿宋" w:eastAsia="仿宋" w:hAnsi="仿宋" w:cs="仿宋"/>
                <w:sz w:val="24"/>
                <w:szCs w:val="24"/>
                <w:lang w:val="en-US"/>
              </w:rPr>
            </w:pPr>
            <w:r>
              <w:rPr>
                <w:rFonts w:ascii="仿宋" w:eastAsia="仿宋" w:hAnsi="仿宋" w:cs="仿宋" w:hint="eastAsia"/>
                <w:sz w:val="24"/>
                <w:szCs w:val="24"/>
                <w:lang w:val="en-US"/>
              </w:rPr>
              <w:t>50</w:t>
            </w:r>
          </w:p>
        </w:tc>
      </w:tr>
      <w:tr w:rsidR="002E42AA">
        <w:trPr>
          <w:trHeight w:val="467"/>
        </w:trPr>
        <w:tc>
          <w:tcPr>
            <w:tcW w:w="2307" w:type="dxa"/>
            <w:vAlign w:val="center"/>
          </w:tcPr>
          <w:p w:rsidR="002E42AA" w:rsidRDefault="003400A8">
            <w:pPr>
              <w:widowControl/>
              <w:jc w:val="center"/>
              <w:textAlignment w:val="center"/>
              <w:rPr>
                <w:rFonts w:ascii="仿宋" w:eastAsia="仿宋" w:hAnsi="仿宋" w:cs="仿宋"/>
                <w:sz w:val="24"/>
                <w:szCs w:val="24"/>
              </w:rPr>
            </w:pPr>
            <w:r>
              <w:rPr>
                <w:rStyle w:val="font01"/>
                <w:rFonts w:ascii="仿宋" w:eastAsia="仿宋" w:hAnsi="仿宋" w:hint="default"/>
                <w:lang w:val="en-US"/>
              </w:rPr>
              <w:t>函数发生器</w:t>
            </w:r>
            <w:r>
              <w:rPr>
                <w:rStyle w:val="font21"/>
                <w:rFonts w:ascii="仿宋" w:eastAsia="仿宋" w:hAnsi="仿宋"/>
                <w:lang w:val="en-US"/>
              </w:rPr>
              <w:t xml:space="preserve"> / </w:t>
            </w:r>
            <w:r>
              <w:rPr>
                <w:rStyle w:val="font01"/>
                <w:rFonts w:ascii="仿宋" w:eastAsia="仿宋" w:hAnsi="仿宋" w:hint="default"/>
                <w:lang w:val="en-US"/>
              </w:rPr>
              <w:t>任意波形发生器</w:t>
            </w:r>
          </w:p>
        </w:tc>
        <w:tc>
          <w:tcPr>
            <w:tcW w:w="2234" w:type="dxa"/>
            <w:vAlign w:val="center"/>
          </w:tcPr>
          <w:p w:rsidR="002E42AA" w:rsidRDefault="003400A8">
            <w:pPr>
              <w:widowControl/>
              <w:jc w:val="center"/>
              <w:textAlignment w:val="center"/>
              <w:rPr>
                <w:rFonts w:ascii="仿宋" w:eastAsia="仿宋" w:hAnsi="仿宋" w:cs="仿宋"/>
                <w:sz w:val="24"/>
                <w:szCs w:val="24"/>
              </w:rPr>
            </w:pPr>
            <w:r>
              <w:rPr>
                <w:rFonts w:ascii="仿宋" w:eastAsia="仿宋" w:hAnsi="仿宋" w:cs="Arial"/>
                <w:color w:val="000000"/>
                <w:sz w:val="24"/>
                <w:szCs w:val="24"/>
                <w:lang w:val="en-US"/>
              </w:rPr>
              <w:t>33612A</w:t>
            </w:r>
          </w:p>
        </w:tc>
        <w:tc>
          <w:tcPr>
            <w:tcW w:w="1211" w:type="dxa"/>
            <w:vAlign w:val="center"/>
          </w:tcPr>
          <w:p w:rsidR="002E42AA" w:rsidRDefault="003400A8">
            <w:pPr>
              <w:widowControl/>
              <w:jc w:val="right"/>
              <w:textAlignment w:val="center"/>
              <w:rPr>
                <w:rFonts w:ascii="仿宋" w:eastAsia="仿宋" w:hAnsi="仿宋" w:cs="仿宋"/>
                <w:sz w:val="24"/>
                <w:szCs w:val="24"/>
                <w:lang w:val="en-US"/>
              </w:rPr>
            </w:pPr>
            <w:r>
              <w:rPr>
                <w:rFonts w:ascii="仿宋" w:eastAsia="仿宋" w:hAnsi="仿宋" w:cs="仿宋" w:hint="eastAsia"/>
                <w:sz w:val="24"/>
                <w:szCs w:val="24"/>
                <w:lang w:val="en-US"/>
              </w:rPr>
              <w:t>20</w:t>
            </w:r>
          </w:p>
        </w:tc>
        <w:tc>
          <w:tcPr>
            <w:tcW w:w="1916" w:type="dxa"/>
          </w:tcPr>
          <w:p w:rsidR="002E42AA" w:rsidRDefault="003400A8">
            <w:pPr>
              <w:pStyle w:val="TableParagraph"/>
              <w:spacing w:before="79"/>
              <w:ind w:left="474"/>
              <w:rPr>
                <w:rFonts w:ascii="仿宋" w:eastAsia="仿宋" w:hAnsi="仿宋" w:cs="仿宋"/>
                <w:sz w:val="24"/>
                <w:szCs w:val="24"/>
              </w:rPr>
            </w:pPr>
            <w:r>
              <w:rPr>
                <w:rFonts w:ascii="仿宋" w:eastAsia="仿宋" w:hAnsi="仿宋" w:cs="仿宋" w:hint="eastAsia"/>
                <w:sz w:val="24"/>
                <w:szCs w:val="24"/>
              </w:rPr>
              <w:t>2018</w:t>
            </w:r>
          </w:p>
        </w:tc>
        <w:tc>
          <w:tcPr>
            <w:tcW w:w="1916" w:type="dxa"/>
          </w:tcPr>
          <w:p w:rsidR="002E42AA" w:rsidRDefault="003400A8">
            <w:pPr>
              <w:pStyle w:val="TableParagraph"/>
              <w:spacing w:before="79"/>
              <w:ind w:left="114"/>
              <w:rPr>
                <w:rFonts w:ascii="仿宋" w:eastAsia="仿宋" w:hAnsi="仿宋" w:cs="仿宋"/>
                <w:sz w:val="24"/>
                <w:szCs w:val="24"/>
                <w:lang w:val="en-US"/>
              </w:rPr>
            </w:pPr>
            <w:r>
              <w:rPr>
                <w:rFonts w:ascii="仿宋" w:eastAsia="仿宋" w:hAnsi="仿宋" w:cs="仿宋" w:hint="eastAsia"/>
                <w:sz w:val="24"/>
                <w:szCs w:val="24"/>
                <w:lang w:val="en-US"/>
              </w:rPr>
              <w:t>40</w:t>
            </w:r>
          </w:p>
        </w:tc>
      </w:tr>
      <w:tr w:rsidR="002E42AA">
        <w:trPr>
          <w:trHeight w:val="467"/>
        </w:trPr>
        <w:tc>
          <w:tcPr>
            <w:tcW w:w="2307" w:type="dxa"/>
            <w:vAlign w:val="center"/>
          </w:tcPr>
          <w:p w:rsidR="002E42AA" w:rsidRDefault="003400A8">
            <w:pPr>
              <w:widowControl/>
              <w:jc w:val="center"/>
              <w:textAlignment w:val="center"/>
              <w:rPr>
                <w:rStyle w:val="font01"/>
                <w:rFonts w:ascii="仿宋" w:eastAsia="仿宋" w:hAnsi="仿宋" w:hint="default"/>
                <w:lang w:val="en-US"/>
              </w:rPr>
            </w:pPr>
            <w:r>
              <w:rPr>
                <w:rStyle w:val="font01"/>
                <w:rFonts w:ascii="仿宋" w:eastAsia="仿宋" w:hAnsi="仿宋" w:hint="default"/>
                <w:lang w:val="en-US"/>
              </w:rPr>
              <w:t>高性能计算机</w:t>
            </w:r>
          </w:p>
        </w:tc>
        <w:tc>
          <w:tcPr>
            <w:tcW w:w="2234" w:type="dxa"/>
            <w:vAlign w:val="center"/>
          </w:tcPr>
          <w:p w:rsidR="002E42AA" w:rsidRDefault="003400A8">
            <w:pPr>
              <w:jc w:val="center"/>
              <w:rPr>
                <w:rFonts w:ascii="仿宋" w:eastAsia="仿宋" w:hAnsi="仿宋" w:cs="仿宋"/>
                <w:sz w:val="24"/>
                <w:szCs w:val="24"/>
              </w:rPr>
            </w:pPr>
            <w:r>
              <w:rPr>
                <w:rFonts w:ascii="仿宋" w:eastAsia="仿宋" w:hAnsi="仿宋"/>
                <w:sz w:val="24"/>
                <w:szCs w:val="24"/>
              </w:rPr>
              <w:t>戴尔</w:t>
            </w:r>
            <w:r>
              <w:rPr>
                <w:rFonts w:ascii="仿宋" w:eastAsia="仿宋" w:hAnsi="仿宋"/>
                <w:sz w:val="24"/>
                <w:szCs w:val="24"/>
              </w:rPr>
              <w:t>Vostro 5090</w:t>
            </w:r>
          </w:p>
        </w:tc>
        <w:tc>
          <w:tcPr>
            <w:tcW w:w="1211" w:type="dxa"/>
            <w:vAlign w:val="center"/>
          </w:tcPr>
          <w:p w:rsidR="002E42AA" w:rsidRDefault="003400A8">
            <w:pPr>
              <w:widowControl/>
              <w:jc w:val="right"/>
              <w:textAlignment w:val="center"/>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spacing w:before="79"/>
              <w:ind w:left="474"/>
              <w:rPr>
                <w:rFonts w:ascii="仿宋" w:eastAsia="仿宋" w:hAnsi="仿宋" w:cs="仿宋"/>
                <w:sz w:val="24"/>
                <w:szCs w:val="24"/>
              </w:rPr>
            </w:pPr>
            <w:r>
              <w:rPr>
                <w:rFonts w:ascii="仿宋" w:eastAsia="仿宋" w:hAnsi="仿宋" w:cs="仿宋" w:hint="eastAsia"/>
                <w:sz w:val="24"/>
                <w:szCs w:val="24"/>
              </w:rPr>
              <w:t>2018</w:t>
            </w:r>
          </w:p>
        </w:tc>
        <w:tc>
          <w:tcPr>
            <w:tcW w:w="1916" w:type="dxa"/>
          </w:tcPr>
          <w:p w:rsidR="002E42AA" w:rsidRDefault="003400A8">
            <w:pPr>
              <w:pStyle w:val="TableParagraph"/>
              <w:spacing w:before="79"/>
              <w:ind w:left="114"/>
              <w:rPr>
                <w:rFonts w:ascii="仿宋" w:eastAsia="仿宋" w:hAnsi="仿宋" w:cs="仿宋"/>
                <w:sz w:val="24"/>
                <w:szCs w:val="24"/>
                <w:lang w:val="en-US"/>
              </w:rPr>
            </w:pPr>
            <w:r>
              <w:rPr>
                <w:rFonts w:ascii="仿宋" w:eastAsia="仿宋" w:hAnsi="仿宋" w:cs="仿宋" w:hint="eastAsia"/>
                <w:sz w:val="24"/>
                <w:szCs w:val="24"/>
                <w:lang w:val="en-US"/>
              </w:rPr>
              <w:t>30</w:t>
            </w:r>
          </w:p>
        </w:tc>
      </w:tr>
      <w:tr w:rsidR="002E42AA">
        <w:trPr>
          <w:trHeight w:val="628"/>
        </w:trPr>
        <w:tc>
          <w:tcPr>
            <w:tcW w:w="7668" w:type="dxa"/>
            <w:gridSpan w:val="4"/>
            <w:vAlign w:val="center"/>
          </w:tcPr>
          <w:p w:rsidR="002E42AA" w:rsidRDefault="003400A8">
            <w:pPr>
              <w:pStyle w:val="TableParagraph"/>
              <w:spacing w:before="79"/>
              <w:ind w:left="474"/>
              <w:rPr>
                <w:rFonts w:ascii="仿宋" w:eastAsia="仿宋" w:hAnsi="仿宋" w:cs="仿宋"/>
                <w:sz w:val="24"/>
                <w:szCs w:val="24"/>
              </w:rPr>
            </w:pPr>
            <w:r>
              <w:rPr>
                <w:rStyle w:val="font01"/>
                <w:rFonts w:ascii="仿宋" w:eastAsia="仿宋" w:hAnsi="仿宋" w:hint="default"/>
                <w:lang w:val="en-US"/>
              </w:rPr>
              <w:t>小计</w:t>
            </w:r>
          </w:p>
        </w:tc>
        <w:tc>
          <w:tcPr>
            <w:tcW w:w="1916" w:type="dxa"/>
          </w:tcPr>
          <w:p w:rsidR="002E42AA" w:rsidRDefault="003400A8">
            <w:pPr>
              <w:pStyle w:val="TableParagraph"/>
              <w:spacing w:before="79"/>
              <w:ind w:left="114"/>
              <w:rPr>
                <w:rFonts w:ascii="仿宋" w:eastAsia="仿宋" w:hAnsi="仿宋" w:cs="仿宋"/>
                <w:sz w:val="24"/>
                <w:szCs w:val="24"/>
                <w:lang w:val="en-US"/>
              </w:rPr>
            </w:pPr>
            <w:r>
              <w:rPr>
                <w:rFonts w:ascii="仿宋" w:eastAsia="仿宋" w:hAnsi="仿宋" w:cs="仿宋" w:hint="eastAsia"/>
                <w:sz w:val="24"/>
                <w:szCs w:val="24"/>
                <w:lang w:val="en-US"/>
              </w:rPr>
              <w:t>142</w:t>
            </w:r>
          </w:p>
        </w:tc>
      </w:tr>
      <w:tr w:rsidR="002E42AA">
        <w:trPr>
          <w:trHeight w:val="467"/>
        </w:trPr>
        <w:tc>
          <w:tcPr>
            <w:tcW w:w="9584" w:type="dxa"/>
            <w:gridSpan w:val="5"/>
          </w:tcPr>
          <w:p w:rsidR="002E42AA" w:rsidRDefault="003400A8">
            <w:pPr>
              <w:pStyle w:val="TableParagraph"/>
              <w:jc w:val="center"/>
              <w:rPr>
                <w:rFonts w:ascii="仿宋" w:eastAsia="仿宋" w:hAnsi="仿宋" w:cs="仿宋"/>
                <w:b/>
                <w:sz w:val="24"/>
                <w:szCs w:val="24"/>
                <w:lang w:val="en-US"/>
              </w:rPr>
            </w:pPr>
            <w:r>
              <w:rPr>
                <w:rFonts w:ascii="仿宋" w:eastAsia="仿宋" w:hAnsi="仿宋" w:cs="仿宋" w:hint="eastAsia"/>
                <w:b/>
                <w:sz w:val="24"/>
                <w:szCs w:val="24"/>
                <w:lang w:val="en-US"/>
              </w:rPr>
              <w:t>EDA</w:t>
            </w:r>
            <w:r>
              <w:rPr>
                <w:rFonts w:ascii="仿宋" w:eastAsia="仿宋" w:hAnsi="仿宋" w:cs="仿宋" w:hint="eastAsia"/>
                <w:b/>
                <w:sz w:val="24"/>
                <w:szCs w:val="24"/>
                <w:lang w:val="en-US"/>
              </w:rPr>
              <w:t>实验室</w:t>
            </w:r>
          </w:p>
        </w:tc>
      </w:tr>
      <w:tr w:rsidR="002E42AA">
        <w:trPr>
          <w:trHeight w:val="467"/>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FPGA</w:t>
            </w:r>
            <w:r>
              <w:rPr>
                <w:rFonts w:ascii="仿宋" w:eastAsia="仿宋" w:hAnsi="仿宋" w:cs="仿宋" w:hint="eastAsia"/>
                <w:sz w:val="24"/>
                <w:szCs w:val="24"/>
              </w:rPr>
              <w:t>实验箱</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SP-FGCE11A</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40</w:t>
            </w:r>
          </w:p>
        </w:tc>
      </w:tr>
      <w:tr w:rsidR="002E42AA">
        <w:trPr>
          <w:trHeight w:val="467"/>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联想电脑</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i3-2130</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22</w:t>
            </w:r>
          </w:p>
        </w:tc>
      </w:tr>
      <w:tr w:rsidR="002E42AA">
        <w:trPr>
          <w:trHeight w:val="467"/>
        </w:trPr>
        <w:tc>
          <w:tcPr>
            <w:tcW w:w="7668" w:type="dxa"/>
            <w:gridSpan w:val="4"/>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小计</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62</w:t>
            </w:r>
          </w:p>
        </w:tc>
      </w:tr>
      <w:tr w:rsidR="002E42AA">
        <w:trPr>
          <w:trHeight w:val="467"/>
        </w:trPr>
        <w:tc>
          <w:tcPr>
            <w:tcW w:w="9584" w:type="dxa"/>
            <w:gridSpan w:val="5"/>
          </w:tcPr>
          <w:p w:rsidR="002E42AA" w:rsidRDefault="003400A8">
            <w:pPr>
              <w:pStyle w:val="TableParagraph"/>
              <w:jc w:val="center"/>
              <w:rPr>
                <w:rFonts w:ascii="仿宋" w:eastAsia="仿宋" w:hAnsi="仿宋" w:cs="仿宋"/>
                <w:b/>
                <w:sz w:val="24"/>
                <w:szCs w:val="24"/>
              </w:rPr>
            </w:pPr>
            <w:r>
              <w:rPr>
                <w:rFonts w:ascii="仿宋" w:eastAsia="仿宋" w:hAnsi="仿宋" w:cs="仿宋" w:hint="eastAsia"/>
                <w:b/>
                <w:sz w:val="24"/>
                <w:szCs w:val="24"/>
              </w:rPr>
              <w:t>高频实验室</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电脑</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HP 280 Pro G2 MT</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w:t>
            </w:r>
          </w:p>
        </w:tc>
      </w:tr>
      <w:tr w:rsidR="002E42AA">
        <w:trPr>
          <w:trHeight w:val="467"/>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信号发生器</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HDG2032B</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r>
      <w:tr w:rsidR="002E42AA">
        <w:trPr>
          <w:trHeight w:val="467"/>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示波器</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UTD2102CEX</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30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15</w:t>
            </w:r>
          </w:p>
        </w:tc>
      </w:tr>
      <w:tr w:rsidR="002E42AA">
        <w:trPr>
          <w:trHeight w:val="467"/>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高频实验箱</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TC-3</w:t>
            </w:r>
            <w:r>
              <w:rPr>
                <w:rFonts w:ascii="仿宋" w:eastAsia="仿宋" w:hAnsi="仿宋" w:cs="仿宋" w:hint="eastAsia"/>
                <w:sz w:val="24"/>
                <w:szCs w:val="24"/>
              </w:rPr>
              <w:t>型</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25</w:t>
            </w:r>
          </w:p>
        </w:tc>
      </w:tr>
      <w:tr w:rsidR="002E42AA">
        <w:trPr>
          <w:trHeight w:val="467"/>
        </w:trPr>
        <w:tc>
          <w:tcPr>
            <w:tcW w:w="2307" w:type="dxa"/>
          </w:tcPr>
          <w:p w:rsidR="002E42AA" w:rsidRDefault="003400A8">
            <w:pPr>
              <w:pStyle w:val="TableParagraph"/>
              <w:rPr>
                <w:rFonts w:ascii="仿宋" w:eastAsia="仿宋" w:hAnsi="仿宋" w:cs="仿宋"/>
                <w:sz w:val="24"/>
                <w:szCs w:val="24"/>
              </w:rPr>
            </w:pPr>
            <w:proofErr w:type="gramStart"/>
            <w:r>
              <w:rPr>
                <w:rFonts w:ascii="仿宋" w:eastAsia="仿宋" w:hAnsi="仿宋" w:cs="仿宋" w:hint="eastAsia"/>
                <w:sz w:val="24"/>
                <w:szCs w:val="24"/>
              </w:rPr>
              <w:t>计频器</w:t>
            </w:r>
            <w:proofErr w:type="gramEnd"/>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GFC-8270H</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25</w:t>
            </w:r>
          </w:p>
        </w:tc>
      </w:tr>
      <w:tr w:rsidR="002E42AA">
        <w:trPr>
          <w:trHeight w:val="467"/>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示波器</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UPO2202CS</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r>
      <w:tr w:rsidR="002E42AA">
        <w:trPr>
          <w:trHeight w:val="467"/>
        </w:trPr>
        <w:tc>
          <w:tcPr>
            <w:tcW w:w="7668" w:type="dxa"/>
            <w:gridSpan w:val="4"/>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小计</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105</w:t>
            </w:r>
          </w:p>
        </w:tc>
      </w:tr>
      <w:tr w:rsidR="002E42AA">
        <w:trPr>
          <w:trHeight w:val="470"/>
        </w:trPr>
        <w:tc>
          <w:tcPr>
            <w:tcW w:w="9584" w:type="dxa"/>
            <w:gridSpan w:val="5"/>
          </w:tcPr>
          <w:p w:rsidR="002E42AA" w:rsidRDefault="003400A8">
            <w:pPr>
              <w:pStyle w:val="TableParagraph"/>
              <w:jc w:val="center"/>
              <w:rPr>
                <w:rFonts w:ascii="仿宋" w:eastAsia="仿宋" w:hAnsi="仿宋" w:cs="仿宋"/>
                <w:b/>
                <w:sz w:val="24"/>
                <w:szCs w:val="24"/>
              </w:rPr>
            </w:pPr>
            <w:r>
              <w:rPr>
                <w:rFonts w:ascii="仿宋" w:eastAsia="仿宋" w:hAnsi="仿宋" w:cs="仿宋" w:hint="eastAsia"/>
                <w:b/>
                <w:sz w:val="24"/>
                <w:szCs w:val="24"/>
              </w:rPr>
              <w:t>信号与系统实验室</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微型电子计算机</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Optiplex 5040MT</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30</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数字示波器</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TBS1104</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30</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信号与系统实验箱</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TD-SAS+</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30</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DSP</w:t>
            </w:r>
            <w:r>
              <w:rPr>
                <w:rFonts w:ascii="仿宋" w:eastAsia="仿宋" w:hAnsi="仿宋" w:cs="仿宋" w:hint="eastAsia"/>
                <w:sz w:val="24"/>
                <w:szCs w:val="24"/>
              </w:rPr>
              <w:t>实验箱</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TMS320V5502</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2016</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r>
      <w:tr w:rsidR="002E42AA">
        <w:trPr>
          <w:trHeight w:val="470"/>
        </w:trPr>
        <w:tc>
          <w:tcPr>
            <w:tcW w:w="7668" w:type="dxa"/>
            <w:gridSpan w:val="4"/>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小计</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100</w:t>
            </w:r>
          </w:p>
        </w:tc>
      </w:tr>
      <w:tr w:rsidR="002E42AA">
        <w:trPr>
          <w:trHeight w:val="470"/>
        </w:trPr>
        <w:tc>
          <w:tcPr>
            <w:tcW w:w="9584" w:type="dxa"/>
            <w:gridSpan w:val="5"/>
          </w:tcPr>
          <w:p w:rsidR="002E42AA" w:rsidRDefault="003400A8">
            <w:pPr>
              <w:pStyle w:val="TableParagraph"/>
              <w:jc w:val="center"/>
              <w:rPr>
                <w:rFonts w:ascii="仿宋" w:eastAsia="仿宋" w:hAnsi="仿宋" w:cs="仿宋"/>
                <w:b/>
                <w:sz w:val="24"/>
                <w:szCs w:val="24"/>
                <w:lang w:val="en-US"/>
              </w:rPr>
            </w:pPr>
            <w:r>
              <w:rPr>
                <w:rFonts w:ascii="仿宋" w:eastAsia="仿宋" w:hAnsi="仿宋" w:cs="仿宋" w:hint="eastAsia"/>
                <w:b/>
                <w:sz w:val="24"/>
                <w:szCs w:val="24"/>
                <w:lang w:val="en-US"/>
              </w:rPr>
              <w:t>智能传感器实验室</w:t>
            </w:r>
          </w:p>
        </w:tc>
      </w:tr>
      <w:tr w:rsidR="002E42AA">
        <w:trPr>
          <w:trHeight w:val="470"/>
        </w:trPr>
        <w:tc>
          <w:tcPr>
            <w:tcW w:w="2307" w:type="dxa"/>
          </w:tcPr>
          <w:p w:rsidR="002E42AA" w:rsidRDefault="003400A8">
            <w:pPr>
              <w:pStyle w:val="TableParagraph"/>
              <w:rPr>
                <w:sz w:val="24"/>
                <w:szCs w:val="24"/>
              </w:rPr>
            </w:pPr>
            <w:r>
              <w:rPr>
                <w:rFonts w:hint="eastAsia"/>
                <w:sz w:val="24"/>
                <w:szCs w:val="24"/>
              </w:rPr>
              <w:t>传感器实验箱</w:t>
            </w:r>
          </w:p>
        </w:tc>
        <w:tc>
          <w:tcPr>
            <w:tcW w:w="2234" w:type="dxa"/>
          </w:tcPr>
          <w:p w:rsidR="002E42AA" w:rsidRDefault="003400A8">
            <w:pPr>
              <w:pStyle w:val="TableParagraph"/>
              <w:rPr>
                <w:sz w:val="24"/>
                <w:szCs w:val="24"/>
              </w:rPr>
            </w:pPr>
            <w:r>
              <w:rPr>
                <w:rFonts w:hint="eastAsia"/>
                <w:bCs/>
                <w:sz w:val="24"/>
                <w:szCs w:val="24"/>
              </w:rPr>
              <w:t>CSY</w:t>
            </w:r>
            <w:r>
              <w:rPr>
                <w:rFonts w:hint="eastAsia"/>
                <w:bCs/>
                <w:sz w:val="24"/>
                <w:szCs w:val="24"/>
                <w:vertAlign w:val="superscript"/>
              </w:rPr>
              <w:t>®</w:t>
            </w:r>
            <w:r>
              <w:rPr>
                <w:rFonts w:hint="eastAsia"/>
                <w:bCs/>
                <w:sz w:val="24"/>
                <w:szCs w:val="24"/>
              </w:rPr>
              <w:t>XS-01</w:t>
            </w:r>
          </w:p>
        </w:tc>
        <w:tc>
          <w:tcPr>
            <w:tcW w:w="1211" w:type="dxa"/>
          </w:tcPr>
          <w:p w:rsidR="002E42AA" w:rsidRDefault="003400A8">
            <w:pPr>
              <w:pStyle w:val="TableParagraph"/>
              <w:rPr>
                <w:sz w:val="24"/>
                <w:szCs w:val="24"/>
                <w:lang w:val="en-US"/>
              </w:rPr>
            </w:pPr>
            <w:r>
              <w:rPr>
                <w:rFonts w:hint="eastAsia"/>
                <w:sz w:val="24"/>
                <w:szCs w:val="24"/>
                <w:lang w:val="en-US"/>
              </w:rPr>
              <w:t>50</w:t>
            </w:r>
          </w:p>
        </w:tc>
        <w:tc>
          <w:tcPr>
            <w:tcW w:w="1916" w:type="dxa"/>
          </w:tcPr>
          <w:p w:rsidR="002E42AA" w:rsidRDefault="003400A8">
            <w:pPr>
              <w:pStyle w:val="TableParagraph"/>
              <w:rPr>
                <w:sz w:val="24"/>
                <w:szCs w:val="24"/>
                <w:lang w:val="en-US"/>
              </w:rPr>
            </w:pPr>
            <w:r>
              <w:rPr>
                <w:rFonts w:hint="eastAsia"/>
                <w:sz w:val="24"/>
                <w:szCs w:val="24"/>
                <w:lang w:val="en-US"/>
              </w:rPr>
              <w:t>2019</w:t>
            </w:r>
          </w:p>
        </w:tc>
        <w:tc>
          <w:tcPr>
            <w:tcW w:w="1916" w:type="dxa"/>
          </w:tcPr>
          <w:p w:rsidR="002E42AA" w:rsidRDefault="003400A8">
            <w:pPr>
              <w:pStyle w:val="TableParagraph"/>
              <w:rPr>
                <w:sz w:val="24"/>
                <w:szCs w:val="24"/>
                <w:lang w:val="en-US"/>
              </w:rPr>
            </w:pPr>
            <w:r>
              <w:rPr>
                <w:rFonts w:hint="eastAsia"/>
                <w:sz w:val="24"/>
                <w:szCs w:val="24"/>
                <w:lang w:val="en-US"/>
              </w:rPr>
              <w:t>40</w:t>
            </w:r>
          </w:p>
        </w:tc>
      </w:tr>
      <w:tr w:rsidR="002E42AA">
        <w:trPr>
          <w:trHeight w:val="470"/>
        </w:trPr>
        <w:tc>
          <w:tcPr>
            <w:tcW w:w="2307" w:type="dxa"/>
          </w:tcPr>
          <w:p w:rsidR="002E42AA" w:rsidRDefault="003400A8">
            <w:pPr>
              <w:pStyle w:val="TableParagraph"/>
              <w:rPr>
                <w:sz w:val="24"/>
                <w:szCs w:val="24"/>
              </w:rPr>
            </w:pPr>
            <w:r>
              <w:rPr>
                <w:rFonts w:hint="eastAsia"/>
                <w:sz w:val="24"/>
                <w:szCs w:val="24"/>
              </w:rPr>
              <w:t>台式计算机</w:t>
            </w:r>
          </w:p>
        </w:tc>
        <w:tc>
          <w:tcPr>
            <w:tcW w:w="2234" w:type="dxa"/>
          </w:tcPr>
          <w:p w:rsidR="002E42AA" w:rsidRDefault="003400A8">
            <w:pPr>
              <w:pStyle w:val="TableParagraph"/>
              <w:rPr>
                <w:sz w:val="24"/>
                <w:szCs w:val="24"/>
              </w:rPr>
            </w:pPr>
            <w:proofErr w:type="gramStart"/>
            <w:r>
              <w:rPr>
                <w:rFonts w:hint="eastAsia"/>
                <w:sz w:val="24"/>
                <w:szCs w:val="24"/>
              </w:rPr>
              <w:t>联想启天</w:t>
            </w:r>
            <w:proofErr w:type="gramEnd"/>
            <w:r>
              <w:rPr>
                <w:rFonts w:hint="eastAsia"/>
                <w:sz w:val="24"/>
                <w:szCs w:val="24"/>
              </w:rPr>
              <w:t>M415</w:t>
            </w:r>
          </w:p>
        </w:tc>
        <w:tc>
          <w:tcPr>
            <w:tcW w:w="1211" w:type="dxa"/>
          </w:tcPr>
          <w:p w:rsidR="002E42AA" w:rsidRDefault="003400A8">
            <w:pPr>
              <w:pStyle w:val="TableParagraph"/>
              <w:rPr>
                <w:sz w:val="24"/>
                <w:szCs w:val="24"/>
                <w:lang w:val="en-US"/>
              </w:rPr>
            </w:pPr>
            <w:r>
              <w:rPr>
                <w:rFonts w:hint="eastAsia"/>
                <w:sz w:val="24"/>
                <w:szCs w:val="24"/>
                <w:lang w:val="en-US"/>
              </w:rPr>
              <w:t>50</w:t>
            </w:r>
          </w:p>
        </w:tc>
        <w:tc>
          <w:tcPr>
            <w:tcW w:w="1916" w:type="dxa"/>
          </w:tcPr>
          <w:p w:rsidR="002E42AA" w:rsidRDefault="003400A8">
            <w:pPr>
              <w:pStyle w:val="TableParagraph"/>
              <w:rPr>
                <w:sz w:val="24"/>
                <w:szCs w:val="24"/>
                <w:lang w:val="en-US"/>
              </w:rPr>
            </w:pPr>
            <w:r>
              <w:rPr>
                <w:rFonts w:hint="eastAsia"/>
                <w:sz w:val="24"/>
                <w:szCs w:val="24"/>
                <w:lang w:val="en-US"/>
              </w:rPr>
              <w:t>2019</w:t>
            </w:r>
          </w:p>
        </w:tc>
        <w:tc>
          <w:tcPr>
            <w:tcW w:w="1916" w:type="dxa"/>
          </w:tcPr>
          <w:p w:rsidR="002E42AA" w:rsidRDefault="003400A8">
            <w:pPr>
              <w:pStyle w:val="TableParagraph"/>
              <w:rPr>
                <w:sz w:val="24"/>
                <w:szCs w:val="24"/>
                <w:lang w:val="en-US"/>
              </w:rPr>
            </w:pPr>
            <w:r>
              <w:rPr>
                <w:rFonts w:hint="eastAsia"/>
                <w:sz w:val="24"/>
                <w:szCs w:val="24"/>
                <w:lang w:val="en-US"/>
              </w:rPr>
              <w:t>30</w:t>
            </w:r>
          </w:p>
        </w:tc>
      </w:tr>
      <w:tr w:rsidR="002E42AA">
        <w:trPr>
          <w:trHeight w:val="470"/>
        </w:trPr>
        <w:tc>
          <w:tcPr>
            <w:tcW w:w="2307" w:type="dxa"/>
          </w:tcPr>
          <w:p w:rsidR="002E42AA" w:rsidRDefault="003400A8">
            <w:pPr>
              <w:pStyle w:val="TableParagraph"/>
              <w:rPr>
                <w:sz w:val="24"/>
                <w:szCs w:val="24"/>
              </w:rPr>
            </w:pPr>
            <w:r>
              <w:rPr>
                <w:rFonts w:hint="eastAsia"/>
                <w:sz w:val="24"/>
                <w:szCs w:val="24"/>
              </w:rPr>
              <w:lastRenderedPageBreak/>
              <w:t>数字示波器</w:t>
            </w:r>
          </w:p>
        </w:tc>
        <w:tc>
          <w:tcPr>
            <w:tcW w:w="2234" w:type="dxa"/>
          </w:tcPr>
          <w:p w:rsidR="002E42AA" w:rsidRDefault="003400A8">
            <w:pPr>
              <w:pStyle w:val="TableParagraph"/>
              <w:rPr>
                <w:sz w:val="24"/>
                <w:szCs w:val="24"/>
                <w:lang w:val="en-US"/>
              </w:rPr>
            </w:pPr>
            <w:r>
              <w:rPr>
                <w:rFonts w:hint="eastAsia"/>
                <w:sz w:val="24"/>
                <w:szCs w:val="24"/>
                <w:lang w:val="en-US"/>
              </w:rPr>
              <w:t xml:space="preserve">Tektronix </w:t>
            </w:r>
            <w:r>
              <w:rPr>
                <w:rFonts w:hint="eastAsia"/>
                <w:sz w:val="24"/>
                <w:szCs w:val="24"/>
              </w:rPr>
              <w:t>泰克示波器</w:t>
            </w:r>
            <w:r>
              <w:rPr>
                <w:rFonts w:hint="eastAsia"/>
                <w:sz w:val="24"/>
                <w:szCs w:val="24"/>
                <w:lang w:val="en-US"/>
              </w:rPr>
              <w:t>TBS1102B</w:t>
            </w:r>
          </w:p>
        </w:tc>
        <w:tc>
          <w:tcPr>
            <w:tcW w:w="1211" w:type="dxa"/>
          </w:tcPr>
          <w:p w:rsidR="002E42AA" w:rsidRDefault="003400A8">
            <w:pPr>
              <w:pStyle w:val="TableParagraph"/>
              <w:rPr>
                <w:sz w:val="24"/>
                <w:szCs w:val="24"/>
                <w:lang w:val="en-US"/>
              </w:rPr>
            </w:pPr>
            <w:r>
              <w:rPr>
                <w:rFonts w:hint="eastAsia"/>
                <w:sz w:val="24"/>
                <w:szCs w:val="24"/>
                <w:lang w:val="en-US"/>
              </w:rPr>
              <w:t>50</w:t>
            </w:r>
          </w:p>
        </w:tc>
        <w:tc>
          <w:tcPr>
            <w:tcW w:w="1916" w:type="dxa"/>
          </w:tcPr>
          <w:p w:rsidR="002E42AA" w:rsidRDefault="003400A8">
            <w:pPr>
              <w:pStyle w:val="TableParagraph"/>
              <w:rPr>
                <w:sz w:val="24"/>
                <w:szCs w:val="24"/>
                <w:lang w:val="en-US"/>
              </w:rPr>
            </w:pPr>
            <w:r>
              <w:rPr>
                <w:rFonts w:hint="eastAsia"/>
                <w:sz w:val="24"/>
                <w:szCs w:val="24"/>
                <w:lang w:val="en-US"/>
              </w:rPr>
              <w:t>2019</w:t>
            </w:r>
          </w:p>
        </w:tc>
        <w:tc>
          <w:tcPr>
            <w:tcW w:w="1916" w:type="dxa"/>
          </w:tcPr>
          <w:p w:rsidR="002E42AA" w:rsidRDefault="003400A8">
            <w:pPr>
              <w:pStyle w:val="TableParagraph"/>
              <w:rPr>
                <w:sz w:val="24"/>
                <w:szCs w:val="24"/>
                <w:lang w:val="en-US"/>
              </w:rPr>
            </w:pPr>
            <w:r>
              <w:rPr>
                <w:rFonts w:hint="eastAsia"/>
                <w:sz w:val="24"/>
                <w:szCs w:val="24"/>
                <w:lang w:val="en-US"/>
              </w:rPr>
              <w:t>20</w:t>
            </w:r>
          </w:p>
        </w:tc>
      </w:tr>
      <w:tr w:rsidR="002E42AA">
        <w:trPr>
          <w:trHeight w:val="470"/>
        </w:trPr>
        <w:tc>
          <w:tcPr>
            <w:tcW w:w="7668" w:type="dxa"/>
            <w:gridSpan w:val="4"/>
          </w:tcPr>
          <w:p w:rsidR="002E42AA" w:rsidRDefault="003400A8">
            <w:pPr>
              <w:pStyle w:val="TableParagraph"/>
              <w:rPr>
                <w:sz w:val="24"/>
                <w:szCs w:val="24"/>
                <w:lang w:val="en-US"/>
              </w:rPr>
            </w:pPr>
            <w:r>
              <w:rPr>
                <w:rFonts w:hint="eastAsia"/>
                <w:sz w:val="24"/>
                <w:szCs w:val="24"/>
                <w:lang w:val="en-US"/>
              </w:rPr>
              <w:t>小计</w:t>
            </w:r>
          </w:p>
        </w:tc>
        <w:tc>
          <w:tcPr>
            <w:tcW w:w="1916" w:type="dxa"/>
          </w:tcPr>
          <w:p w:rsidR="002E42AA" w:rsidRDefault="003400A8">
            <w:pPr>
              <w:pStyle w:val="TableParagraph"/>
              <w:rPr>
                <w:sz w:val="24"/>
                <w:szCs w:val="24"/>
                <w:lang w:val="en-US"/>
              </w:rPr>
            </w:pPr>
            <w:r>
              <w:rPr>
                <w:rFonts w:hint="eastAsia"/>
                <w:sz w:val="24"/>
                <w:szCs w:val="24"/>
                <w:lang w:val="en-US"/>
              </w:rPr>
              <w:t>90</w:t>
            </w:r>
          </w:p>
        </w:tc>
      </w:tr>
      <w:tr w:rsidR="002E42AA">
        <w:trPr>
          <w:trHeight w:val="470"/>
        </w:trPr>
        <w:tc>
          <w:tcPr>
            <w:tcW w:w="9584" w:type="dxa"/>
            <w:gridSpan w:val="5"/>
          </w:tcPr>
          <w:p w:rsidR="002E42AA" w:rsidRDefault="003400A8">
            <w:pPr>
              <w:pStyle w:val="TableParagraph"/>
              <w:jc w:val="center"/>
              <w:rPr>
                <w:rFonts w:ascii="仿宋" w:eastAsia="仿宋" w:hAnsi="仿宋" w:cs="仿宋"/>
                <w:b/>
                <w:sz w:val="24"/>
                <w:szCs w:val="24"/>
                <w:lang w:val="en-US"/>
              </w:rPr>
            </w:pPr>
            <w:r>
              <w:rPr>
                <w:rFonts w:ascii="仿宋" w:eastAsia="仿宋" w:hAnsi="仿宋" w:cs="仿宋" w:hint="eastAsia"/>
                <w:b/>
                <w:sz w:val="24"/>
                <w:szCs w:val="24"/>
                <w:lang w:val="en-US"/>
              </w:rPr>
              <w:t>电路分析实验室</w:t>
            </w:r>
          </w:p>
        </w:tc>
      </w:tr>
      <w:tr w:rsidR="002E42AA">
        <w:trPr>
          <w:trHeight w:val="470"/>
        </w:trPr>
        <w:tc>
          <w:tcPr>
            <w:tcW w:w="2307" w:type="dxa"/>
          </w:tcPr>
          <w:p w:rsidR="002E42AA" w:rsidRDefault="003400A8">
            <w:pPr>
              <w:pStyle w:val="TableParagraph"/>
              <w:rPr>
                <w:sz w:val="24"/>
                <w:szCs w:val="24"/>
              </w:rPr>
            </w:pPr>
            <w:r>
              <w:rPr>
                <w:rFonts w:hint="eastAsia"/>
                <w:sz w:val="24"/>
                <w:szCs w:val="24"/>
              </w:rPr>
              <w:t>戴尔商用台式机</w:t>
            </w:r>
          </w:p>
        </w:tc>
        <w:tc>
          <w:tcPr>
            <w:tcW w:w="2234" w:type="dxa"/>
          </w:tcPr>
          <w:p w:rsidR="002E42AA" w:rsidRDefault="003400A8">
            <w:pPr>
              <w:pStyle w:val="TableParagraph"/>
              <w:rPr>
                <w:sz w:val="24"/>
                <w:szCs w:val="24"/>
              </w:rPr>
            </w:pPr>
            <w:r>
              <w:rPr>
                <w:rFonts w:hint="eastAsia"/>
                <w:sz w:val="24"/>
                <w:szCs w:val="24"/>
              </w:rPr>
              <w:t>optiplex 3040</w:t>
            </w:r>
          </w:p>
        </w:tc>
        <w:tc>
          <w:tcPr>
            <w:tcW w:w="1211" w:type="dxa"/>
          </w:tcPr>
          <w:p w:rsidR="002E42AA" w:rsidRDefault="003400A8">
            <w:pPr>
              <w:pStyle w:val="TableParagraph"/>
              <w:rPr>
                <w:sz w:val="24"/>
                <w:szCs w:val="24"/>
                <w:lang w:val="en-US"/>
              </w:rPr>
            </w:pPr>
            <w:r>
              <w:rPr>
                <w:rFonts w:hint="eastAsia"/>
                <w:sz w:val="24"/>
                <w:szCs w:val="24"/>
                <w:lang w:val="en-US"/>
              </w:rPr>
              <w:t>40</w:t>
            </w:r>
          </w:p>
        </w:tc>
        <w:tc>
          <w:tcPr>
            <w:tcW w:w="1916" w:type="dxa"/>
          </w:tcPr>
          <w:p w:rsidR="002E42AA" w:rsidRDefault="003400A8">
            <w:pPr>
              <w:pStyle w:val="TableParagraph"/>
              <w:rPr>
                <w:sz w:val="24"/>
                <w:szCs w:val="24"/>
                <w:lang w:val="en-US"/>
              </w:rPr>
            </w:pPr>
            <w:r>
              <w:rPr>
                <w:rFonts w:hint="eastAsia"/>
                <w:sz w:val="24"/>
                <w:szCs w:val="24"/>
                <w:lang w:val="en-US"/>
              </w:rPr>
              <w:t>2018</w:t>
            </w:r>
          </w:p>
        </w:tc>
        <w:tc>
          <w:tcPr>
            <w:tcW w:w="1916" w:type="dxa"/>
          </w:tcPr>
          <w:p w:rsidR="002E42AA" w:rsidRDefault="003400A8">
            <w:pPr>
              <w:pStyle w:val="TableParagraph"/>
              <w:rPr>
                <w:sz w:val="24"/>
                <w:szCs w:val="24"/>
                <w:lang w:val="en-US"/>
              </w:rPr>
            </w:pPr>
            <w:r>
              <w:rPr>
                <w:rFonts w:hint="eastAsia"/>
                <w:sz w:val="24"/>
                <w:szCs w:val="24"/>
                <w:lang w:val="en-US"/>
              </w:rPr>
              <w:t>20</w:t>
            </w:r>
          </w:p>
        </w:tc>
      </w:tr>
      <w:tr w:rsidR="002E42AA">
        <w:trPr>
          <w:trHeight w:val="470"/>
        </w:trPr>
        <w:tc>
          <w:tcPr>
            <w:tcW w:w="2307" w:type="dxa"/>
          </w:tcPr>
          <w:p w:rsidR="002E42AA" w:rsidRDefault="003400A8">
            <w:pPr>
              <w:widowControl/>
              <w:jc w:val="both"/>
              <w:textAlignment w:val="top"/>
              <w:rPr>
                <w:sz w:val="24"/>
                <w:szCs w:val="24"/>
              </w:rPr>
            </w:pPr>
            <w:r>
              <w:rPr>
                <w:rFonts w:hint="eastAsia"/>
                <w:color w:val="000000"/>
                <w:sz w:val="24"/>
                <w:szCs w:val="24"/>
                <w:lang w:val="en-US"/>
              </w:rPr>
              <w:t>电路分析实验箱</w:t>
            </w:r>
          </w:p>
        </w:tc>
        <w:tc>
          <w:tcPr>
            <w:tcW w:w="2234" w:type="dxa"/>
          </w:tcPr>
          <w:p w:rsidR="002E42AA" w:rsidRDefault="003400A8">
            <w:pPr>
              <w:widowControl/>
              <w:textAlignment w:val="top"/>
              <w:rPr>
                <w:sz w:val="24"/>
                <w:szCs w:val="24"/>
              </w:rPr>
            </w:pPr>
            <w:r>
              <w:rPr>
                <w:rFonts w:hint="eastAsia"/>
                <w:color w:val="000000"/>
                <w:sz w:val="24"/>
                <w:szCs w:val="24"/>
                <w:lang w:val="en-US"/>
              </w:rPr>
              <w:t>TPE-DG2</w:t>
            </w:r>
          </w:p>
        </w:tc>
        <w:tc>
          <w:tcPr>
            <w:tcW w:w="1211" w:type="dxa"/>
          </w:tcPr>
          <w:p w:rsidR="002E42AA" w:rsidRDefault="003400A8">
            <w:pPr>
              <w:widowControl/>
              <w:jc w:val="both"/>
              <w:textAlignment w:val="top"/>
              <w:rPr>
                <w:sz w:val="24"/>
                <w:szCs w:val="24"/>
                <w:lang w:val="en-US"/>
              </w:rPr>
            </w:pPr>
            <w:r>
              <w:rPr>
                <w:rFonts w:hint="eastAsia"/>
                <w:color w:val="000000"/>
                <w:sz w:val="24"/>
                <w:szCs w:val="24"/>
                <w:lang w:val="en-US"/>
              </w:rPr>
              <w:t>50</w:t>
            </w:r>
          </w:p>
        </w:tc>
        <w:tc>
          <w:tcPr>
            <w:tcW w:w="1916" w:type="dxa"/>
          </w:tcPr>
          <w:p w:rsidR="002E42AA" w:rsidRDefault="003400A8">
            <w:pPr>
              <w:pStyle w:val="TableParagraph"/>
              <w:rPr>
                <w:sz w:val="24"/>
                <w:szCs w:val="24"/>
                <w:lang w:val="en-US"/>
              </w:rPr>
            </w:pPr>
            <w:r>
              <w:rPr>
                <w:rFonts w:hint="eastAsia"/>
                <w:sz w:val="24"/>
                <w:szCs w:val="24"/>
                <w:lang w:val="en-US"/>
              </w:rPr>
              <w:t>2019</w:t>
            </w:r>
          </w:p>
        </w:tc>
        <w:tc>
          <w:tcPr>
            <w:tcW w:w="1916" w:type="dxa"/>
          </w:tcPr>
          <w:p w:rsidR="002E42AA" w:rsidRDefault="003400A8">
            <w:pPr>
              <w:widowControl/>
              <w:jc w:val="both"/>
              <w:textAlignment w:val="top"/>
              <w:rPr>
                <w:sz w:val="24"/>
                <w:szCs w:val="24"/>
                <w:lang w:val="en-US"/>
              </w:rPr>
            </w:pPr>
            <w:r>
              <w:rPr>
                <w:rFonts w:hint="eastAsia"/>
                <w:color w:val="000000"/>
                <w:sz w:val="24"/>
                <w:szCs w:val="24"/>
                <w:lang w:val="en-US"/>
              </w:rPr>
              <w:t>15</w:t>
            </w:r>
          </w:p>
        </w:tc>
      </w:tr>
      <w:tr w:rsidR="002E42AA">
        <w:trPr>
          <w:trHeight w:val="470"/>
        </w:trPr>
        <w:tc>
          <w:tcPr>
            <w:tcW w:w="2307" w:type="dxa"/>
          </w:tcPr>
          <w:p w:rsidR="002E42AA" w:rsidRDefault="003400A8">
            <w:pPr>
              <w:widowControl/>
              <w:jc w:val="both"/>
              <w:textAlignment w:val="top"/>
              <w:rPr>
                <w:sz w:val="24"/>
                <w:szCs w:val="24"/>
              </w:rPr>
            </w:pPr>
            <w:r>
              <w:rPr>
                <w:rFonts w:hint="eastAsia"/>
                <w:color w:val="000000"/>
                <w:sz w:val="24"/>
                <w:szCs w:val="24"/>
                <w:lang w:val="en-US"/>
              </w:rPr>
              <w:t>函数信号发生器</w:t>
            </w:r>
          </w:p>
        </w:tc>
        <w:tc>
          <w:tcPr>
            <w:tcW w:w="2234" w:type="dxa"/>
          </w:tcPr>
          <w:p w:rsidR="002E42AA" w:rsidRDefault="003400A8">
            <w:pPr>
              <w:widowControl/>
              <w:jc w:val="both"/>
              <w:textAlignment w:val="top"/>
              <w:rPr>
                <w:sz w:val="24"/>
                <w:szCs w:val="24"/>
              </w:rPr>
            </w:pPr>
            <w:r>
              <w:rPr>
                <w:rFonts w:hint="eastAsia"/>
                <w:color w:val="000000"/>
                <w:sz w:val="24"/>
                <w:szCs w:val="24"/>
                <w:lang w:val="en-US"/>
              </w:rPr>
              <w:t>SDG2122X</w:t>
            </w:r>
          </w:p>
        </w:tc>
        <w:tc>
          <w:tcPr>
            <w:tcW w:w="1211" w:type="dxa"/>
          </w:tcPr>
          <w:p w:rsidR="002E42AA" w:rsidRDefault="003400A8">
            <w:pPr>
              <w:widowControl/>
              <w:jc w:val="both"/>
              <w:textAlignment w:val="top"/>
              <w:rPr>
                <w:sz w:val="24"/>
                <w:szCs w:val="24"/>
                <w:lang w:val="en-US"/>
              </w:rPr>
            </w:pPr>
            <w:r>
              <w:rPr>
                <w:rFonts w:hint="eastAsia"/>
                <w:color w:val="000000"/>
                <w:sz w:val="24"/>
                <w:szCs w:val="24"/>
                <w:lang w:val="en-US"/>
              </w:rPr>
              <w:t>50</w:t>
            </w:r>
          </w:p>
        </w:tc>
        <w:tc>
          <w:tcPr>
            <w:tcW w:w="1916" w:type="dxa"/>
          </w:tcPr>
          <w:p w:rsidR="002E42AA" w:rsidRDefault="003400A8">
            <w:pPr>
              <w:rPr>
                <w:sz w:val="24"/>
                <w:szCs w:val="24"/>
                <w:lang w:val="en-US"/>
              </w:rPr>
            </w:pPr>
            <w:r>
              <w:rPr>
                <w:rFonts w:hint="eastAsia"/>
                <w:sz w:val="24"/>
                <w:szCs w:val="24"/>
                <w:lang w:val="en-US"/>
              </w:rPr>
              <w:t>2019</w:t>
            </w:r>
          </w:p>
        </w:tc>
        <w:tc>
          <w:tcPr>
            <w:tcW w:w="1916" w:type="dxa"/>
          </w:tcPr>
          <w:p w:rsidR="002E42AA" w:rsidRDefault="003400A8">
            <w:pPr>
              <w:widowControl/>
              <w:jc w:val="both"/>
              <w:textAlignment w:val="top"/>
              <w:rPr>
                <w:sz w:val="24"/>
                <w:szCs w:val="24"/>
                <w:lang w:val="en-US"/>
              </w:rPr>
            </w:pPr>
            <w:r>
              <w:rPr>
                <w:rFonts w:hint="eastAsia"/>
                <w:color w:val="000000"/>
                <w:sz w:val="24"/>
                <w:szCs w:val="24"/>
                <w:lang w:val="en-US"/>
              </w:rPr>
              <w:t>25</w:t>
            </w:r>
          </w:p>
        </w:tc>
      </w:tr>
      <w:tr w:rsidR="002E42AA">
        <w:trPr>
          <w:trHeight w:val="470"/>
        </w:trPr>
        <w:tc>
          <w:tcPr>
            <w:tcW w:w="2307" w:type="dxa"/>
          </w:tcPr>
          <w:p w:rsidR="002E42AA" w:rsidRDefault="003400A8">
            <w:pPr>
              <w:widowControl/>
              <w:jc w:val="both"/>
              <w:textAlignment w:val="top"/>
              <w:rPr>
                <w:sz w:val="24"/>
                <w:szCs w:val="24"/>
              </w:rPr>
            </w:pPr>
            <w:r>
              <w:rPr>
                <w:rFonts w:hint="eastAsia"/>
                <w:color w:val="000000"/>
                <w:sz w:val="24"/>
                <w:szCs w:val="24"/>
                <w:lang w:val="en-US"/>
              </w:rPr>
              <w:t>数字示波器</w:t>
            </w:r>
          </w:p>
        </w:tc>
        <w:tc>
          <w:tcPr>
            <w:tcW w:w="2234" w:type="dxa"/>
          </w:tcPr>
          <w:p w:rsidR="002E42AA" w:rsidRDefault="003400A8">
            <w:pPr>
              <w:widowControl/>
              <w:jc w:val="both"/>
              <w:textAlignment w:val="top"/>
              <w:rPr>
                <w:sz w:val="24"/>
                <w:szCs w:val="24"/>
              </w:rPr>
            </w:pPr>
            <w:r>
              <w:rPr>
                <w:rFonts w:hint="eastAsia"/>
                <w:color w:val="000000"/>
                <w:sz w:val="24"/>
                <w:szCs w:val="24"/>
                <w:lang w:val="en-US"/>
              </w:rPr>
              <w:t>SDS1202X-E</w:t>
            </w:r>
          </w:p>
        </w:tc>
        <w:tc>
          <w:tcPr>
            <w:tcW w:w="1211" w:type="dxa"/>
          </w:tcPr>
          <w:p w:rsidR="002E42AA" w:rsidRDefault="003400A8">
            <w:pPr>
              <w:widowControl/>
              <w:jc w:val="both"/>
              <w:textAlignment w:val="top"/>
              <w:rPr>
                <w:sz w:val="24"/>
                <w:szCs w:val="24"/>
                <w:lang w:val="en-US"/>
              </w:rPr>
            </w:pPr>
            <w:r>
              <w:rPr>
                <w:rFonts w:hint="eastAsia"/>
                <w:color w:val="000000"/>
                <w:sz w:val="24"/>
                <w:szCs w:val="24"/>
                <w:lang w:val="en-US"/>
              </w:rPr>
              <w:t>50</w:t>
            </w:r>
          </w:p>
        </w:tc>
        <w:tc>
          <w:tcPr>
            <w:tcW w:w="1916" w:type="dxa"/>
          </w:tcPr>
          <w:p w:rsidR="002E42AA" w:rsidRDefault="003400A8">
            <w:pPr>
              <w:rPr>
                <w:sz w:val="24"/>
                <w:szCs w:val="24"/>
                <w:lang w:val="en-US"/>
              </w:rPr>
            </w:pPr>
            <w:r>
              <w:rPr>
                <w:rFonts w:hint="eastAsia"/>
                <w:sz w:val="24"/>
                <w:szCs w:val="24"/>
                <w:lang w:val="en-US"/>
              </w:rPr>
              <w:t>2019</w:t>
            </w:r>
          </w:p>
        </w:tc>
        <w:tc>
          <w:tcPr>
            <w:tcW w:w="1916" w:type="dxa"/>
          </w:tcPr>
          <w:p w:rsidR="002E42AA" w:rsidRDefault="003400A8">
            <w:pPr>
              <w:widowControl/>
              <w:jc w:val="both"/>
              <w:textAlignment w:val="top"/>
              <w:rPr>
                <w:sz w:val="24"/>
                <w:szCs w:val="24"/>
                <w:lang w:val="en-US"/>
              </w:rPr>
            </w:pPr>
            <w:r>
              <w:rPr>
                <w:rFonts w:hint="eastAsia"/>
                <w:color w:val="000000"/>
                <w:sz w:val="24"/>
                <w:szCs w:val="24"/>
                <w:lang w:val="en-US"/>
              </w:rPr>
              <w:t>20</w:t>
            </w:r>
          </w:p>
        </w:tc>
      </w:tr>
      <w:tr w:rsidR="002E42AA">
        <w:trPr>
          <w:trHeight w:val="470"/>
        </w:trPr>
        <w:tc>
          <w:tcPr>
            <w:tcW w:w="2307" w:type="dxa"/>
          </w:tcPr>
          <w:p w:rsidR="002E42AA" w:rsidRDefault="003400A8">
            <w:pPr>
              <w:widowControl/>
              <w:textAlignment w:val="top"/>
              <w:rPr>
                <w:sz w:val="24"/>
                <w:szCs w:val="24"/>
              </w:rPr>
            </w:pPr>
            <w:r>
              <w:rPr>
                <w:rFonts w:hint="eastAsia"/>
                <w:color w:val="000000"/>
                <w:sz w:val="24"/>
                <w:szCs w:val="24"/>
                <w:lang w:val="en-US"/>
              </w:rPr>
              <w:t>直流稳压电源</w:t>
            </w:r>
          </w:p>
        </w:tc>
        <w:tc>
          <w:tcPr>
            <w:tcW w:w="2234" w:type="dxa"/>
          </w:tcPr>
          <w:p w:rsidR="002E42AA" w:rsidRDefault="003400A8">
            <w:pPr>
              <w:widowControl/>
              <w:textAlignment w:val="top"/>
              <w:rPr>
                <w:sz w:val="24"/>
                <w:szCs w:val="24"/>
              </w:rPr>
            </w:pPr>
            <w:r>
              <w:rPr>
                <w:rFonts w:hint="eastAsia"/>
                <w:color w:val="000000"/>
                <w:sz w:val="24"/>
                <w:szCs w:val="24"/>
                <w:lang w:val="en-US"/>
              </w:rPr>
              <w:t>SPD3303X-E</w:t>
            </w:r>
          </w:p>
        </w:tc>
        <w:tc>
          <w:tcPr>
            <w:tcW w:w="1211" w:type="dxa"/>
          </w:tcPr>
          <w:p w:rsidR="002E42AA" w:rsidRDefault="003400A8">
            <w:pPr>
              <w:widowControl/>
              <w:textAlignment w:val="top"/>
              <w:rPr>
                <w:sz w:val="24"/>
                <w:szCs w:val="24"/>
                <w:lang w:val="en-US"/>
              </w:rPr>
            </w:pPr>
            <w:r>
              <w:rPr>
                <w:rFonts w:hint="eastAsia"/>
                <w:color w:val="000000"/>
                <w:sz w:val="24"/>
                <w:szCs w:val="24"/>
                <w:lang w:val="en-US"/>
              </w:rPr>
              <w:t>50</w:t>
            </w:r>
          </w:p>
        </w:tc>
        <w:tc>
          <w:tcPr>
            <w:tcW w:w="1916" w:type="dxa"/>
          </w:tcPr>
          <w:p w:rsidR="002E42AA" w:rsidRDefault="003400A8">
            <w:pPr>
              <w:rPr>
                <w:sz w:val="24"/>
                <w:szCs w:val="24"/>
                <w:lang w:val="en-US"/>
              </w:rPr>
            </w:pPr>
            <w:r>
              <w:rPr>
                <w:rFonts w:hint="eastAsia"/>
                <w:sz w:val="24"/>
                <w:szCs w:val="24"/>
                <w:lang w:val="en-US"/>
              </w:rPr>
              <w:t>2019</w:t>
            </w:r>
          </w:p>
        </w:tc>
        <w:tc>
          <w:tcPr>
            <w:tcW w:w="1916" w:type="dxa"/>
          </w:tcPr>
          <w:p w:rsidR="002E42AA" w:rsidRDefault="003400A8">
            <w:pPr>
              <w:widowControl/>
              <w:textAlignment w:val="top"/>
              <w:rPr>
                <w:sz w:val="24"/>
                <w:szCs w:val="24"/>
                <w:lang w:val="en-US"/>
              </w:rPr>
            </w:pPr>
            <w:r>
              <w:rPr>
                <w:rFonts w:hint="eastAsia"/>
                <w:color w:val="000000"/>
                <w:sz w:val="24"/>
                <w:szCs w:val="24"/>
                <w:lang w:val="en-US"/>
              </w:rPr>
              <w:t>12</w:t>
            </w:r>
          </w:p>
        </w:tc>
      </w:tr>
      <w:tr w:rsidR="002E42AA">
        <w:trPr>
          <w:trHeight w:val="470"/>
        </w:trPr>
        <w:tc>
          <w:tcPr>
            <w:tcW w:w="2307" w:type="dxa"/>
          </w:tcPr>
          <w:p w:rsidR="002E42AA" w:rsidRDefault="003400A8">
            <w:pPr>
              <w:widowControl/>
              <w:jc w:val="both"/>
              <w:textAlignment w:val="top"/>
              <w:rPr>
                <w:sz w:val="24"/>
                <w:szCs w:val="24"/>
              </w:rPr>
            </w:pPr>
            <w:r>
              <w:rPr>
                <w:rFonts w:hint="eastAsia"/>
                <w:color w:val="000000"/>
                <w:sz w:val="24"/>
                <w:szCs w:val="24"/>
                <w:lang w:val="en-US"/>
              </w:rPr>
              <w:t>实验教学管理系统</w:t>
            </w:r>
          </w:p>
        </w:tc>
        <w:tc>
          <w:tcPr>
            <w:tcW w:w="2234" w:type="dxa"/>
          </w:tcPr>
          <w:p w:rsidR="002E42AA" w:rsidRDefault="003400A8">
            <w:pPr>
              <w:widowControl/>
              <w:jc w:val="both"/>
              <w:textAlignment w:val="top"/>
              <w:rPr>
                <w:sz w:val="24"/>
                <w:szCs w:val="24"/>
              </w:rPr>
            </w:pPr>
            <w:r>
              <w:rPr>
                <w:rFonts w:hint="eastAsia"/>
                <w:color w:val="000000"/>
                <w:sz w:val="24"/>
                <w:szCs w:val="24"/>
                <w:lang w:val="en-US"/>
              </w:rPr>
              <w:t>GSLA1</w:t>
            </w:r>
          </w:p>
        </w:tc>
        <w:tc>
          <w:tcPr>
            <w:tcW w:w="1211" w:type="dxa"/>
          </w:tcPr>
          <w:p w:rsidR="002E42AA" w:rsidRDefault="003400A8">
            <w:pPr>
              <w:widowControl/>
              <w:jc w:val="both"/>
              <w:textAlignment w:val="top"/>
              <w:rPr>
                <w:sz w:val="24"/>
                <w:szCs w:val="24"/>
                <w:lang w:val="en-US"/>
              </w:rPr>
            </w:pPr>
            <w:r>
              <w:rPr>
                <w:rFonts w:hint="eastAsia"/>
                <w:color w:val="000000"/>
                <w:sz w:val="24"/>
                <w:szCs w:val="24"/>
                <w:lang w:val="en-US"/>
              </w:rPr>
              <w:t>2</w:t>
            </w:r>
          </w:p>
        </w:tc>
        <w:tc>
          <w:tcPr>
            <w:tcW w:w="1916" w:type="dxa"/>
          </w:tcPr>
          <w:p w:rsidR="002E42AA" w:rsidRDefault="003400A8">
            <w:pPr>
              <w:rPr>
                <w:sz w:val="24"/>
                <w:szCs w:val="24"/>
                <w:lang w:val="en-US"/>
              </w:rPr>
            </w:pPr>
            <w:r>
              <w:rPr>
                <w:rFonts w:hint="eastAsia"/>
                <w:sz w:val="24"/>
                <w:szCs w:val="24"/>
                <w:lang w:val="en-US"/>
              </w:rPr>
              <w:t>2019</w:t>
            </w:r>
          </w:p>
        </w:tc>
        <w:tc>
          <w:tcPr>
            <w:tcW w:w="1916" w:type="dxa"/>
          </w:tcPr>
          <w:p w:rsidR="002E42AA" w:rsidRDefault="003400A8">
            <w:pPr>
              <w:widowControl/>
              <w:jc w:val="both"/>
              <w:textAlignment w:val="top"/>
              <w:rPr>
                <w:sz w:val="24"/>
                <w:szCs w:val="24"/>
                <w:lang w:val="en-US"/>
              </w:rPr>
            </w:pPr>
            <w:r>
              <w:rPr>
                <w:rFonts w:hint="eastAsia"/>
                <w:color w:val="000000"/>
                <w:sz w:val="24"/>
                <w:szCs w:val="24"/>
                <w:lang w:val="en-US"/>
              </w:rPr>
              <w:t>36</w:t>
            </w:r>
          </w:p>
        </w:tc>
      </w:tr>
      <w:tr w:rsidR="002E42AA">
        <w:trPr>
          <w:trHeight w:val="470"/>
        </w:trPr>
        <w:tc>
          <w:tcPr>
            <w:tcW w:w="2307" w:type="dxa"/>
          </w:tcPr>
          <w:p w:rsidR="002E42AA" w:rsidRDefault="003400A8">
            <w:pPr>
              <w:widowControl/>
              <w:jc w:val="both"/>
              <w:textAlignment w:val="top"/>
              <w:rPr>
                <w:sz w:val="24"/>
                <w:szCs w:val="24"/>
              </w:rPr>
            </w:pPr>
            <w:r>
              <w:rPr>
                <w:rFonts w:hint="eastAsia"/>
                <w:color w:val="000000"/>
                <w:sz w:val="24"/>
                <w:szCs w:val="24"/>
                <w:lang w:val="en-US"/>
              </w:rPr>
              <w:t>智能仪器管理终端系统</w:t>
            </w:r>
          </w:p>
        </w:tc>
        <w:tc>
          <w:tcPr>
            <w:tcW w:w="2234" w:type="dxa"/>
          </w:tcPr>
          <w:p w:rsidR="002E42AA" w:rsidRDefault="003400A8">
            <w:pPr>
              <w:widowControl/>
              <w:jc w:val="both"/>
              <w:textAlignment w:val="top"/>
              <w:rPr>
                <w:sz w:val="24"/>
                <w:szCs w:val="24"/>
              </w:rPr>
            </w:pPr>
            <w:r>
              <w:rPr>
                <w:rFonts w:hint="eastAsia"/>
                <w:color w:val="000000"/>
                <w:sz w:val="24"/>
                <w:szCs w:val="24"/>
                <w:lang w:val="en-US"/>
              </w:rPr>
              <w:t>GLEA1</w:t>
            </w:r>
          </w:p>
        </w:tc>
        <w:tc>
          <w:tcPr>
            <w:tcW w:w="1211" w:type="dxa"/>
          </w:tcPr>
          <w:p w:rsidR="002E42AA" w:rsidRDefault="003400A8">
            <w:pPr>
              <w:widowControl/>
              <w:jc w:val="both"/>
              <w:textAlignment w:val="top"/>
              <w:rPr>
                <w:sz w:val="24"/>
                <w:szCs w:val="24"/>
                <w:lang w:val="en-US"/>
              </w:rPr>
            </w:pPr>
            <w:r>
              <w:rPr>
                <w:rFonts w:hint="eastAsia"/>
                <w:color w:val="000000"/>
                <w:sz w:val="24"/>
                <w:szCs w:val="24"/>
                <w:lang w:val="en-US"/>
              </w:rPr>
              <w:t>2</w:t>
            </w:r>
          </w:p>
        </w:tc>
        <w:tc>
          <w:tcPr>
            <w:tcW w:w="1916" w:type="dxa"/>
          </w:tcPr>
          <w:p w:rsidR="002E42AA" w:rsidRDefault="003400A8">
            <w:pPr>
              <w:rPr>
                <w:sz w:val="24"/>
                <w:szCs w:val="24"/>
                <w:lang w:val="en-US"/>
              </w:rPr>
            </w:pPr>
            <w:r>
              <w:rPr>
                <w:rFonts w:hint="eastAsia"/>
                <w:sz w:val="24"/>
                <w:szCs w:val="24"/>
                <w:lang w:val="en-US"/>
              </w:rPr>
              <w:t>2019</w:t>
            </w:r>
          </w:p>
        </w:tc>
        <w:tc>
          <w:tcPr>
            <w:tcW w:w="1916" w:type="dxa"/>
          </w:tcPr>
          <w:p w:rsidR="002E42AA" w:rsidRDefault="003400A8">
            <w:pPr>
              <w:widowControl/>
              <w:jc w:val="both"/>
              <w:textAlignment w:val="top"/>
              <w:rPr>
                <w:sz w:val="24"/>
                <w:szCs w:val="24"/>
                <w:lang w:val="en-US"/>
              </w:rPr>
            </w:pPr>
            <w:r>
              <w:rPr>
                <w:rFonts w:hint="eastAsia"/>
                <w:color w:val="000000"/>
                <w:sz w:val="24"/>
                <w:szCs w:val="24"/>
                <w:lang w:val="en-US"/>
              </w:rPr>
              <w:t>12</w:t>
            </w:r>
          </w:p>
        </w:tc>
      </w:tr>
      <w:tr w:rsidR="002E42AA">
        <w:trPr>
          <w:trHeight w:val="470"/>
        </w:trPr>
        <w:tc>
          <w:tcPr>
            <w:tcW w:w="7668" w:type="dxa"/>
            <w:gridSpan w:val="4"/>
          </w:tcPr>
          <w:p w:rsidR="002E42AA" w:rsidRDefault="003400A8">
            <w:pPr>
              <w:pStyle w:val="TableParagraph"/>
              <w:rPr>
                <w:sz w:val="24"/>
                <w:szCs w:val="24"/>
                <w:lang w:val="en-US"/>
              </w:rPr>
            </w:pPr>
            <w:r>
              <w:rPr>
                <w:rFonts w:hint="eastAsia"/>
                <w:sz w:val="24"/>
                <w:szCs w:val="24"/>
                <w:lang w:val="en-US"/>
              </w:rPr>
              <w:t>小计</w:t>
            </w:r>
          </w:p>
        </w:tc>
        <w:tc>
          <w:tcPr>
            <w:tcW w:w="1916" w:type="dxa"/>
          </w:tcPr>
          <w:p w:rsidR="002E42AA" w:rsidRDefault="003400A8">
            <w:pPr>
              <w:pStyle w:val="TableParagraph"/>
              <w:rPr>
                <w:sz w:val="24"/>
                <w:szCs w:val="24"/>
                <w:lang w:val="en-US"/>
              </w:rPr>
            </w:pPr>
            <w:r>
              <w:rPr>
                <w:rFonts w:hint="eastAsia"/>
                <w:sz w:val="24"/>
                <w:szCs w:val="24"/>
                <w:lang w:val="en-US"/>
              </w:rPr>
              <w:t>130</w:t>
            </w:r>
          </w:p>
        </w:tc>
      </w:tr>
      <w:tr w:rsidR="002E42AA">
        <w:trPr>
          <w:trHeight w:val="470"/>
        </w:trPr>
        <w:tc>
          <w:tcPr>
            <w:tcW w:w="9584" w:type="dxa"/>
            <w:gridSpan w:val="5"/>
          </w:tcPr>
          <w:p w:rsidR="002E42AA" w:rsidRDefault="003400A8">
            <w:pPr>
              <w:pStyle w:val="TableParagraph"/>
              <w:jc w:val="center"/>
              <w:rPr>
                <w:rFonts w:ascii="仿宋" w:eastAsia="仿宋" w:hAnsi="仿宋" w:cs="仿宋"/>
                <w:b/>
                <w:sz w:val="24"/>
                <w:szCs w:val="24"/>
                <w:lang w:val="en-US"/>
              </w:rPr>
            </w:pPr>
            <w:r>
              <w:rPr>
                <w:rFonts w:ascii="仿宋" w:eastAsia="仿宋" w:hAnsi="仿宋" w:cs="仿宋" w:hint="eastAsia"/>
                <w:b/>
                <w:sz w:val="24"/>
                <w:szCs w:val="24"/>
                <w:lang w:val="en-US"/>
              </w:rPr>
              <w:t>信号处理实验室</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电脑</w:t>
            </w:r>
          </w:p>
        </w:tc>
        <w:tc>
          <w:tcPr>
            <w:tcW w:w="2234"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Lenovo/ThinkCentre E74 10KSA009CD</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2017</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图像工作站</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TOWER5810</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2017</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15</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服务器</w:t>
            </w:r>
          </w:p>
        </w:tc>
        <w:tc>
          <w:tcPr>
            <w:tcW w:w="2234" w:type="dxa"/>
          </w:tcPr>
          <w:p w:rsidR="002E42AA" w:rsidRDefault="003400A8">
            <w:pPr>
              <w:pStyle w:val="TableParagraph"/>
              <w:rPr>
                <w:rFonts w:ascii="仿宋" w:eastAsia="仿宋" w:hAnsi="仿宋" w:cs="仿宋"/>
                <w:sz w:val="24"/>
                <w:szCs w:val="24"/>
              </w:rPr>
            </w:pPr>
            <w:proofErr w:type="gramStart"/>
            <w:r>
              <w:rPr>
                <w:rFonts w:ascii="仿宋" w:eastAsia="仿宋" w:hAnsi="仿宋" w:cs="仿宋" w:hint="eastAsia"/>
                <w:sz w:val="24"/>
                <w:szCs w:val="24"/>
              </w:rPr>
              <w:t>思腾合力</w:t>
            </w:r>
            <w:proofErr w:type="gramEnd"/>
            <w:r>
              <w:rPr>
                <w:rFonts w:ascii="仿宋" w:eastAsia="仿宋" w:hAnsi="仿宋" w:cs="仿宋" w:hint="eastAsia"/>
                <w:sz w:val="24"/>
                <w:szCs w:val="24"/>
              </w:rPr>
              <w:t>/IW4202-4G</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2017</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50</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电源</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suin/SS2323</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2017</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r>
      <w:tr w:rsidR="002E42AA">
        <w:trPr>
          <w:trHeight w:val="470"/>
        </w:trPr>
        <w:tc>
          <w:tcPr>
            <w:tcW w:w="2307"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信号发生器</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33250A</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2017</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10</w:t>
            </w:r>
          </w:p>
        </w:tc>
      </w:tr>
      <w:tr w:rsidR="002E42AA">
        <w:trPr>
          <w:trHeight w:val="470"/>
        </w:trPr>
        <w:tc>
          <w:tcPr>
            <w:tcW w:w="7668" w:type="dxa"/>
            <w:gridSpan w:val="4"/>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小计</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95</w:t>
            </w:r>
          </w:p>
        </w:tc>
      </w:tr>
      <w:tr w:rsidR="002E42AA">
        <w:trPr>
          <w:trHeight w:val="470"/>
        </w:trPr>
        <w:tc>
          <w:tcPr>
            <w:tcW w:w="9584" w:type="dxa"/>
            <w:gridSpan w:val="5"/>
            <w:vAlign w:val="center"/>
          </w:tcPr>
          <w:p w:rsidR="002E42AA" w:rsidRDefault="003400A8">
            <w:pPr>
              <w:pStyle w:val="TableParagraph"/>
              <w:jc w:val="center"/>
              <w:rPr>
                <w:rFonts w:ascii="仿宋" w:eastAsia="仿宋" w:hAnsi="仿宋" w:cs="仿宋"/>
                <w:b/>
                <w:sz w:val="24"/>
                <w:szCs w:val="24"/>
                <w:lang w:val="en-US"/>
              </w:rPr>
            </w:pPr>
            <w:r>
              <w:rPr>
                <w:rFonts w:ascii="仿宋" w:eastAsia="仿宋" w:hAnsi="仿宋" w:cs="仿宋" w:hint="eastAsia"/>
                <w:b/>
                <w:sz w:val="24"/>
                <w:szCs w:val="24"/>
                <w:lang w:val="en-US"/>
              </w:rPr>
              <w:t>电子技术基础实验室</w:t>
            </w:r>
          </w:p>
        </w:tc>
      </w:tr>
      <w:tr w:rsidR="002E42AA">
        <w:trPr>
          <w:trHeight w:val="470"/>
        </w:trPr>
        <w:tc>
          <w:tcPr>
            <w:tcW w:w="2307" w:type="dxa"/>
            <w:vAlign w:val="center"/>
          </w:tcPr>
          <w:p w:rsidR="002E42AA" w:rsidRDefault="003400A8">
            <w:pPr>
              <w:widowControl/>
              <w:jc w:val="center"/>
              <w:textAlignment w:val="center"/>
              <w:rPr>
                <w:rFonts w:ascii="仿宋" w:eastAsia="仿宋" w:hAnsi="仿宋" w:cs="仿宋"/>
                <w:color w:val="000000"/>
                <w:sz w:val="24"/>
                <w:szCs w:val="24"/>
                <w:lang w:val="en-US"/>
              </w:rPr>
            </w:pPr>
            <w:r>
              <w:rPr>
                <w:rFonts w:ascii="仿宋" w:eastAsia="仿宋" w:hAnsi="仿宋" w:cs="仿宋" w:hint="eastAsia"/>
                <w:color w:val="000000"/>
                <w:sz w:val="24"/>
                <w:szCs w:val="24"/>
                <w:lang w:val="en-US"/>
              </w:rPr>
              <w:t>示波器</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SDS1072CML</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40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2013</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8</w:t>
            </w:r>
          </w:p>
        </w:tc>
      </w:tr>
      <w:tr w:rsidR="002E42AA">
        <w:trPr>
          <w:trHeight w:val="470"/>
        </w:trPr>
        <w:tc>
          <w:tcPr>
            <w:tcW w:w="2307" w:type="dxa"/>
            <w:vAlign w:val="center"/>
          </w:tcPr>
          <w:p w:rsidR="002E42AA" w:rsidRDefault="003400A8">
            <w:pPr>
              <w:widowControl/>
              <w:jc w:val="center"/>
              <w:textAlignment w:val="center"/>
              <w:rPr>
                <w:rFonts w:ascii="仿宋" w:eastAsia="仿宋" w:hAnsi="仿宋" w:cs="仿宋"/>
                <w:color w:val="000000"/>
                <w:sz w:val="24"/>
                <w:szCs w:val="24"/>
                <w:lang w:val="en-US"/>
              </w:rPr>
            </w:pPr>
            <w:r>
              <w:rPr>
                <w:rFonts w:ascii="仿宋" w:eastAsia="仿宋" w:hAnsi="仿宋" w:cs="仿宋" w:hint="eastAsia"/>
                <w:color w:val="000000"/>
                <w:sz w:val="24"/>
                <w:szCs w:val="24"/>
                <w:lang w:val="en-US"/>
              </w:rPr>
              <w:t>直流电源</w:t>
            </w:r>
          </w:p>
        </w:tc>
        <w:tc>
          <w:tcPr>
            <w:tcW w:w="2234"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LWDQS APS-3005</w:t>
            </w:r>
          </w:p>
        </w:tc>
        <w:tc>
          <w:tcPr>
            <w:tcW w:w="1211"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40</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2014</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6</w:t>
            </w:r>
          </w:p>
        </w:tc>
      </w:tr>
      <w:tr w:rsidR="002E42AA">
        <w:trPr>
          <w:trHeight w:val="470"/>
        </w:trPr>
        <w:tc>
          <w:tcPr>
            <w:tcW w:w="2307" w:type="dxa"/>
            <w:vAlign w:val="center"/>
          </w:tcPr>
          <w:p w:rsidR="002E42AA" w:rsidRDefault="003400A8">
            <w:pPr>
              <w:widowControl/>
              <w:jc w:val="center"/>
              <w:textAlignment w:val="center"/>
              <w:rPr>
                <w:rFonts w:ascii="仿宋" w:eastAsia="仿宋" w:hAnsi="仿宋" w:cs="仿宋"/>
                <w:color w:val="000000"/>
                <w:sz w:val="24"/>
                <w:szCs w:val="24"/>
                <w:lang w:val="en-US"/>
              </w:rPr>
            </w:pPr>
            <w:r>
              <w:rPr>
                <w:rFonts w:ascii="仿宋" w:eastAsia="仿宋" w:hAnsi="仿宋" w:cs="仿宋" w:hint="eastAsia"/>
                <w:color w:val="000000"/>
                <w:sz w:val="24"/>
                <w:szCs w:val="24"/>
                <w:lang w:val="en-US"/>
              </w:rPr>
              <w:t>DSP</w:t>
            </w:r>
            <w:r>
              <w:rPr>
                <w:rFonts w:ascii="仿宋" w:eastAsia="仿宋" w:hAnsi="仿宋" w:cs="仿宋" w:hint="eastAsia"/>
                <w:color w:val="000000"/>
                <w:sz w:val="24"/>
                <w:szCs w:val="24"/>
                <w:lang w:val="en-US"/>
              </w:rPr>
              <w:t>教学实验平实验台</w:t>
            </w:r>
          </w:p>
        </w:tc>
        <w:tc>
          <w:tcPr>
            <w:tcW w:w="2234" w:type="dxa"/>
            <w:tcBorders>
              <w:right w:val="single" w:sz="4" w:space="0" w:color="auto"/>
            </w:tcBorders>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SEED-DTK5502</w:t>
            </w:r>
          </w:p>
        </w:tc>
        <w:tc>
          <w:tcPr>
            <w:tcW w:w="1211" w:type="dxa"/>
            <w:tcBorders>
              <w:left w:val="single" w:sz="4" w:space="0" w:color="auto"/>
              <w:right w:val="single" w:sz="4" w:space="0" w:color="auto"/>
            </w:tcBorders>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40</w:t>
            </w:r>
          </w:p>
        </w:tc>
        <w:tc>
          <w:tcPr>
            <w:tcW w:w="1916" w:type="dxa"/>
            <w:tcBorders>
              <w:left w:val="single" w:sz="4" w:space="0" w:color="auto"/>
            </w:tcBorders>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2003</w:t>
            </w: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40</w:t>
            </w:r>
          </w:p>
        </w:tc>
      </w:tr>
      <w:tr w:rsidR="002E42AA">
        <w:trPr>
          <w:trHeight w:val="470"/>
        </w:trPr>
        <w:tc>
          <w:tcPr>
            <w:tcW w:w="4541" w:type="dxa"/>
            <w:gridSpan w:val="2"/>
            <w:tcBorders>
              <w:right w:val="single" w:sz="4" w:space="0" w:color="auto"/>
            </w:tcBorders>
            <w:vAlign w:val="center"/>
          </w:tcPr>
          <w:p w:rsidR="002E42AA" w:rsidRDefault="003400A8">
            <w:pPr>
              <w:pStyle w:val="TableParagraph"/>
              <w:rPr>
                <w:rFonts w:ascii="仿宋" w:eastAsia="仿宋" w:hAnsi="仿宋" w:cs="仿宋"/>
                <w:sz w:val="24"/>
                <w:szCs w:val="24"/>
                <w:lang w:val="en-US"/>
              </w:rPr>
            </w:pPr>
            <w:r>
              <w:rPr>
                <w:rFonts w:ascii="仿宋" w:eastAsia="仿宋" w:hAnsi="仿宋" w:cs="仿宋" w:hint="eastAsia"/>
                <w:color w:val="000000"/>
                <w:sz w:val="24"/>
                <w:szCs w:val="24"/>
                <w:lang w:val="en-US"/>
              </w:rPr>
              <w:t>小计</w:t>
            </w:r>
          </w:p>
        </w:tc>
        <w:tc>
          <w:tcPr>
            <w:tcW w:w="1211" w:type="dxa"/>
            <w:tcBorders>
              <w:right w:val="single" w:sz="4" w:space="0" w:color="auto"/>
            </w:tcBorders>
            <w:vAlign w:val="center"/>
          </w:tcPr>
          <w:p w:rsidR="002E42AA" w:rsidRDefault="002E42AA">
            <w:pPr>
              <w:pStyle w:val="TableParagraph"/>
              <w:rPr>
                <w:rFonts w:ascii="仿宋" w:eastAsia="仿宋" w:hAnsi="仿宋" w:cs="仿宋"/>
                <w:sz w:val="24"/>
                <w:szCs w:val="24"/>
                <w:lang w:val="en-US"/>
              </w:rPr>
            </w:pPr>
          </w:p>
        </w:tc>
        <w:tc>
          <w:tcPr>
            <w:tcW w:w="1916" w:type="dxa"/>
            <w:tcBorders>
              <w:left w:val="single" w:sz="4" w:space="0" w:color="auto"/>
            </w:tcBorders>
            <w:vAlign w:val="center"/>
          </w:tcPr>
          <w:p w:rsidR="002E42AA" w:rsidRDefault="002E42AA">
            <w:pPr>
              <w:pStyle w:val="TableParagraph"/>
              <w:rPr>
                <w:rFonts w:ascii="仿宋" w:eastAsia="仿宋" w:hAnsi="仿宋" w:cs="仿宋"/>
                <w:sz w:val="24"/>
                <w:szCs w:val="24"/>
                <w:lang w:val="en-US"/>
              </w:rPr>
            </w:pPr>
          </w:p>
        </w:tc>
        <w:tc>
          <w:tcPr>
            <w:tcW w:w="1916" w:type="dxa"/>
          </w:tcPr>
          <w:p w:rsidR="002E42AA" w:rsidRDefault="003400A8">
            <w:pPr>
              <w:pStyle w:val="TableParagraph"/>
              <w:rPr>
                <w:rFonts w:ascii="仿宋" w:eastAsia="仿宋" w:hAnsi="仿宋" w:cs="仿宋"/>
                <w:sz w:val="24"/>
                <w:szCs w:val="24"/>
                <w:lang w:val="en-US"/>
              </w:rPr>
            </w:pPr>
            <w:r>
              <w:rPr>
                <w:rFonts w:ascii="仿宋" w:eastAsia="仿宋" w:hAnsi="仿宋" w:cs="仿宋" w:hint="eastAsia"/>
                <w:sz w:val="24"/>
                <w:szCs w:val="24"/>
                <w:lang w:val="en-US"/>
              </w:rPr>
              <w:t>54</w:t>
            </w:r>
          </w:p>
        </w:tc>
      </w:tr>
      <w:tr w:rsidR="002E42AA">
        <w:trPr>
          <w:trHeight w:val="470"/>
        </w:trPr>
        <w:tc>
          <w:tcPr>
            <w:tcW w:w="4541" w:type="dxa"/>
            <w:gridSpan w:val="2"/>
            <w:tcBorders>
              <w:right w:val="single" w:sz="4" w:space="0" w:color="auto"/>
            </w:tcBorders>
            <w:vAlign w:val="center"/>
          </w:tcPr>
          <w:p w:rsidR="002E42AA" w:rsidRDefault="003400A8">
            <w:pPr>
              <w:widowControl/>
              <w:textAlignment w:val="center"/>
              <w:rPr>
                <w:rFonts w:ascii="仿宋" w:eastAsia="仿宋" w:hAnsi="仿宋" w:cs="仿宋"/>
                <w:color w:val="000000"/>
                <w:sz w:val="24"/>
                <w:szCs w:val="24"/>
                <w:lang w:val="en-US"/>
              </w:rPr>
            </w:pPr>
            <w:r>
              <w:rPr>
                <w:rFonts w:ascii="仿宋" w:eastAsia="仿宋" w:hAnsi="仿宋" w:cs="仿宋" w:hint="eastAsia"/>
                <w:color w:val="000000"/>
                <w:sz w:val="24"/>
                <w:szCs w:val="24"/>
                <w:lang w:val="en-US"/>
              </w:rPr>
              <w:t>总计</w:t>
            </w:r>
          </w:p>
        </w:tc>
        <w:tc>
          <w:tcPr>
            <w:tcW w:w="1211" w:type="dxa"/>
            <w:tcBorders>
              <w:right w:val="single" w:sz="4" w:space="0" w:color="auto"/>
            </w:tcBorders>
            <w:vAlign w:val="center"/>
          </w:tcPr>
          <w:p w:rsidR="002E42AA" w:rsidRDefault="003400A8">
            <w:pPr>
              <w:widowControl/>
              <w:jc w:val="center"/>
              <w:textAlignment w:val="center"/>
              <w:rPr>
                <w:rFonts w:ascii="仿宋" w:eastAsia="仿宋" w:hAnsi="仿宋" w:cs="仿宋"/>
                <w:color w:val="000000"/>
                <w:sz w:val="24"/>
                <w:szCs w:val="24"/>
                <w:lang w:val="en-US"/>
              </w:rPr>
            </w:pPr>
            <w:r>
              <w:rPr>
                <w:rFonts w:ascii="仿宋" w:eastAsia="仿宋" w:hAnsi="仿宋" w:cs="仿宋" w:hint="eastAsia"/>
                <w:color w:val="000000"/>
                <w:sz w:val="24"/>
                <w:szCs w:val="24"/>
                <w:lang w:val="en-US"/>
              </w:rPr>
              <w:t>1184</w:t>
            </w:r>
          </w:p>
        </w:tc>
        <w:tc>
          <w:tcPr>
            <w:tcW w:w="1916" w:type="dxa"/>
            <w:tcBorders>
              <w:left w:val="single" w:sz="4" w:space="0" w:color="auto"/>
            </w:tcBorders>
            <w:vAlign w:val="center"/>
          </w:tcPr>
          <w:p w:rsidR="002E42AA" w:rsidRDefault="002E42AA">
            <w:pPr>
              <w:widowControl/>
              <w:jc w:val="center"/>
              <w:textAlignment w:val="center"/>
              <w:rPr>
                <w:rFonts w:ascii="仿宋" w:eastAsia="仿宋" w:hAnsi="仿宋" w:cs="仿宋"/>
                <w:color w:val="000000"/>
                <w:sz w:val="24"/>
                <w:szCs w:val="24"/>
                <w:lang w:val="en-US"/>
              </w:rPr>
            </w:pPr>
          </w:p>
        </w:tc>
        <w:tc>
          <w:tcPr>
            <w:tcW w:w="1916" w:type="dxa"/>
          </w:tcPr>
          <w:p w:rsidR="002E42AA" w:rsidRDefault="003400A8">
            <w:pPr>
              <w:pStyle w:val="TableParagraph"/>
              <w:rPr>
                <w:rFonts w:ascii="仿宋" w:eastAsia="仿宋" w:hAnsi="仿宋" w:cs="仿宋"/>
                <w:sz w:val="24"/>
                <w:szCs w:val="24"/>
              </w:rPr>
            </w:pPr>
            <w:r>
              <w:rPr>
                <w:rFonts w:ascii="仿宋" w:eastAsia="仿宋" w:hAnsi="仿宋" w:cs="仿宋" w:hint="eastAsia"/>
                <w:sz w:val="24"/>
                <w:szCs w:val="24"/>
              </w:rPr>
              <w:t>756</w:t>
            </w:r>
          </w:p>
        </w:tc>
      </w:tr>
    </w:tbl>
    <w:p w:rsidR="002E42AA" w:rsidRDefault="002E42AA">
      <w:pPr>
        <w:spacing w:after="54" w:line="511" w:lineRule="exact"/>
        <w:ind w:left="911" w:right="1167"/>
        <w:rPr>
          <w:rFonts w:ascii="黑体" w:eastAsia="黑体"/>
          <w:sz w:val="36"/>
        </w:rPr>
      </w:pPr>
    </w:p>
    <w:p w:rsidR="002E42AA" w:rsidRDefault="002E42AA">
      <w:pPr>
        <w:spacing w:after="54" w:line="511" w:lineRule="exact"/>
        <w:ind w:left="911" w:right="1167"/>
        <w:rPr>
          <w:rFonts w:ascii="黑体" w:eastAsia="黑体"/>
          <w:sz w:val="36"/>
        </w:rPr>
      </w:pPr>
    </w:p>
    <w:p w:rsidR="002E42AA" w:rsidRDefault="002E42AA">
      <w:pPr>
        <w:spacing w:after="54" w:line="511" w:lineRule="exact"/>
        <w:ind w:right="1167"/>
        <w:rPr>
          <w:rFonts w:ascii="黑体" w:eastAsia="黑体"/>
          <w:sz w:val="36"/>
        </w:rPr>
      </w:pPr>
    </w:p>
    <w:p w:rsidR="002E42AA" w:rsidRDefault="002E42AA">
      <w:pPr>
        <w:spacing w:after="54" w:line="511" w:lineRule="exact"/>
        <w:ind w:right="1167"/>
        <w:rPr>
          <w:rFonts w:ascii="黑体" w:eastAsia="黑体"/>
          <w:sz w:val="36"/>
        </w:rPr>
      </w:pPr>
    </w:p>
    <w:p w:rsidR="002E42AA" w:rsidRDefault="003400A8">
      <w:pPr>
        <w:pStyle w:val="a5"/>
        <w:spacing w:line="400" w:lineRule="exact"/>
        <w:ind w:left="20"/>
        <w:jc w:val="center"/>
      </w:pPr>
      <w:r>
        <w:t>7.</w:t>
      </w:r>
      <w:r>
        <w:t>申请增设专业的理由和基础</w:t>
      </w:r>
    </w:p>
    <w:tbl>
      <w:tblPr>
        <w:tblpPr w:leftFromText="180" w:rightFromText="180" w:vertAnchor="text" w:tblpX="197"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E42AA">
        <w:trPr>
          <w:trHeight w:val="13309"/>
        </w:trPr>
        <w:tc>
          <w:tcPr>
            <w:tcW w:w="9747" w:type="dxa"/>
          </w:tcPr>
          <w:p w:rsidR="002E42AA" w:rsidRDefault="003400A8">
            <w:pPr>
              <w:snapToGrid w:val="0"/>
              <w:spacing w:line="360" w:lineRule="auto"/>
              <w:ind w:firstLineChars="200" w:firstLine="482"/>
              <w:rPr>
                <w:b/>
                <w:sz w:val="24"/>
              </w:rPr>
            </w:pPr>
            <w:r>
              <w:rPr>
                <w:rFonts w:hint="eastAsia"/>
                <w:b/>
                <w:sz w:val="24"/>
              </w:rPr>
              <w:t>一</w:t>
            </w:r>
            <w:r>
              <w:rPr>
                <w:b/>
                <w:sz w:val="24"/>
              </w:rPr>
              <w:t>、学校办学定位</w:t>
            </w:r>
          </w:p>
          <w:p w:rsidR="002E42AA" w:rsidRDefault="003400A8">
            <w:pPr>
              <w:snapToGrid w:val="0"/>
              <w:spacing w:line="360" w:lineRule="auto"/>
              <w:ind w:firstLineChars="200" w:firstLine="480"/>
              <w:jc w:val="both"/>
              <w:rPr>
                <w:sz w:val="24"/>
              </w:rPr>
            </w:pPr>
            <w:r>
              <w:rPr>
                <w:rFonts w:hint="eastAsia"/>
                <w:sz w:val="24"/>
              </w:rPr>
              <w:t>梧州学院位于国家区域发展战略珠江</w:t>
            </w:r>
            <w:r>
              <w:rPr>
                <w:rFonts w:hint="eastAsia"/>
                <w:sz w:val="24"/>
              </w:rPr>
              <w:t>-</w:t>
            </w:r>
            <w:r>
              <w:rPr>
                <w:rFonts w:hint="eastAsia"/>
                <w:sz w:val="24"/>
              </w:rPr>
              <w:t>西江经济带的重要节点城市梧州市，是一所地方性本科院校。学校坚持“以育人为根本，以教学为中心，以人才为支撑，以服务求发展”的办学理念，按照“实基础、适口径、重能力、能创新”要求，立足梧州，辐射两广，面向东南亚，突出面向产业和行业、注重实践、服务地方的人才培养特色，培养创新能力较强的高素质应用型人才。</w:t>
            </w:r>
          </w:p>
          <w:p w:rsidR="002E42AA" w:rsidRDefault="003400A8">
            <w:pPr>
              <w:snapToGrid w:val="0"/>
              <w:spacing w:line="360" w:lineRule="auto"/>
              <w:ind w:firstLineChars="200" w:firstLine="482"/>
              <w:rPr>
                <w:b/>
                <w:sz w:val="24"/>
              </w:rPr>
            </w:pPr>
            <w:r>
              <w:rPr>
                <w:rFonts w:hint="eastAsia"/>
                <w:b/>
                <w:sz w:val="24"/>
              </w:rPr>
              <w:t>二</w:t>
            </w:r>
            <w:r>
              <w:rPr>
                <w:b/>
                <w:sz w:val="24"/>
              </w:rPr>
              <w:t>、增设专业的理由</w:t>
            </w:r>
          </w:p>
          <w:p w:rsidR="002E42AA" w:rsidRDefault="003400A8">
            <w:pPr>
              <w:snapToGrid w:val="0"/>
              <w:spacing w:line="360" w:lineRule="auto"/>
              <w:ind w:firstLineChars="200" w:firstLine="480"/>
              <w:jc w:val="both"/>
              <w:rPr>
                <w:sz w:val="24"/>
              </w:rPr>
            </w:pPr>
            <w:r>
              <w:rPr>
                <w:rFonts w:hint="eastAsia"/>
                <w:sz w:val="24"/>
              </w:rPr>
              <w:t>微电子科学与工程专业主要研究新型电子器件及大规模集成电路的设计、制造，计算机辅助集成电路分析，各种电子器件的基础理论、新型结构、制造工艺和测试技术，以及新型集</w:t>
            </w:r>
            <w:r>
              <w:rPr>
                <w:rFonts w:hint="eastAsia"/>
                <w:sz w:val="24"/>
              </w:rPr>
              <w:t>成器件的开发。随着我国集成电路产业的快速发展，微电子技术类人才需求也将逐年增加，我国微电子技术人才短缺的问题将日益突显。</w:t>
            </w:r>
          </w:p>
          <w:p w:rsidR="002E42AA" w:rsidRDefault="003400A8">
            <w:pPr>
              <w:pStyle w:val="ac"/>
              <w:autoSpaceDE/>
              <w:autoSpaceDN/>
              <w:snapToGrid w:val="0"/>
              <w:spacing w:before="0" w:line="360" w:lineRule="auto"/>
              <w:ind w:left="0" w:firstLine="0"/>
              <w:jc w:val="both"/>
              <w:rPr>
                <w:b/>
                <w:sz w:val="24"/>
              </w:rPr>
            </w:pPr>
            <w:r>
              <w:rPr>
                <w:rFonts w:hint="eastAsia"/>
                <w:b/>
                <w:sz w:val="24"/>
              </w:rPr>
              <w:t xml:space="preserve">    1.</w:t>
            </w:r>
            <w:r>
              <w:rPr>
                <w:rFonts w:hint="eastAsia"/>
                <w:b/>
                <w:sz w:val="24"/>
              </w:rPr>
              <w:t>国家</w:t>
            </w:r>
            <w:r>
              <w:rPr>
                <w:b/>
                <w:sz w:val="24"/>
              </w:rPr>
              <w:t>战略布局的需要</w:t>
            </w:r>
          </w:p>
          <w:p w:rsidR="002E42AA" w:rsidRDefault="003400A8">
            <w:pPr>
              <w:spacing w:line="360" w:lineRule="auto"/>
              <w:ind w:firstLineChars="200" w:firstLine="480"/>
              <w:jc w:val="both"/>
              <w:rPr>
                <w:sz w:val="24"/>
              </w:rPr>
            </w:pPr>
            <w:r>
              <w:rPr>
                <w:rFonts w:hint="eastAsia"/>
                <w:sz w:val="24"/>
                <w:lang w:val="en-US"/>
              </w:rPr>
              <w:t>集成电路是整个信息产业的基石，没有集成电路，就没有现代通信、互联网、</w:t>
            </w:r>
            <w:r>
              <w:rPr>
                <w:rFonts w:hint="eastAsia"/>
                <w:sz w:val="24"/>
                <w:lang w:val="en-US"/>
              </w:rPr>
              <w:t>IOT</w:t>
            </w:r>
            <w:r>
              <w:rPr>
                <w:rFonts w:hint="eastAsia"/>
                <w:sz w:val="24"/>
                <w:lang w:val="en-US"/>
              </w:rPr>
              <w:t>等应用层的技术、服务和产品，就会长期受制于人。</w:t>
            </w:r>
            <w:r>
              <w:rPr>
                <w:rFonts w:hint="eastAsia"/>
                <w:sz w:val="24"/>
              </w:rPr>
              <w:t>2014</w:t>
            </w:r>
            <w:r>
              <w:rPr>
                <w:rFonts w:hint="eastAsia"/>
                <w:sz w:val="24"/>
              </w:rPr>
              <w:t>年</w:t>
            </w:r>
            <w:r>
              <w:rPr>
                <w:rFonts w:hint="eastAsia"/>
                <w:sz w:val="24"/>
              </w:rPr>
              <w:t>6</w:t>
            </w:r>
            <w:r>
              <w:rPr>
                <w:rFonts w:hint="eastAsia"/>
                <w:sz w:val="24"/>
              </w:rPr>
              <w:t>月，国务院印发《国家集成电路产业发展推进纲要》，部署充分发挥国内市场优势，营造良好发展环境，激发企业活力和创造力，带动产业链协同可持续发展，加快追赶和超越的步伐，努力实现集成电路产业跨越式发展。《纲要》明确提出，到</w:t>
            </w:r>
            <w:r>
              <w:rPr>
                <w:rFonts w:hint="eastAsia"/>
                <w:sz w:val="24"/>
              </w:rPr>
              <w:t>2020</w:t>
            </w:r>
            <w:r>
              <w:rPr>
                <w:rFonts w:hint="eastAsia"/>
                <w:sz w:val="24"/>
              </w:rPr>
              <w:t>年集</w:t>
            </w:r>
            <w:r>
              <w:rPr>
                <w:rFonts w:hint="eastAsia"/>
                <w:sz w:val="24"/>
              </w:rPr>
              <w:t>成电路产业与国际先进水平的差距逐步缩小，全行业销售收入年均增速超过</w:t>
            </w:r>
            <w:r>
              <w:rPr>
                <w:rFonts w:hint="eastAsia"/>
                <w:sz w:val="24"/>
              </w:rPr>
              <w:t>20%</w:t>
            </w:r>
            <w:r>
              <w:rPr>
                <w:rFonts w:hint="eastAsia"/>
                <w:sz w:val="24"/>
              </w:rPr>
              <w:t>，企业可持续发展能力大幅增强；到</w:t>
            </w:r>
            <w:r>
              <w:rPr>
                <w:rFonts w:hint="eastAsia"/>
                <w:sz w:val="24"/>
              </w:rPr>
              <w:t>2030</w:t>
            </w:r>
            <w:r>
              <w:rPr>
                <w:rFonts w:hint="eastAsia"/>
                <w:sz w:val="24"/>
              </w:rPr>
              <w:t>年，集成电路产业链主要环节达到国际先进水平，一批企业进入国际第一梯队，实现跨越发展。标志着</w:t>
            </w:r>
            <w:r>
              <w:rPr>
                <w:rFonts w:hint="eastAsia"/>
                <w:sz w:val="24"/>
                <w:lang w:val="en-US"/>
              </w:rPr>
              <w:t>集成电路产业</w:t>
            </w:r>
            <w:r>
              <w:rPr>
                <w:rFonts w:hint="eastAsia"/>
                <w:sz w:val="24"/>
              </w:rPr>
              <w:t>已经上升为国家战略。</w:t>
            </w:r>
          </w:p>
          <w:p w:rsidR="002E42AA" w:rsidRDefault="003400A8">
            <w:pPr>
              <w:spacing w:line="360" w:lineRule="auto"/>
              <w:ind w:firstLineChars="200" w:firstLine="480"/>
              <w:jc w:val="both"/>
              <w:rPr>
                <w:sz w:val="24"/>
              </w:rPr>
            </w:pPr>
            <w:r>
              <w:rPr>
                <w:rFonts w:hint="eastAsia"/>
                <w:sz w:val="24"/>
                <w:lang w:val="en-US"/>
              </w:rPr>
              <w:t>自</w:t>
            </w:r>
            <w:r>
              <w:rPr>
                <w:rFonts w:hint="eastAsia"/>
                <w:sz w:val="24"/>
                <w:lang w:val="en-US"/>
              </w:rPr>
              <w:t>2015</w:t>
            </w:r>
            <w:r>
              <w:rPr>
                <w:rFonts w:hint="eastAsia"/>
                <w:sz w:val="24"/>
                <w:lang w:val="en-US"/>
              </w:rPr>
              <w:t>年以来，我国集成电路需求呈现了爆发性地成长，</w:t>
            </w:r>
            <w:r>
              <w:rPr>
                <w:rFonts w:hint="eastAsia"/>
                <w:sz w:val="24"/>
                <w:lang w:val="en-US"/>
              </w:rPr>
              <w:t>2017</w:t>
            </w:r>
            <w:r>
              <w:rPr>
                <w:rFonts w:hint="eastAsia"/>
                <w:sz w:val="24"/>
                <w:lang w:val="en-US"/>
              </w:rPr>
              <w:t>年我国集成电路产业规模达到</w:t>
            </w:r>
            <w:r>
              <w:rPr>
                <w:rFonts w:hint="eastAsia"/>
                <w:sz w:val="24"/>
                <w:lang w:val="en-US"/>
              </w:rPr>
              <w:t>1.67</w:t>
            </w:r>
            <w:proofErr w:type="gramStart"/>
            <w:r>
              <w:rPr>
                <w:rFonts w:hint="eastAsia"/>
                <w:sz w:val="24"/>
                <w:lang w:val="en-US"/>
              </w:rPr>
              <w:t>万亿</w:t>
            </w:r>
            <w:proofErr w:type="gramEnd"/>
            <w:r>
              <w:rPr>
                <w:rFonts w:hint="eastAsia"/>
                <w:sz w:val="24"/>
                <w:lang w:val="en-US"/>
              </w:rPr>
              <w:t>元，而同期集成电路进口金额达</w:t>
            </w:r>
            <w:r>
              <w:rPr>
                <w:rFonts w:hint="eastAsia"/>
                <w:sz w:val="24"/>
                <w:lang w:val="en-US"/>
              </w:rPr>
              <w:t>2601.4</w:t>
            </w:r>
            <w:r>
              <w:rPr>
                <w:rFonts w:hint="eastAsia"/>
                <w:sz w:val="24"/>
                <w:lang w:val="en-US"/>
              </w:rPr>
              <w:t>亿美元。表现为我国信息技术产业主要以整机制造为主，以集成电路和软件为核心的价值</w:t>
            </w:r>
            <w:proofErr w:type="gramStart"/>
            <w:r>
              <w:rPr>
                <w:rFonts w:hint="eastAsia"/>
                <w:sz w:val="24"/>
                <w:lang w:val="en-US"/>
              </w:rPr>
              <w:t>链核心</w:t>
            </w:r>
            <w:proofErr w:type="gramEnd"/>
            <w:r>
              <w:rPr>
                <w:rFonts w:hint="eastAsia"/>
                <w:sz w:val="24"/>
                <w:lang w:val="en-US"/>
              </w:rPr>
              <w:t>环节严重缺失。在新形势下，我国集成电路产业的人才供需</w:t>
            </w:r>
            <w:r>
              <w:rPr>
                <w:rFonts w:hint="eastAsia"/>
                <w:sz w:val="24"/>
                <w:lang w:val="en-US"/>
              </w:rPr>
              <w:t>关系严重失衡，根据《中国集成电路产业人才白皮书（</w:t>
            </w:r>
            <w:r>
              <w:rPr>
                <w:rFonts w:hint="eastAsia"/>
                <w:sz w:val="24"/>
                <w:lang w:val="en-US"/>
              </w:rPr>
              <w:t>2017</w:t>
            </w:r>
            <w:r>
              <w:rPr>
                <w:rFonts w:hint="eastAsia"/>
                <w:sz w:val="24"/>
                <w:lang w:val="en-US"/>
              </w:rPr>
              <w:t>—</w:t>
            </w:r>
            <w:r>
              <w:rPr>
                <w:rFonts w:hint="eastAsia"/>
                <w:sz w:val="24"/>
                <w:lang w:val="en-US"/>
              </w:rPr>
              <w:t>2018</w:t>
            </w:r>
            <w:r>
              <w:rPr>
                <w:rFonts w:hint="eastAsia"/>
                <w:sz w:val="24"/>
                <w:lang w:val="en-US"/>
              </w:rPr>
              <w:t>版）》显示，到</w:t>
            </w:r>
            <w:r>
              <w:rPr>
                <w:rFonts w:hint="eastAsia"/>
                <w:sz w:val="24"/>
                <w:lang w:val="en-US"/>
              </w:rPr>
              <w:t>2020</w:t>
            </w:r>
            <w:r>
              <w:rPr>
                <w:rFonts w:hint="eastAsia"/>
                <w:sz w:val="24"/>
                <w:lang w:val="en-US"/>
              </w:rPr>
              <w:t>年左右，我国集成电路人才缺口大约为</w:t>
            </w:r>
            <w:r>
              <w:rPr>
                <w:rFonts w:hint="eastAsia"/>
                <w:sz w:val="24"/>
                <w:lang w:val="en-US"/>
              </w:rPr>
              <w:t>32</w:t>
            </w:r>
            <w:r>
              <w:rPr>
                <w:rFonts w:hint="eastAsia"/>
                <w:sz w:val="24"/>
                <w:lang w:val="en-US"/>
              </w:rPr>
              <w:t>万人，而每年从各高校毕业的集成电路人才不到</w:t>
            </w:r>
            <w:r>
              <w:rPr>
                <w:rFonts w:hint="eastAsia"/>
                <w:sz w:val="24"/>
                <w:lang w:val="en-US"/>
              </w:rPr>
              <w:t>3</w:t>
            </w:r>
            <w:r>
              <w:rPr>
                <w:rFonts w:hint="eastAsia"/>
                <w:sz w:val="24"/>
                <w:lang w:val="en-US"/>
              </w:rPr>
              <w:t>万人。为此，近些年国家相继出台了一系列政策鼓励集成电路人才的引进和培养，使集成电路产业人才数量得到了持续增长，不过缺口依然巨大。</w:t>
            </w:r>
          </w:p>
          <w:p w:rsidR="002E42AA" w:rsidRDefault="003400A8">
            <w:pPr>
              <w:pStyle w:val="ac"/>
              <w:autoSpaceDE/>
              <w:autoSpaceDN/>
              <w:snapToGrid w:val="0"/>
              <w:spacing w:before="0" w:line="360" w:lineRule="auto"/>
              <w:ind w:left="0" w:firstLine="0"/>
              <w:jc w:val="both"/>
              <w:rPr>
                <w:b/>
                <w:sz w:val="24"/>
              </w:rPr>
            </w:pPr>
            <w:r>
              <w:rPr>
                <w:rFonts w:hint="eastAsia"/>
                <w:b/>
                <w:sz w:val="24"/>
              </w:rPr>
              <w:lastRenderedPageBreak/>
              <w:t xml:space="preserve">    2.</w:t>
            </w:r>
            <w:r>
              <w:rPr>
                <w:rFonts w:hint="eastAsia"/>
                <w:b/>
                <w:sz w:val="24"/>
              </w:rPr>
              <w:t>实施广西</w:t>
            </w:r>
            <w:r>
              <w:rPr>
                <w:b/>
                <w:sz w:val="24"/>
              </w:rPr>
              <w:t>“</w:t>
            </w:r>
            <w:r>
              <w:rPr>
                <w:rFonts w:hint="eastAsia"/>
                <w:b/>
                <w:sz w:val="24"/>
              </w:rPr>
              <w:t>东</w:t>
            </w:r>
            <w:r>
              <w:rPr>
                <w:b/>
                <w:sz w:val="24"/>
              </w:rPr>
              <w:t>融</w:t>
            </w:r>
            <w:r>
              <w:rPr>
                <w:b/>
                <w:sz w:val="24"/>
              </w:rPr>
              <w:t>”</w:t>
            </w:r>
            <w:r>
              <w:rPr>
                <w:rFonts w:hint="eastAsia"/>
                <w:b/>
                <w:sz w:val="24"/>
              </w:rPr>
              <w:t>战略</w:t>
            </w:r>
            <w:r>
              <w:rPr>
                <w:b/>
                <w:sz w:val="24"/>
              </w:rPr>
              <w:t>的需要</w:t>
            </w:r>
          </w:p>
          <w:p w:rsidR="002E42AA" w:rsidRDefault="003400A8">
            <w:pPr>
              <w:snapToGrid w:val="0"/>
              <w:spacing w:line="360" w:lineRule="auto"/>
              <w:ind w:firstLineChars="250" w:firstLine="600"/>
              <w:jc w:val="both"/>
              <w:rPr>
                <w:sz w:val="24"/>
              </w:rPr>
            </w:pPr>
            <w:r>
              <w:rPr>
                <w:rFonts w:hint="eastAsia"/>
                <w:sz w:val="24"/>
              </w:rPr>
              <w:t>广东省</w:t>
            </w:r>
            <w:r>
              <w:rPr>
                <w:sz w:val="24"/>
              </w:rPr>
              <w:t>在集成电路领域具有一定的产业基础，</w:t>
            </w:r>
            <w:r>
              <w:rPr>
                <w:rFonts w:hint="eastAsia"/>
                <w:sz w:val="24"/>
              </w:rPr>
              <w:t>已形成</w:t>
            </w:r>
            <w:r>
              <w:rPr>
                <w:sz w:val="24"/>
              </w:rPr>
              <w:t>了以珠三角</w:t>
            </w:r>
            <w:r>
              <w:rPr>
                <w:rFonts w:hint="eastAsia"/>
                <w:sz w:val="24"/>
              </w:rPr>
              <w:t>为</w:t>
            </w:r>
            <w:r>
              <w:rPr>
                <w:sz w:val="24"/>
              </w:rPr>
              <w:t>核心的半导体及集成电路产业聚集区。</w:t>
            </w:r>
            <w:r>
              <w:rPr>
                <w:rFonts w:hint="eastAsia"/>
                <w:sz w:val="24"/>
              </w:rPr>
              <w:t>广西是粤港澳大湾区接壤的西部省份，“东融”是广西主要的发展战略。《粤港澳大湾区发</w:t>
            </w:r>
            <w:r>
              <w:rPr>
                <w:rFonts w:hint="eastAsia"/>
                <w:sz w:val="24"/>
              </w:rPr>
              <w:t>展规划纲要》明确提出：“构建以粤港澳大湾区为龙头，以珠江</w:t>
            </w:r>
            <w:r>
              <w:rPr>
                <w:rFonts w:hint="eastAsia"/>
                <w:sz w:val="24"/>
              </w:rPr>
              <w:t>-</w:t>
            </w:r>
            <w:r>
              <w:rPr>
                <w:rFonts w:hint="eastAsia"/>
                <w:sz w:val="24"/>
              </w:rPr>
              <w:t>西江经济带为腹地，带动中南、西南地区发展，辐射东南亚、南亚的重要经济支撑带”。自治区党委办公厅、自治区人民政府办公厅在</w:t>
            </w:r>
            <w:r>
              <w:rPr>
                <w:rFonts w:hint="eastAsia"/>
                <w:sz w:val="24"/>
              </w:rPr>
              <w:t xml:space="preserve">2019 </w:t>
            </w:r>
            <w:r>
              <w:rPr>
                <w:rFonts w:hint="eastAsia"/>
                <w:sz w:val="24"/>
              </w:rPr>
              <w:t>年</w:t>
            </w:r>
            <w:r>
              <w:rPr>
                <w:rFonts w:hint="eastAsia"/>
                <w:sz w:val="24"/>
              </w:rPr>
              <w:t xml:space="preserve">5 </w:t>
            </w:r>
            <w:r>
              <w:rPr>
                <w:rFonts w:hint="eastAsia"/>
                <w:sz w:val="24"/>
              </w:rPr>
              <w:t>月联合印发了《广西全面对接粤港澳大湾区实施方案（</w:t>
            </w:r>
            <w:r>
              <w:rPr>
                <w:rFonts w:hint="eastAsia"/>
                <w:sz w:val="24"/>
              </w:rPr>
              <w:t xml:space="preserve">2019-2021 </w:t>
            </w:r>
            <w:r>
              <w:rPr>
                <w:rFonts w:hint="eastAsia"/>
                <w:sz w:val="24"/>
              </w:rPr>
              <w:t>年）》，该方案中提出“实施全产业链承接产业转移，全产业链承接大湾区日用化工等消费品加工业和电子信息、人工智能、无人机、生物医药等新兴产业”，及“推动粤桂合作特别试验区成为融入大湾区的重要平台”</w:t>
            </w:r>
            <w:proofErr w:type="gramStart"/>
            <w:r>
              <w:rPr>
                <w:rFonts w:hint="eastAsia"/>
                <w:sz w:val="24"/>
              </w:rPr>
              <w:t>等东融</w:t>
            </w:r>
            <w:proofErr w:type="gramEnd"/>
            <w:r>
              <w:rPr>
                <w:rFonts w:hint="eastAsia"/>
                <w:sz w:val="24"/>
              </w:rPr>
              <w:t>的重要指导意见。梧州市是广西全面对接粤港澳大湾区的桥头</w:t>
            </w:r>
            <w:r>
              <w:rPr>
                <w:rFonts w:hint="eastAsia"/>
                <w:sz w:val="24"/>
              </w:rPr>
              <w:t>堡，梧州市先后出台《中共梧州市委员会关于毫不动摇实施“东融”战略的决定》、《加快融入粤港澳大湾区建好广西东大门（梧州）三年行动计划（</w:t>
            </w:r>
            <w:r>
              <w:rPr>
                <w:rFonts w:hint="eastAsia"/>
                <w:sz w:val="24"/>
              </w:rPr>
              <w:t xml:space="preserve">2019-2021 </w:t>
            </w:r>
            <w:r>
              <w:rPr>
                <w:rFonts w:hint="eastAsia"/>
                <w:sz w:val="24"/>
              </w:rPr>
              <w:t>年）》等方案，提出要抢占先机，积极承接产业转移升级，大力吸引人才、技术和产业，使梧州成为珠三角乃至粤港澳地区现代制造业配套基地，努力把梧州打造成为广西“东融”的枢纽门户城市。“东融”战略的实施给广西带来了新的机遇，同时也对广西的电子</w:t>
            </w:r>
            <w:r>
              <w:rPr>
                <w:sz w:val="24"/>
              </w:rPr>
              <w:t>信息</w:t>
            </w:r>
            <w:r>
              <w:rPr>
                <w:rFonts w:hint="eastAsia"/>
                <w:sz w:val="24"/>
              </w:rPr>
              <w:t>人才数量和结构、科技资源平台的建设和布局提出了新的要求和挑战。广西现有的人才数量、结构和科技资源平台难以满足建设更高水平开放</w:t>
            </w:r>
            <w:r>
              <w:rPr>
                <w:rFonts w:hint="eastAsia"/>
                <w:sz w:val="24"/>
              </w:rPr>
              <w:t>型经济新体制的需求。鉴于“东融”的产业特征，面向新一代信息技术，为电子信息</w:t>
            </w:r>
            <w:r>
              <w:rPr>
                <w:sz w:val="24"/>
              </w:rPr>
              <w:t>产业</w:t>
            </w:r>
            <w:r>
              <w:rPr>
                <w:rFonts w:hint="eastAsia"/>
                <w:sz w:val="24"/>
              </w:rPr>
              <w:t>提供基础支撑和应用服务，梧州学院设立微电子科学与工程专业，</w:t>
            </w:r>
            <w:r>
              <w:rPr>
                <w:sz w:val="24"/>
              </w:rPr>
              <w:t>对于</w:t>
            </w:r>
            <w:r>
              <w:rPr>
                <w:rFonts w:hint="eastAsia"/>
                <w:sz w:val="24"/>
              </w:rPr>
              <w:t>梧州市这样的“东融”桥头堡城市有效承接粤港澳大湾区高科技产业转移，促进工业结构升级转型的具有重要</w:t>
            </w:r>
            <w:r>
              <w:rPr>
                <w:sz w:val="24"/>
              </w:rPr>
              <w:t>意义。</w:t>
            </w:r>
          </w:p>
          <w:p w:rsidR="002E42AA" w:rsidRDefault="003400A8">
            <w:pPr>
              <w:pStyle w:val="ac"/>
              <w:autoSpaceDE/>
              <w:autoSpaceDN/>
              <w:snapToGrid w:val="0"/>
              <w:spacing w:before="0" w:line="360" w:lineRule="auto"/>
              <w:ind w:left="0" w:firstLine="0"/>
              <w:jc w:val="both"/>
              <w:rPr>
                <w:b/>
                <w:sz w:val="24"/>
              </w:rPr>
            </w:pPr>
            <w:r>
              <w:rPr>
                <w:rFonts w:hint="eastAsia"/>
                <w:b/>
                <w:sz w:val="24"/>
              </w:rPr>
              <w:t xml:space="preserve">    3.</w:t>
            </w:r>
            <w:r>
              <w:rPr>
                <w:rFonts w:hint="eastAsia"/>
                <w:b/>
                <w:sz w:val="24"/>
              </w:rPr>
              <w:t>集成</w:t>
            </w:r>
            <w:r>
              <w:rPr>
                <w:b/>
                <w:sz w:val="24"/>
              </w:rPr>
              <w:t>电路</w:t>
            </w:r>
            <w:r>
              <w:rPr>
                <w:rFonts w:hint="eastAsia"/>
                <w:b/>
                <w:sz w:val="24"/>
              </w:rPr>
              <w:t>人才</w:t>
            </w:r>
            <w:r>
              <w:rPr>
                <w:b/>
                <w:sz w:val="24"/>
              </w:rPr>
              <w:t>资源均衡布局的需要</w:t>
            </w:r>
          </w:p>
          <w:p w:rsidR="002E42AA" w:rsidRDefault="003400A8">
            <w:pPr>
              <w:spacing w:line="360" w:lineRule="auto"/>
              <w:ind w:firstLineChars="200" w:firstLine="480"/>
              <w:jc w:val="both"/>
              <w:rPr>
                <w:sz w:val="24"/>
              </w:rPr>
            </w:pPr>
            <w:r>
              <w:rPr>
                <w:rFonts w:hint="eastAsia"/>
                <w:sz w:val="24"/>
                <w:szCs w:val="24"/>
                <w:lang w:val="en-US"/>
              </w:rPr>
              <w:t>目前国内与集成电路最相关的两个本科专业是：集成电路设计与集成系统专业和微电子科学与工程专业。全国设置集成电路设计与集成系统专业有</w:t>
            </w:r>
            <w:r>
              <w:rPr>
                <w:rFonts w:hint="eastAsia"/>
                <w:sz w:val="24"/>
                <w:szCs w:val="24"/>
                <w:lang w:val="en-US"/>
              </w:rPr>
              <w:t>26</w:t>
            </w:r>
            <w:r>
              <w:rPr>
                <w:rFonts w:hint="eastAsia"/>
                <w:sz w:val="24"/>
                <w:szCs w:val="24"/>
                <w:lang w:val="en-US"/>
              </w:rPr>
              <w:t>所，设置微电子科学与工程专业有</w:t>
            </w:r>
            <w:r>
              <w:rPr>
                <w:rFonts w:hint="eastAsia"/>
                <w:sz w:val="24"/>
                <w:szCs w:val="24"/>
                <w:lang w:val="en-US"/>
              </w:rPr>
              <w:t>83</w:t>
            </w:r>
            <w:r>
              <w:rPr>
                <w:rFonts w:hint="eastAsia"/>
                <w:sz w:val="24"/>
                <w:szCs w:val="24"/>
                <w:lang w:val="en-US"/>
              </w:rPr>
              <w:t>所，相比于电子信息工程（</w:t>
            </w:r>
            <w:r>
              <w:rPr>
                <w:rFonts w:hint="eastAsia"/>
                <w:sz w:val="24"/>
                <w:szCs w:val="24"/>
                <w:lang w:val="en-US"/>
              </w:rPr>
              <w:t>706</w:t>
            </w:r>
            <w:r>
              <w:rPr>
                <w:rFonts w:hint="eastAsia"/>
                <w:sz w:val="24"/>
                <w:szCs w:val="24"/>
                <w:lang w:val="en-US"/>
              </w:rPr>
              <w:t>所）和通信工程（</w:t>
            </w:r>
            <w:r>
              <w:rPr>
                <w:rFonts w:hint="eastAsia"/>
                <w:sz w:val="24"/>
                <w:szCs w:val="24"/>
                <w:lang w:val="en-US"/>
              </w:rPr>
              <w:t>540</w:t>
            </w:r>
            <w:r>
              <w:rPr>
                <w:rFonts w:hint="eastAsia"/>
                <w:sz w:val="24"/>
                <w:szCs w:val="24"/>
                <w:lang w:val="en-US"/>
              </w:rPr>
              <w:t>所）等</w:t>
            </w:r>
            <w:r>
              <w:rPr>
                <w:rFonts w:hint="eastAsia"/>
                <w:sz w:val="24"/>
                <w:szCs w:val="24"/>
                <w:lang w:val="en-US"/>
              </w:rPr>
              <w:t>专业要少得多，这主要是集成电路相关专业的教师奇缺且实验设备昂贵所致。目前我国每年与集成电路相关的各个专业，无论设计、还是制造，每年毕业生约为</w:t>
            </w:r>
            <w:r>
              <w:rPr>
                <w:rFonts w:hint="eastAsia"/>
                <w:sz w:val="24"/>
                <w:szCs w:val="24"/>
                <w:lang w:val="en-US"/>
              </w:rPr>
              <w:t>2.8</w:t>
            </w:r>
            <w:r>
              <w:rPr>
                <w:rFonts w:hint="eastAsia"/>
                <w:sz w:val="24"/>
                <w:szCs w:val="24"/>
                <w:lang w:val="en-US"/>
              </w:rPr>
              <w:t>万人左右，与市场的需求量极不匹配。</w:t>
            </w:r>
            <w:r>
              <w:rPr>
                <w:rFonts w:hint="eastAsia"/>
                <w:sz w:val="24"/>
              </w:rPr>
              <w:t xml:space="preserve">2019 </w:t>
            </w:r>
            <w:r>
              <w:rPr>
                <w:rFonts w:hint="eastAsia"/>
                <w:sz w:val="24"/>
              </w:rPr>
              <w:t>年</w:t>
            </w:r>
            <w:r>
              <w:rPr>
                <w:rFonts w:hint="eastAsia"/>
                <w:sz w:val="24"/>
              </w:rPr>
              <w:t xml:space="preserve"> 10 </w:t>
            </w:r>
            <w:r>
              <w:rPr>
                <w:rFonts w:hint="eastAsia"/>
                <w:sz w:val="24"/>
              </w:rPr>
              <w:t>月</w:t>
            </w:r>
            <w:r>
              <w:rPr>
                <w:rFonts w:hint="eastAsia"/>
                <w:sz w:val="24"/>
              </w:rPr>
              <w:t xml:space="preserve"> 9</w:t>
            </w:r>
            <w:r>
              <w:rPr>
                <w:rFonts w:hint="eastAsia"/>
                <w:sz w:val="24"/>
              </w:rPr>
              <w:t>日工信部在答复政协《关于加快支持工业半导体芯片技术研发及产业化自主发展的提案》的函中指出，“要推进设立集成电路一级学科，进一步做实做强示范性微电子学院。”</w:t>
            </w:r>
            <w:r>
              <w:rPr>
                <w:rFonts w:hint="eastAsia"/>
                <w:sz w:val="24"/>
              </w:rPr>
              <w:t xml:space="preserve">2019 </w:t>
            </w:r>
            <w:r>
              <w:rPr>
                <w:rFonts w:hint="eastAsia"/>
                <w:sz w:val="24"/>
              </w:rPr>
              <w:t>年</w:t>
            </w:r>
            <w:r>
              <w:rPr>
                <w:rFonts w:hint="eastAsia"/>
                <w:sz w:val="24"/>
              </w:rPr>
              <w:t xml:space="preserve"> 10 </w:t>
            </w:r>
            <w:r>
              <w:rPr>
                <w:rFonts w:hint="eastAsia"/>
                <w:sz w:val="24"/>
              </w:rPr>
              <w:t>月</w:t>
            </w:r>
            <w:r>
              <w:rPr>
                <w:rFonts w:hint="eastAsia"/>
                <w:sz w:val="24"/>
              </w:rPr>
              <w:t xml:space="preserve"> 29 </w:t>
            </w:r>
            <w:r>
              <w:rPr>
                <w:rFonts w:hint="eastAsia"/>
                <w:sz w:val="24"/>
              </w:rPr>
              <w:t>日复旦大学设置了国内首个集成电路科学与工程一级博士学位授权学位点。</w:t>
            </w:r>
            <w:r>
              <w:rPr>
                <w:rFonts w:hint="eastAsia"/>
                <w:sz w:val="24"/>
              </w:rPr>
              <w:t>2019</w:t>
            </w:r>
            <w:r>
              <w:rPr>
                <w:rFonts w:hint="eastAsia"/>
                <w:sz w:val="24"/>
              </w:rPr>
              <w:t>年</w:t>
            </w:r>
            <w:r>
              <w:rPr>
                <w:rFonts w:hint="eastAsia"/>
                <w:sz w:val="24"/>
              </w:rPr>
              <w:t>10</w:t>
            </w:r>
            <w:r>
              <w:rPr>
                <w:rFonts w:hint="eastAsia"/>
                <w:sz w:val="24"/>
              </w:rPr>
              <w:t>月教育部针对高职院校新增设了集成电路技术应</w:t>
            </w:r>
            <w:r>
              <w:rPr>
                <w:rFonts w:hint="eastAsia"/>
                <w:sz w:val="24"/>
              </w:rPr>
              <w:t>用专业（本年度共增设</w:t>
            </w:r>
            <w:r>
              <w:rPr>
                <w:rFonts w:hint="eastAsia"/>
                <w:sz w:val="24"/>
              </w:rPr>
              <w:t>9</w:t>
            </w:r>
            <w:r>
              <w:rPr>
                <w:rFonts w:hint="eastAsia"/>
                <w:sz w:val="24"/>
              </w:rPr>
              <w:t>个专业）。相信随着国家政策的大力支持，集成电路相关的专业会越来越</w:t>
            </w:r>
            <w:r>
              <w:rPr>
                <w:rFonts w:hint="eastAsia"/>
                <w:sz w:val="24"/>
              </w:rPr>
              <w:lastRenderedPageBreak/>
              <w:t>多，设置这些专业的高校也会越来越多。</w:t>
            </w:r>
          </w:p>
          <w:p w:rsidR="002E42AA" w:rsidRDefault="003400A8">
            <w:pPr>
              <w:spacing w:line="360" w:lineRule="auto"/>
              <w:ind w:firstLineChars="200" w:firstLine="480"/>
              <w:jc w:val="both"/>
              <w:rPr>
                <w:color w:val="FF0000"/>
                <w:sz w:val="24"/>
              </w:rPr>
            </w:pPr>
            <w:r>
              <w:rPr>
                <w:rFonts w:hint="eastAsia"/>
                <w:sz w:val="24"/>
              </w:rPr>
              <w:t>目前广西</w:t>
            </w:r>
            <w:r>
              <w:rPr>
                <w:sz w:val="24"/>
              </w:rPr>
              <w:t>的高校</w:t>
            </w:r>
            <w:r>
              <w:rPr>
                <w:rFonts w:hint="eastAsia"/>
                <w:sz w:val="24"/>
              </w:rPr>
              <w:t>中</w:t>
            </w:r>
            <w:r>
              <w:rPr>
                <w:sz w:val="24"/>
              </w:rPr>
              <w:t>只有桂林电子科技大学开设有</w:t>
            </w:r>
            <w:r>
              <w:rPr>
                <w:rFonts w:hint="eastAsia"/>
                <w:sz w:val="24"/>
              </w:rPr>
              <w:t>微电子科学</w:t>
            </w:r>
            <w:r>
              <w:rPr>
                <w:sz w:val="24"/>
              </w:rPr>
              <w:t>与工程专业</w:t>
            </w:r>
            <w:r>
              <w:rPr>
                <w:rFonts w:hint="eastAsia"/>
                <w:sz w:val="24"/>
              </w:rPr>
              <w:t>，与芯片</w:t>
            </w:r>
            <w:r>
              <w:rPr>
                <w:sz w:val="24"/>
              </w:rPr>
              <w:t>产业发展的需求</w:t>
            </w:r>
            <w:r>
              <w:rPr>
                <w:rFonts w:hint="eastAsia"/>
                <w:sz w:val="24"/>
              </w:rPr>
              <w:t>相差</w:t>
            </w:r>
            <w:r>
              <w:rPr>
                <w:sz w:val="24"/>
              </w:rPr>
              <w:t>甚远</w:t>
            </w:r>
            <w:r>
              <w:rPr>
                <w:rFonts w:hint="eastAsia"/>
                <w:sz w:val="24"/>
              </w:rPr>
              <w:t>。梧州市是广西全面对接粤港澳大湾区的桥头堡，肩负着承接珠三角电子</w:t>
            </w:r>
            <w:r>
              <w:rPr>
                <w:sz w:val="24"/>
              </w:rPr>
              <w:t>信息</w:t>
            </w:r>
            <w:r>
              <w:rPr>
                <w:rFonts w:hint="eastAsia"/>
                <w:sz w:val="24"/>
              </w:rPr>
              <w:t>产业转移升级的</w:t>
            </w:r>
            <w:r>
              <w:rPr>
                <w:sz w:val="24"/>
              </w:rPr>
              <w:t>重任，因此梧州学院增设微电子科学与工程</w:t>
            </w:r>
            <w:r>
              <w:rPr>
                <w:rFonts w:hint="eastAsia"/>
                <w:sz w:val="24"/>
              </w:rPr>
              <w:t>是</w:t>
            </w:r>
            <w:r>
              <w:rPr>
                <w:sz w:val="24"/>
              </w:rPr>
              <w:t>符合</w:t>
            </w:r>
            <w:r>
              <w:rPr>
                <w:rFonts w:hint="eastAsia"/>
                <w:sz w:val="24"/>
              </w:rPr>
              <w:t>国家</w:t>
            </w:r>
            <w:r>
              <w:rPr>
                <w:sz w:val="24"/>
              </w:rPr>
              <w:t>发展战略的。</w:t>
            </w:r>
          </w:p>
          <w:p w:rsidR="002E42AA" w:rsidRDefault="003400A8">
            <w:pPr>
              <w:snapToGrid w:val="0"/>
              <w:spacing w:line="360" w:lineRule="auto"/>
              <w:ind w:firstLineChars="200" w:firstLine="482"/>
              <w:rPr>
                <w:b/>
                <w:sz w:val="24"/>
              </w:rPr>
            </w:pPr>
            <w:r>
              <w:rPr>
                <w:rFonts w:hint="eastAsia"/>
                <w:b/>
                <w:sz w:val="24"/>
              </w:rPr>
              <w:t>三</w:t>
            </w:r>
            <w:r>
              <w:rPr>
                <w:b/>
                <w:sz w:val="24"/>
              </w:rPr>
              <w:t>、</w:t>
            </w:r>
            <w:r>
              <w:rPr>
                <w:rFonts w:hint="eastAsia"/>
                <w:b/>
                <w:sz w:val="24"/>
              </w:rPr>
              <w:t>支持</w:t>
            </w:r>
            <w:r>
              <w:rPr>
                <w:b/>
                <w:sz w:val="24"/>
              </w:rPr>
              <w:t>该专业发展的基础</w:t>
            </w:r>
          </w:p>
          <w:p w:rsidR="002E42AA" w:rsidRDefault="003400A8">
            <w:pPr>
              <w:pStyle w:val="ac"/>
              <w:snapToGrid w:val="0"/>
              <w:spacing w:line="360" w:lineRule="auto"/>
              <w:ind w:left="0" w:firstLine="0"/>
              <w:rPr>
                <w:b/>
                <w:sz w:val="24"/>
              </w:rPr>
            </w:pPr>
            <w:r>
              <w:rPr>
                <w:rFonts w:hint="eastAsia"/>
                <w:b/>
                <w:sz w:val="24"/>
              </w:rPr>
              <w:t xml:space="preserve">    1.</w:t>
            </w:r>
            <w:r>
              <w:rPr>
                <w:rFonts w:hint="eastAsia"/>
                <w:b/>
                <w:sz w:val="24"/>
              </w:rPr>
              <w:t>学科</w:t>
            </w:r>
            <w:r>
              <w:rPr>
                <w:b/>
                <w:sz w:val="24"/>
              </w:rPr>
              <w:t>与专业基础</w:t>
            </w:r>
          </w:p>
          <w:p w:rsidR="002E42AA" w:rsidRDefault="003400A8">
            <w:pPr>
              <w:snapToGrid w:val="0"/>
              <w:spacing w:line="360" w:lineRule="auto"/>
              <w:ind w:firstLineChars="200" w:firstLine="480"/>
              <w:jc w:val="both"/>
              <w:rPr>
                <w:sz w:val="24"/>
              </w:rPr>
            </w:pPr>
            <w:r>
              <w:rPr>
                <w:rFonts w:hint="eastAsia"/>
                <w:sz w:val="24"/>
              </w:rPr>
              <w:t>梧州学院“信息与通信工程”是广西一流学科（培育）</w:t>
            </w:r>
            <w:r>
              <w:rPr>
                <w:rFonts w:hint="eastAsia"/>
                <w:sz w:val="24"/>
              </w:rPr>
              <w:t>,</w:t>
            </w:r>
            <w:r>
              <w:rPr>
                <w:rFonts w:hint="eastAsia"/>
                <w:sz w:val="24"/>
              </w:rPr>
              <w:t>“信号与信息处理”、是广西重点学科，获得“电子信息”专业学位硕士立项建设点以及“电子与信息技术”梧州市人才小高地称号。多年来我校以“信息与通信工程”一流学科建设为龙头，促进优势学科与本科专业的协调建设。目前，我校电子信息工程专业为国家级一流本科专业及国家级特色专业，并已形成了由电子信息工程专业为核心，电子</w:t>
            </w:r>
            <w:r>
              <w:rPr>
                <w:sz w:val="24"/>
              </w:rPr>
              <w:t>科学</w:t>
            </w:r>
            <w:r>
              <w:rPr>
                <w:rFonts w:hint="eastAsia"/>
                <w:sz w:val="24"/>
              </w:rPr>
              <w:t>与</w:t>
            </w:r>
            <w:r>
              <w:rPr>
                <w:sz w:val="24"/>
              </w:rPr>
              <w:t>技术、</w:t>
            </w:r>
            <w:r>
              <w:rPr>
                <w:rFonts w:hint="eastAsia"/>
                <w:sz w:val="24"/>
              </w:rPr>
              <w:t>光电信息科学与工程、机器人工程、通信工程等相关专业为支撑的电子</w:t>
            </w:r>
            <w:r>
              <w:rPr>
                <w:sz w:val="24"/>
              </w:rPr>
              <w:t>信息</w:t>
            </w:r>
            <w:r>
              <w:rPr>
                <w:rFonts w:hint="eastAsia"/>
                <w:sz w:val="24"/>
              </w:rPr>
              <w:t>专业群，光电信息科学与工程、机器人工程是这两年我校新布点的新工科专业。学校主要立足梧州，</w:t>
            </w:r>
            <w:proofErr w:type="gramStart"/>
            <w:r>
              <w:rPr>
                <w:rFonts w:hint="eastAsia"/>
                <w:sz w:val="24"/>
              </w:rPr>
              <w:t>东融粤</w:t>
            </w:r>
            <w:proofErr w:type="gramEnd"/>
            <w:r>
              <w:rPr>
                <w:rFonts w:hint="eastAsia"/>
                <w:sz w:val="24"/>
              </w:rPr>
              <w:t>港澳大湾区，服务珠</w:t>
            </w:r>
            <w:r>
              <w:rPr>
                <w:rFonts w:hint="eastAsia"/>
                <w:sz w:val="24"/>
              </w:rPr>
              <w:t>-</w:t>
            </w:r>
            <w:proofErr w:type="gramStart"/>
            <w:r>
              <w:rPr>
                <w:rFonts w:hint="eastAsia"/>
                <w:sz w:val="24"/>
              </w:rPr>
              <w:t>西经济</w:t>
            </w:r>
            <w:proofErr w:type="gramEnd"/>
            <w:r>
              <w:rPr>
                <w:rFonts w:hint="eastAsia"/>
                <w:sz w:val="24"/>
              </w:rPr>
              <w:t>带，成为地方电子信息产业发展的重要人才支撑点，为微电子科学</w:t>
            </w:r>
            <w:r>
              <w:rPr>
                <w:sz w:val="24"/>
              </w:rPr>
              <w:t>与工程专业</w:t>
            </w:r>
            <w:r>
              <w:rPr>
                <w:rFonts w:hint="eastAsia"/>
                <w:sz w:val="24"/>
              </w:rPr>
              <w:t>建设提供了良好的学科和专业基础。</w:t>
            </w:r>
          </w:p>
          <w:p w:rsidR="002E42AA" w:rsidRDefault="003400A8">
            <w:pPr>
              <w:pStyle w:val="ac"/>
              <w:snapToGrid w:val="0"/>
              <w:spacing w:line="360" w:lineRule="auto"/>
              <w:ind w:left="0" w:firstLine="0"/>
              <w:rPr>
                <w:b/>
                <w:sz w:val="24"/>
              </w:rPr>
            </w:pPr>
            <w:r>
              <w:rPr>
                <w:rFonts w:hint="eastAsia"/>
                <w:b/>
                <w:sz w:val="24"/>
              </w:rPr>
              <w:t xml:space="preserve">    2.</w:t>
            </w:r>
            <w:r>
              <w:rPr>
                <w:rFonts w:hint="eastAsia"/>
                <w:b/>
                <w:sz w:val="24"/>
              </w:rPr>
              <w:t>平台</w:t>
            </w:r>
            <w:r>
              <w:rPr>
                <w:b/>
                <w:sz w:val="24"/>
              </w:rPr>
              <w:t>与</w:t>
            </w:r>
            <w:r>
              <w:rPr>
                <w:rFonts w:hint="eastAsia"/>
                <w:b/>
                <w:sz w:val="24"/>
              </w:rPr>
              <w:t>师资</w:t>
            </w:r>
            <w:r>
              <w:rPr>
                <w:b/>
                <w:sz w:val="24"/>
              </w:rPr>
              <w:t>基础</w:t>
            </w:r>
          </w:p>
          <w:p w:rsidR="002E42AA" w:rsidRDefault="003400A8">
            <w:pPr>
              <w:snapToGrid w:val="0"/>
              <w:spacing w:line="360" w:lineRule="auto"/>
              <w:ind w:firstLineChars="200" w:firstLine="480"/>
              <w:jc w:val="both"/>
              <w:rPr>
                <w:sz w:val="24"/>
              </w:rPr>
            </w:pPr>
            <w:r>
              <w:rPr>
                <w:rFonts w:hint="eastAsia"/>
                <w:sz w:val="24"/>
              </w:rPr>
              <w:t>梧州</w:t>
            </w:r>
            <w:r>
              <w:rPr>
                <w:sz w:val="24"/>
              </w:rPr>
              <w:t>学院</w:t>
            </w:r>
            <w:r>
              <w:rPr>
                <w:rFonts w:hint="eastAsia"/>
                <w:sz w:val="24"/>
              </w:rPr>
              <w:t>已形成了“广西智能显微设备工程技术研究中心”、“图像处理与智能信息系统”、“行业软件技术”广西高校重点实验室等科研平台为依托，以电子技术广西高校实验教学示范中心、</w:t>
            </w:r>
            <w:r>
              <w:rPr>
                <w:sz w:val="24"/>
              </w:rPr>
              <w:t>电子技术与通信工程</w:t>
            </w:r>
            <w:r>
              <w:rPr>
                <w:rFonts w:hint="eastAsia"/>
                <w:sz w:val="24"/>
              </w:rPr>
              <w:t>广西高校</w:t>
            </w:r>
            <w:r>
              <w:rPr>
                <w:sz w:val="24"/>
              </w:rPr>
              <w:t>虚拟</w:t>
            </w:r>
            <w:r>
              <w:rPr>
                <w:rFonts w:hint="eastAsia"/>
                <w:sz w:val="24"/>
              </w:rPr>
              <w:t>仿真</w:t>
            </w:r>
            <w:r>
              <w:rPr>
                <w:sz w:val="24"/>
              </w:rPr>
              <w:t>实验教学中心</w:t>
            </w:r>
            <w:r>
              <w:rPr>
                <w:rFonts w:hint="eastAsia"/>
                <w:sz w:val="24"/>
              </w:rPr>
              <w:t>等教学平台为主，并以国家级</w:t>
            </w:r>
            <w:proofErr w:type="gramStart"/>
            <w:r>
              <w:rPr>
                <w:rFonts w:hint="eastAsia"/>
                <w:sz w:val="24"/>
              </w:rPr>
              <w:t>众创空间</w:t>
            </w:r>
            <w:proofErr w:type="gramEnd"/>
            <w:r>
              <w:rPr>
                <w:rFonts w:hint="eastAsia"/>
                <w:sz w:val="24"/>
              </w:rPr>
              <w:t>为辅的协同式</w:t>
            </w:r>
            <w:r>
              <w:rPr>
                <w:rFonts w:hint="eastAsia"/>
                <w:sz w:val="24"/>
              </w:rPr>
              <w:t>育人平台。现有</w:t>
            </w:r>
            <w:r>
              <w:rPr>
                <w:sz w:val="24"/>
              </w:rPr>
              <w:t>设备齐全、功能完善</w:t>
            </w:r>
            <w:r>
              <w:rPr>
                <w:rFonts w:hint="eastAsia"/>
                <w:sz w:val="24"/>
              </w:rPr>
              <w:t>，</w:t>
            </w:r>
            <w:r>
              <w:rPr>
                <w:sz w:val="24"/>
              </w:rPr>
              <w:t>拥有</w:t>
            </w:r>
            <w:r>
              <w:rPr>
                <w:sz w:val="24"/>
              </w:rPr>
              <w:t>Keysight</w:t>
            </w:r>
            <w:r>
              <w:rPr>
                <w:rFonts w:hint="eastAsia"/>
                <w:sz w:val="24"/>
              </w:rPr>
              <w:t>信号</w:t>
            </w:r>
            <w:r>
              <w:rPr>
                <w:sz w:val="24"/>
              </w:rPr>
              <w:t>分析仪</w:t>
            </w:r>
            <w:r>
              <w:rPr>
                <w:rFonts w:hint="eastAsia"/>
                <w:sz w:val="24"/>
              </w:rPr>
              <w:t>等</w:t>
            </w:r>
            <w:r>
              <w:rPr>
                <w:sz w:val="24"/>
              </w:rPr>
              <w:t>价值</w:t>
            </w:r>
            <w:r>
              <w:rPr>
                <w:rFonts w:hint="eastAsia"/>
                <w:sz w:val="24"/>
              </w:rPr>
              <w:t>1000</w:t>
            </w:r>
            <w:r>
              <w:rPr>
                <w:rFonts w:hint="eastAsia"/>
                <w:sz w:val="24"/>
              </w:rPr>
              <w:t>多万</w:t>
            </w:r>
            <w:r>
              <w:rPr>
                <w:sz w:val="24"/>
              </w:rPr>
              <w:t>的仪器设备，</w:t>
            </w:r>
            <w:r>
              <w:rPr>
                <w:rFonts w:hint="eastAsia"/>
                <w:sz w:val="24"/>
              </w:rPr>
              <w:t>并</w:t>
            </w:r>
            <w:r>
              <w:rPr>
                <w:sz w:val="24"/>
              </w:rPr>
              <w:t>与</w:t>
            </w:r>
            <w:r>
              <w:rPr>
                <w:rFonts w:hint="eastAsia"/>
                <w:sz w:val="24"/>
              </w:rPr>
              <w:t>北京</w:t>
            </w:r>
            <w:r>
              <w:rPr>
                <w:sz w:val="24"/>
              </w:rPr>
              <w:t>艾西智酷科技有限公司</w:t>
            </w:r>
            <w:r>
              <w:rPr>
                <w:rFonts w:hint="eastAsia"/>
                <w:sz w:val="24"/>
              </w:rPr>
              <w:t>共建了横向扩散</w:t>
            </w:r>
            <w:r>
              <w:rPr>
                <w:rFonts w:hint="eastAsia"/>
                <w:sz w:val="24"/>
              </w:rPr>
              <w:t>MOSFET</w:t>
            </w:r>
            <w:r>
              <w:rPr>
                <w:rFonts w:hint="eastAsia"/>
                <w:sz w:val="24"/>
              </w:rPr>
              <w:t>（</w:t>
            </w:r>
            <w:r>
              <w:rPr>
                <w:rFonts w:hint="eastAsia"/>
                <w:sz w:val="24"/>
              </w:rPr>
              <w:t>LDMOS</w:t>
            </w:r>
            <w:r>
              <w:rPr>
                <w:rFonts w:hint="eastAsia"/>
                <w:sz w:val="24"/>
              </w:rPr>
              <w:t>）器件先进工艺制备虚拟仿真实验室</w:t>
            </w:r>
            <w:r>
              <w:rPr>
                <w:sz w:val="24"/>
              </w:rPr>
              <w:t>。</w:t>
            </w:r>
            <w:r>
              <w:rPr>
                <w:rFonts w:hint="eastAsia"/>
                <w:sz w:val="24"/>
              </w:rPr>
              <w:t>学校</w:t>
            </w:r>
            <w:r>
              <w:rPr>
                <w:sz w:val="24"/>
              </w:rPr>
              <w:t>与</w:t>
            </w:r>
            <w:r>
              <w:rPr>
                <w:rFonts w:hint="eastAsia"/>
                <w:sz w:val="24"/>
              </w:rPr>
              <w:t>进驻粤</w:t>
            </w:r>
            <w:proofErr w:type="gramStart"/>
            <w:r>
              <w:rPr>
                <w:rFonts w:hint="eastAsia"/>
                <w:sz w:val="24"/>
              </w:rPr>
              <w:t>桂合作</w:t>
            </w:r>
            <w:proofErr w:type="gramEnd"/>
            <w:r>
              <w:rPr>
                <w:rFonts w:hint="eastAsia"/>
                <w:sz w:val="24"/>
              </w:rPr>
              <w:t>特别试验区的广西芯百</w:t>
            </w:r>
            <w:proofErr w:type="gramStart"/>
            <w:r>
              <w:rPr>
                <w:rFonts w:hint="eastAsia"/>
                <w:sz w:val="24"/>
              </w:rPr>
              <w:t>特</w:t>
            </w:r>
            <w:proofErr w:type="gramEnd"/>
            <w:r>
              <w:rPr>
                <w:sz w:val="24"/>
              </w:rPr>
              <w:t>微电子有限公司、</w:t>
            </w:r>
            <w:proofErr w:type="gramStart"/>
            <w:r>
              <w:rPr>
                <w:rFonts w:hint="eastAsia"/>
                <w:sz w:val="24"/>
              </w:rPr>
              <w:t>梧州</w:t>
            </w:r>
            <w:r>
              <w:rPr>
                <w:sz w:val="24"/>
              </w:rPr>
              <w:t>兴杨智能</w:t>
            </w:r>
            <w:proofErr w:type="gramEnd"/>
            <w:r>
              <w:rPr>
                <w:sz w:val="24"/>
              </w:rPr>
              <w:t>科技有限公司</w:t>
            </w:r>
            <w:r>
              <w:rPr>
                <w:rFonts w:hint="eastAsia"/>
                <w:sz w:val="24"/>
              </w:rPr>
              <w:t>等</w:t>
            </w:r>
            <w:r>
              <w:rPr>
                <w:sz w:val="24"/>
              </w:rPr>
              <w:t>企业共建</w:t>
            </w:r>
            <w:r>
              <w:rPr>
                <w:rFonts w:hint="eastAsia"/>
                <w:sz w:val="24"/>
              </w:rPr>
              <w:t>有</w:t>
            </w:r>
            <w:r>
              <w:rPr>
                <w:rFonts w:hint="eastAsia"/>
                <w:sz w:val="24"/>
              </w:rPr>
              <w:t>5</w:t>
            </w:r>
            <w:r>
              <w:rPr>
                <w:rFonts w:hint="eastAsia"/>
                <w:sz w:val="24"/>
              </w:rPr>
              <w:t>个</w:t>
            </w:r>
            <w:r>
              <w:rPr>
                <w:sz w:val="24"/>
              </w:rPr>
              <w:t>校外实训基地</w:t>
            </w:r>
            <w:r>
              <w:rPr>
                <w:rFonts w:hint="eastAsia"/>
                <w:sz w:val="24"/>
              </w:rPr>
              <w:t>，</w:t>
            </w:r>
            <w:r>
              <w:rPr>
                <w:sz w:val="24"/>
              </w:rPr>
              <w:t>完全具备了微电子科学与工程</w:t>
            </w:r>
            <w:r>
              <w:rPr>
                <w:rFonts w:hint="eastAsia"/>
                <w:sz w:val="24"/>
              </w:rPr>
              <w:t>专业办学</w:t>
            </w:r>
            <w:r>
              <w:rPr>
                <w:sz w:val="24"/>
              </w:rPr>
              <w:t>的硬件条件。</w:t>
            </w:r>
          </w:p>
          <w:p w:rsidR="002E42AA" w:rsidRDefault="003400A8">
            <w:pPr>
              <w:snapToGrid w:val="0"/>
              <w:spacing w:line="360" w:lineRule="auto"/>
              <w:ind w:firstLineChars="200" w:firstLine="480"/>
              <w:jc w:val="both"/>
              <w:rPr>
                <w:sz w:val="24"/>
              </w:rPr>
            </w:pPr>
            <w:r>
              <w:rPr>
                <w:rFonts w:hint="eastAsia"/>
                <w:sz w:val="24"/>
              </w:rPr>
              <w:t>我校</w:t>
            </w:r>
            <w:r>
              <w:rPr>
                <w:sz w:val="24"/>
              </w:rPr>
              <w:t>电子</w:t>
            </w:r>
            <w:r>
              <w:rPr>
                <w:rFonts w:hint="eastAsia"/>
                <w:sz w:val="24"/>
              </w:rPr>
              <w:t>与</w:t>
            </w:r>
            <w:r>
              <w:rPr>
                <w:sz w:val="24"/>
              </w:rPr>
              <w:t>信息工程学院</w:t>
            </w:r>
            <w:r>
              <w:rPr>
                <w:rFonts w:hint="eastAsia"/>
                <w:sz w:val="24"/>
              </w:rPr>
              <w:t>现有专任教师</w:t>
            </w:r>
            <w:r>
              <w:rPr>
                <w:rFonts w:hint="eastAsia"/>
                <w:sz w:val="24"/>
                <w:lang w:val="en-US"/>
              </w:rPr>
              <w:t>4</w:t>
            </w:r>
            <w:r>
              <w:rPr>
                <w:sz w:val="24"/>
              </w:rPr>
              <w:t>9</w:t>
            </w:r>
            <w:r>
              <w:rPr>
                <w:rFonts w:hint="eastAsia"/>
                <w:sz w:val="24"/>
              </w:rPr>
              <w:t>人，其中教授</w:t>
            </w:r>
            <w:r>
              <w:rPr>
                <w:rFonts w:hint="eastAsia"/>
                <w:sz w:val="24"/>
              </w:rPr>
              <w:t>3</w:t>
            </w:r>
            <w:r>
              <w:rPr>
                <w:rFonts w:hint="eastAsia"/>
                <w:sz w:val="24"/>
              </w:rPr>
              <w:t>人、副教授</w:t>
            </w:r>
            <w:r>
              <w:rPr>
                <w:rFonts w:hint="eastAsia"/>
                <w:sz w:val="24"/>
              </w:rPr>
              <w:t>11</w:t>
            </w:r>
            <w:r>
              <w:rPr>
                <w:rFonts w:hint="eastAsia"/>
                <w:sz w:val="24"/>
              </w:rPr>
              <w:t>人，高级工程师</w:t>
            </w:r>
            <w:r>
              <w:rPr>
                <w:rFonts w:hint="eastAsia"/>
                <w:sz w:val="24"/>
              </w:rPr>
              <w:t>2</w:t>
            </w:r>
            <w:r>
              <w:rPr>
                <w:rFonts w:hint="eastAsia"/>
                <w:sz w:val="24"/>
              </w:rPr>
              <w:t>人，博士</w:t>
            </w:r>
            <w:r>
              <w:rPr>
                <w:rFonts w:hint="eastAsia"/>
                <w:sz w:val="24"/>
              </w:rPr>
              <w:t>13</w:t>
            </w:r>
            <w:r>
              <w:rPr>
                <w:rFonts w:hint="eastAsia"/>
                <w:sz w:val="24"/>
              </w:rPr>
              <w:t>人，博士在读</w:t>
            </w:r>
            <w:r>
              <w:rPr>
                <w:rFonts w:hint="eastAsia"/>
                <w:sz w:val="24"/>
              </w:rPr>
              <w:t>1</w:t>
            </w:r>
            <w:r>
              <w:rPr>
                <w:rFonts w:hint="eastAsia"/>
                <w:sz w:val="24"/>
              </w:rPr>
              <w:t>人，二级教授</w:t>
            </w:r>
            <w:r>
              <w:rPr>
                <w:rFonts w:hint="eastAsia"/>
                <w:sz w:val="24"/>
              </w:rPr>
              <w:t>1</w:t>
            </w:r>
            <w:r>
              <w:rPr>
                <w:rFonts w:hint="eastAsia"/>
                <w:sz w:val="24"/>
              </w:rPr>
              <w:t>人，兼职硕士生导师</w:t>
            </w:r>
            <w:r>
              <w:rPr>
                <w:rFonts w:hint="eastAsia"/>
                <w:sz w:val="24"/>
              </w:rPr>
              <w:t>2</w:t>
            </w:r>
            <w:r>
              <w:rPr>
                <w:rFonts w:hint="eastAsia"/>
                <w:sz w:val="24"/>
              </w:rPr>
              <w:t>人，双师</w:t>
            </w:r>
            <w:proofErr w:type="gramStart"/>
            <w:r>
              <w:rPr>
                <w:rFonts w:hint="eastAsia"/>
                <w:sz w:val="24"/>
              </w:rPr>
              <w:t>型教师</w:t>
            </w:r>
            <w:proofErr w:type="gramEnd"/>
            <w:r>
              <w:rPr>
                <w:rFonts w:hint="eastAsia"/>
                <w:sz w:val="24"/>
              </w:rPr>
              <w:t>9</w:t>
            </w:r>
            <w:r>
              <w:rPr>
                <w:rFonts w:hint="eastAsia"/>
                <w:sz w:val="24"/>
              </w:rPr>
              <w:t>人</w:t>
            </w:r>
            <w:r>
              <w:rPr>
                <w:rFonts w:hint="eastAsia"/>
                <w:sz w:val="24"/>
              </w:rPr>
              <w:t>，广西电子信息类教学指导委员会委员</w:t>
            </w:r>
            <w:r>
              <w:rPr>
                <w:rFonts w:hint="eastAsia"/>
                <w:sz w:val="24"/>
              </w:rPr>
              <w:t>2</w:t>
            </w:r>
            <w:r>
              <w:rPr>
                <w:rFonts w:hint="eastAsia"/>
                <w:sz w:val="24"/>
              </w:rPr>
              <w:t>人，同时</w:t>
            </w:r>
            <w:r>
              <w:rPr>
                <w:sz w:val="24"/>
              </w:rPr>
              <w:t>拥有一支工程经验丰富的行业导师队伍，已具备了微电子科学与工程专业办学的师资条件。</w:t>
            </w:r>
          </w:p>
          <w:p w:rsidR="002E42AA" w:rsidRDefault="003400A8">
            <w:pPr>
              <w:snapToGrid w:val="0"/>
              <w:spacing w:line="360" w:lineRule="auto"/>
              <w:rPr>
                <w:b/>
                <w:sz w:val="24"/>
              </w:rPr>
            </w:pPr>
            <w:r>
              <w:rPr>
                <w:rFonts w:hint="eastAsia"/>
                <w:b/>
                <w:sz w:val="24"/>
              </w:rPr>
              <w:t xml:space="preserve">    3.</w:t>
            </w:r>
            <w:r>
              <w:rPr>
                <w:rFonts w:hint="eastAsia"/>
                <w:b/>
                <w:sz w:val="24"/>
              </w:rPr>
              <w:t>产业</w:t>
            </w:r>
            <w:r>
              <w:rPr>
                <w:b/>
                <w:sz w:val="24"/>
              </w:rPr>
              <w:t>基础与前景</w:t>
            </w:r>
          </w:p>
          <w:p w:rsidR="002E42AA" w:rsidRDefault="003400A8">
            <w:pPr>
              <w:snapToGrid w:val="0"/>
              <w:spacing w:line="360" w:lineRule="auto"/>
              <w:ind w:firstLineChars="200" w:firstLine="480"/>
              <w:jc w:val="both"/>
              <w:rPr>
                <w:sz w:val="24"/>
              </w:rPr>
            </w:pPr>
            <w:r>
              <w:rPr>
                <w:rFonts w:hint="eastAsia"/>
                <w:sz w:val="24"/>
              </w:rPr>
              <w:t>梧州</w:t>
            </w:r>
            <w:r>
              <w:rPr>
                <w:sz w:val="24"/>
              </w:rPr>
              <w:t>是广西的东大门，是广西深度融入粤港澳</w:t>
            </w:r>
            <w:r>
              <w:rPr>
                <w:rFonts w:hint="eastAsia"/>
                <w:sz w:val="24"/>
              </w:rPr>
              <w:t>大湾区的</w:t>
            </w:r>
            <w:r>
              <w:rPr>
                <w:sz w:val="24"/>
              </w:rPr>
              <w:t>门户城市。</w:t>
            </w:r>
            <w:r>
              <w:rPr>
                <w:rFonts w:hint="eastAsia"/>
                <w:sz w:val="24"/>
              </w:rPr>
              <w:t>2</w:t>
            </w:r>
            <w:r>
              <w:rPr>
                <w:sz w:val="24"/>
              </w:rPr>
              <w:t>014</w:t>
            </w:r>
            <w:r>
              <w:rPr>
                <w:rFonts w:hint="eastAsia"/>
                <w:sz w:val="24"/>
              </w:rPr>
              <w:t>年</w:t>
            </w:r>
            <w:r>
              <w:rPr>
                <w:sz w:val="24"/>
              </w:rPr>
              <w:t>国务院发布</w:t>
            </w:r>
            <w:r>
              <w:rPr>
                <w:sz w:val="24"/>
              </w:rPr>
              <w:lastRenderedPageBreak/>
              <w:t>《</w:t>
            </w:r>
            <w:r>
              <w:rPr>
                <w:rFonts w:hint="eastAsia"/>
                <w:sz w:val="24"/>
              </w:rPr>
              <w:t>国务院</w:t>
            </w:r>
            <w:r>
              <w:rPr>
                <w:sz w:val="24"/>
              </w:rPr>
              <w:t>关于珠江</w:t>
            </w:r>
            <w:r>
              <w:rPr>
                <w:sz w:val="24"/>
              </w:rPr>
              <w:t>-</w:t>
            </w:r>
            <w:r>
              <w:rPr>
                <w:sz w:val="24"/>
              </w:rPr>
              <w:t>西江经济带发展规划的批复》</w:t>
            </w:r>
            <w:r>
              <w:rPr>
                <w:rFonts w:hint="eastAsia"/>
                <w:sz w:val="24"/>
              </w:rPr>
              <w:t>使</w:t>
            </w:r>
            <w:r>
              <w:rPr>
                <w:sz w:val="24"/>
              </w:rPr>
              <w:t>珠江</w:t>
            </w:r>
            <w:r>
              <w:rPr>
                <w:sz w:val="24"/>
              </w:rPr>
              <w:t>-</w:t>
            </w:r>
            <w:r>
              <w:rPr>
                <w:sz w:val="24"/>
              </w:rPr>
              <w:t>西江经济带发展规划上升为国家战略，梧州作为西江经济带的龙头城市</w:t>
            </w:r>
            <w:r>
              <w:rPr>
                <w:rFonts w:hint="eastAsia"/>
                <w:sz w:val="24"/>
              </w:rPr>
              <w:t>区位优势</w:t>
            </w:r>
            <w:r>
              <w:rPr>
                <w:sz w:val="24"/>
              </w:rPr>
              <w:t>明显，迎来大发展机遇。在</w:t>
            </w:r>
            <w:r>
              <w:rPr>
                <w:rFonts w:hint="eastAsia"/>
                <w:sz w:val="24"/>
              </w:rPr>
              <w:t>电子</w:t>
            </w:r>
            <w:r>
              <w:rPr>
                <w:sz w:val="24"/>
              </w:rPr>
              <w:t>信息产业领域，梧州市以电子信息产业园区、粤</w:t>
            </w:r>
            <w:proofErr w:type="gramStart"/>
            <w:r>
              <w:rPr>
                <w:sz w:val="24"/>
              </w:rPr>
              <w:t>桂合作</w:t>
            </w:r>
            <w:proofErr w:type="gramEnd"/>
            <w:r>
              <w:rPr>
                <w:sz w:val="24"/>
              </w:rPr>
              <w:t>特别</w:t>
            </w:r>
            <w:r>
              <w:rPr>
                <w:rFonts w:hint="eastAsia"/>
                <w:sz w:val="24"/>
              </w:rPr>
              <w:t>试验区</w:t>
            </w:r>
            <w:r>
              <w:rPr>
                <w:sz w:val="24"/>
              </w:rPr>
              <w:t>等平台为载体，提升梧州市电子信息产业特色和优势，引导电子信息产业转型升级</w:t>
            </w:r>
            <w:r>
              <w:rPr>
                <w:sz w:val="24"/>
              </w:rPr>
              <w:t>，实现电子信息产业</w:t>
            </w:r>
            <w:r>
              <w:rPr>
                <w:rFonts w:hint="eastAsia"/>
                <w:sz w:val="24"/>
              </w:rPr>
              <w:t>集成化</w:t>
            </w:r>
            <w:r>
              <w:rPr>
                <w:sz w:val="24"/>
              </w:rPr>
              <w:t>、链条化、生态化发展。目前</w:t>
            </w:r>
            <w:r>
              <w:rPr>
                <w:rFonts w:hint="eastAsia"/>
                <w:sz w:val="24"/>
              </w:rPr>
              <w:t>以上</w:t>
            </w:r>
            <w:r>
              <w:rPr>
                <w:sz w:val="24"/>
              </w:rPr>
              <w:t>两个园区已吸引微软、</w:t>
            </w:r>
            <w:r>
              <w:rPr>
                <w:rFonts w:hint="eastAsia"/>
                <w:sz w:val="24"/>
              </w:rPr>
              <w:t>中兴</w:t>
            </w:r>
            <w:r>
              <w:rPr>
                <w:sz w:val="24"/>
              </w:rPr>
              <w:t>、大华、</w:t>
            </w:r>
            <w:r>
              <w:rPr>
                <w:rFonts w:hint="eastAsia"/>
                <w:sz w:val="24"/>
              </w:rPr>
              <w:t>国光</w:t>
            </w:r>
            <w:r>
              <w:rPr>
                <w:sz w:val="24"/>
              </w:rPr>
              <w:t>梧州产业基地</w:t>
            </w:r>
            <w:r>
              <w:rPr>
                <w:rFonts w:hint="eastAsia"/>
                <w:sz w:val="24"/>
              </w:rPr>
              <w:t>、</w:t>
            </w:r>
            <w:r>
              <w:rPr>
                <w:sz w:val="24"/>
              </w:rPr>
              <w:t>忠德智慧光电</w:t>
            </w:r>
            <w:r>
              <w:rPr>
                <w:rFonts w:hint="eastAsia"/>
                <w:sz w:val="24"/>
              </w:rPr>
              <w:t>、广西芯百</w:t>
            </w:r>
            <w:proofErr w:type="gramStart"/>
            <w:r>
              <w:rPr>
                <w:rFonts w:hint="eastAsia"/>
                <w:sz w:val="24"/>
              </w:rPr>
              <w:t>特</w:t>
            </w:r>
            <w:proofErr w:type="gramEnd"/>
            <w:r>
              <w:rPr>
                <w:rFonts w:hint="eastAsia"/>
                <w:sz w:val="24"/>
              </w:rPr>
              <w:t>微电子有限公司、</w:t>
            </w:r>
            <w:proofErr w:type="gramStart"/>
            <w:r>
              <w:rPr>
                <w:rFonts w:hint="eastAsia"/>
                <w:sz w:val="24"/>
              </w:rPr>
              <w:t>梧州兴杨智能</w:t>
            </w:r>
            <w:proofErr w:type="gramEnd"/>
            <w:r>
              <w:rPr>
                <w:rFonts w:hint="eastAsia"/>
                <w:sz w:val="24"/>
              </w:rPr>
              <w:t>科技有限公司等</w:t>
            </w:r>
            <w:r>
              <w:rPr>
                <w:rFonts w:hint="eastAsia"/>
                <w:sz w:val="24"/>
              </w:rPr>
              <w:t>250</w:t>
            </w:r>
            <w:r>
              <w:rPr>
                <w:rFonts w:hint="eastAsia"/>
                <w:sz w:val="24"/>
              </w:rPr>
              <w:t>多家国内外</w:t>
            </w:r>
            <w:r>
              <w:rPr>
                <w:sz w:val="24"/>
              </w:rPr>
              <w:t>知名企业</w:t>
            </w:r>
            <w:r>
              <w:rPr>
                <w:rFonts w:hint="eastAsia"/>
                <w:sz w:val="24"/>
              </w:rPr>
              <w:t>入驻，形成集电子信息材料——配套产品——配件生产——整机生产——电子信息服务于一体的电子信息产业链，微电子行业</w:t>
            </w:r>
            <w:r>
              <w:rPr>
                <w:sz w:val="24"/>
              </w:rPr>
              <w:t>作为产业链的重要一环，</w:t>
            </w:r>
            <w:r>
              <w:rPr>
                <w:rFonts w:hint="eastAsia"/>
                <w:sz w:val="24"/>
              </w:rPr>
              <w:t>做好</w:t>
            </w:r>
            <w:r>
              <w:rPr>
                <w:sz w:val="24"/>
              </w:rPr>
              <w:t>人才储备</w:t>
            </w:r>
            <w:r>
              <w:rPr>
                <w:rFonts w:hint="eastAsia"/>
                <w:sz w:val="24"/>
              </w:rPr>
              <w:t>非常</w:t>
            </w:r>
            <w:r>
              <w:rPr>
                <w:sz w:val="24"/>
              </w:rPr>
              <w:t>关键。</w:t>
            </w:r>
            <w:r>
              <w:rPr>
                <w:rFonts w:hint="eastAsia"/>
                <w:sz w:val="24"/>
              </w:rPr>
              <w:t>因此</w:t>
            </w:r>
            <w:r>
              <w:rPr>
                <w:sz w:val="24"/>
              </w:rPr>
              <w:t>我校设立微电子科学与</w:t>
            </w:r>
            <w:r>
              <w:rPr>
                <w:rFonts w:hint="eastAsia"/>
                <w:sz w:val="24"/>
              </w:rPr>
              <w:t>工程</w:t>
            </w:r>
            <w:r>
              <w:rPr>
                <w:sz w:val="24"/>
              </w:rPr>
              <w:t>专业</w:t>
            </w:r>
            <w:r>
              <w:rPr>
                <w:rFonts w:hint="eastAsia"/>
                <w:sz w:val="24"/>
              </w:rPr>
              <w:t>是</w:t>
            </w:r>
            <w:r>
              <w:rPr>
                <w:sz w:val="24"/>
              </w:rPr>
              <w:t>具有产业基础和前景的。</w:t>
            </w:r>
          </w:p>
          <w:p w:rsidR="002E42AA" w:rsidRDefault="003400A8">
            <w:pPr>
              <w:pStyle w:val="ac"/>
              <w:snapToGrid w:val="0"/>
              <w:spacing w:line="360" w:lineRule="auto"/>
              <w:ind w:left="0" w:firstLine="0"/>
              <w:rPr>
                <w:b/>
                <w:sz w:val="24"/>
              </w:rPr>
            </w:pPr>
            <w:r>
              <w:rPr>
                <w:rFonts w:hint="eastAsia"/>
                <w:b/>
                <w:sz w:val="24"/>
              </w:rPr>
              <w:t xml:space="preserve">    </w:t>
            </w:r>
            <w:r>
              <w:rPr>
                <w:rFonts w:hint="eastAsia"/>
                <w:b/>
                <w:sz w:val="24"/>
              </w:rPr>
              <w:t>四</w:t>
            </w:r>
            <w:r>
              <w:rPr>
                <w:b/>
                <w:sz w:val="24"/>
              </w:rPr>
              <w:t>、</w:t>
            </w:r>
            <w:r>
              <w:rPr>
                <w:rFonts w:hint="eastAsia"/>
                <w:b/>
                <w:sz w:val="24"/>
              </w:rPr>
              <w:t>学校</w:t>
            </w:r>
            <w:r>
              <w:rPr>
                <w:b/>
                <w:sz w:val="24"/>
              </w:rPr>
              <w:t>专业发展规划</w:t>
            </w:r>
          </w:p>
          <w:p w:rsidR="002E42AA" w:rsidRDefault="003400A8">
            <w:pPr>
              <w:snapToGrid w:val="0"/>
              <w:spacing w:line="360" w:lineRule="auto"/>
              <w:ind w:firstLineChars="200" w:firstLine="480"/>
              <w:jc w:val="both"/>
              <w:rPr>
                <w:sz w:val="24"/>
              </w:rPr>
            </w:pPr>
            <w:r>
              <w:rPr>
                <w:rFonts w:hint="eastAsia"/>
                <w:sz w:val="24"/>
              </w:rPr>
              <w:t>目前我校</w:t>
            </w:r>
            <w:r>
              <w:rPr>
                <w:sz w:val="24"/>
              </w:rPr>
              <w:t>已</w:t>
            </w:r>
            <w:r>
              <w:rPr>
                <w:rFonts w:hint="eastAsia"/>
                <w:sz w:val="24"/>
              </w:rPr>
              <w:t>与梧州市高新区、粤</w:t>
            </w:r>
            <w:proofErr w:type="gramStart"/>
            <w:r>
              <w:rPr>
                <w:rFonts w:hint="eastAsia"/>
                <w:sz w:val="24"/>
              </w:rPr>
              <w:t>桂合作</w:t>
            </w:r>
            <w:proofErr w:type="gramEnd"/>
            <w:r>
              <w:rPr>
                <w:rFonts w:hint="eastAsia"/>
                <w:sz w:val="24"/>
              </w:rPr>
              <w:t>特别试验区等园区、光电设备制造企业共建“光电新工科教育联盟”，作为实践创新平台的主要载体。“联盟”各单位共同规划设计电子信息类新工科专业集群与光电产业链的技术对接表与发展路线图，将电子信息工程等传统工科专业的“新”型改造以及机器人、物联网、大数据等专业的“新”型建设，融入光电产业技术链，精准支撑地方光电产业的生产智能化、器件智造化、产品智慧化、信息共享化、数据可视化、服务网络化的多元化发展。</w:t>
            </w:r>
          </w:p>
          <w:p w:rsidR="002E42AA" w:rsidRDefault="003400A8">
            <w:pPr>
              <w:tabs>
                <w:tab w:val="left" w:pos="142"/>
              </w:tabs>
              <w:snapToGrid w:val="0"/>
              <w:spacing w:line="360" w:lineRule="auto"/>
              <w:ind w:firstLine="284"/>
              <w:jc w:val="center"/>
              <w:rPr>
                <w:sz w:val="24"/>
              </w:rPr>
            </w:pPr>
            <w:r>
              <w:rPr>
                <w:noProof/>
                <w:sz w:val="24"/>
                <w:lang w:val="en-US" w:bidi="ar-SA"/>
              </w:rPr>
              <w:drawing>
                <wp:inline distT="0" distB="0" distL="0" distR="0">
                  <wp:extent cx="5638165" cy="2228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89501" cy="2249144"/>
                          </a:xfrm>
                          <a:prstGeom prst="rect">
                            <a:avLst/>
                          </a:prstGeom>
                          <a:noFill/>
                        </pic:spPr>
                      </pic:pic>
                    </a:graphicData>
                  </a:graphic>
                </wp:inline>
              </w:drawing>
            </w:r>
          </w:p>
          <w:p w:rsidR="002E42AA" w:rsidRDefault="003400A8">
            <w:pPr>
              <w:snapToGrid w:val="0"/>
              <w:spacing w:line="360" w:lineRule="auto"/>
              <w:jc w:val="center"/>
              <w:rPr>
                <w:rFonts w:eastAsia="仿宋_GB2312"/>
                <w:b/>
                <w:szCs w:val="21"/>
              </w:rPr>
            </w:pPr>
            <w:r>
              <w:rPr>
                <w:rFonts w:eastAsia="仿宋_GB2312" w:hint="eastAsia"/>
                <w:b/>
                <w:szCs w:val="21"/>
              </w:rPr>
              <w:t>图</w:t>
            </w:r>
            <w:r>
              <w:rPr>
                <w:rFonts w:eastAsia="仿宋_GB2312" w:hint="eastAsia"/>
                <w:b/>
                <w:szCs w:val="21"/>
              </w:rPr>
              <w:t>1</w:t>
            </w:r>
            <w:r>
              <w:rPr>
                <w:rFonts w:eastAsia="仿宋_GB2312" w:hint="eastAsia"/>
                <w:b/>
                <w:szCs w:val="21"/>
                <w:lang w:val="en-US"/>
              </w:rPr>
              <w:t xml:space="preserve"> </w:t>
            </w:r>
            <w:r>
              <w:rPr>
                <w:rFonts w:eastAsia="仿宋_GB2312" w:hint="eastAsia"/>
                <w:b/>
                <w:szCs w:val="21"/>
              </w:rPr>
              <w:t>梧州学院电子信息类新工科专业群与光电产业技术链对应关系</w:t>
            </w:r>
          </w:p>
          <w:p w:rsidR="002E42AA" w:rsidRDefault="003400A8">
            <w:pPr>
              <w:tabs>
                <w:tab w:val="left" w:pos="2"/>
              </w:tabs>
              <w:snapToGrid w:val="0"/>
              <w:spacing w:line="360" w:lineRule="auto"/>
              <w:ind w:firstLineChars="200" w:firstLine="480"/>
              <w:jc w:val="both"/>
              <w:rPr>
                <w:sz w:val="24"/>
              </w:rPr>
            </w:pPr>
            <w:r>
              <w:rPr>
                <w:rFonts w:hint="eastAsia"/>
                <w:sz w:val="24"/>
              </w:rPr>
              <w:t>作为集成电路产业人才储备重要来源的微电子学</w:t>
            </w:r>
            <w:proofErr w:type="gramStart"/>
            <w:r>
              <w:rPr>
                <w:rFonts w:hint="eastAsia"/>
                <w:sz w:val="24"/>
              </w:rPr>
              <w:t>科属于</w:t>
            </w:r>
            <w:proofErr w:type="gramEnd"/>
            <w:r>
              <w:rPr>
                <w:rFonts w:hint="eastAsia"/>
                <w:sz w:val="24"/>
              </w:rPr>
              <w:t>交叉性、实践性很强的“新工科”专业范畴，而光电</w:t>
            </w:r>
            <w:r>
              <w:rPr>
                <w:sz w:val="24"/>
              </w:rPr>
              <w:t>芯片产业</w:t>
            </w:r>
            <w:r>
              <w:rPr>
                <w:rFonts w:hint="eastAsia"/>
                <w:sz w:val="24"/>
              </w:rPr>
              <w:t>是光电</w:t>
            </w:r>
            <w:r>
              <w:rPr>
                <w:sz w:val="24"/>
              </w:rPr>
              <w:t>产业链中</w:t>
            </w:r>
            <w:r>
              <w:rPr>
                <w:rFonts w:hint="eastAsia"/>
                <w:sz w:val="24"/>
              </w:rPr>
              <w:t>技术</w:t>
            </w:r>
            <w:r>
              <w:rPr>
                <w:sz w:val="24"/>
              </w:rPr>
              <w:t>含量最高的一环，</w:t>
            </w:r>
            <w:r>
              <w:rPr>
                <w:rFonts w:hint="eastAsia"/>
                <w:sz w:val="24"/>
              </w:rPr>
              <w:t>因此</w:t>
            </w:r>
            <w:r>
              <w:rPr>
                <w:sz w:val="24"/>
              </w:rPr>
              <w:t>设立微电子科学与工程专业是我校</w:t>
            </w:r>
            <w:r>
              <w:rPr>
                <w:rFonts w:hint="eastAsia"/>
                <w:sz w:val="24"/>
              </w:rPr>
              <w:t>电子信息类新工科专业集群建设与</w:t>
            </w:r>
            <w:r>
              <w:rPr>
                <w:sz w:val="24"/>
              </w:rPr>
              <w:t>发展的</w:t>
            </w:r>
            <w:r>
              <w:rPr>
                <w:rFonts w:hint="eastAsia"/>
                <w:sz w:val="24"/>
              </w:rPr>
              <w:t>关键一步，</w:t>
            </w:r>
            <w:r>
              <w:rPr>
                <w:sz w:val="24"/>
              </w:rPr>
              <w:t>对</w:t>
            </w:r>
            <w:r>
              <w:rPr>
                <w:rFonts w:hint="eastAsia"/>
                <w:sz w:val="24"/>
              </w:rPr>
              <w:t>进一步</w:t>
            </w:r>
            <w:r>
              <w:rPr>
                <w:sz w:val="24"/>
              </w:rPr>
              <w:t>完善我校新工科专业布局</w:t>
            </w:r>
            <w:r>
              <w:rPr>
                <w:rFonts w:hint="eastAsia"/>
                <w:sz w:val="24"/>
              </w:rPr>
              <w:t>有着非常</w:t>
            </w:r>
            <w:r>
              <w:rPr>
                <w:sz w:val="24"/>
              </w:rPr>
              <w:t>重要的意义。</w:t>
            </w:r>
          </w:p>
          <w:p w:rsidR="002E42AA" w:rsidRDefault="002E42AA">
            <w:pPr>
              <w:pStyle w:val="a5"/>
              <w:spacing w:before="7"/>
              <w:rPr>
                <w:rFonts w:ascii="Microsoft JhengHei"/>
                <w:b/>
                <w:sz w:val="25"/>
              </w:rPr>
            </w:pPr>
          </w:p>
        </w:tc>
      </w:tr>
    </w:tbl>
    <w:p w:rsidR="002E42AA" w:rsidRDefault="002E42AA">
      <w:pPr>
        <w:spacing w:line="364" w:lineRule="auto"/>
        <w:rPr>
          <w:sz w:val="24"/>
        </w:rPr>
        <w:sectPr w:rsidR="002E42AA">
          <w:headerReference w:type="default" r:id="rId14"/>
          <w:pgSz w:w="11910" w:h="16840"/>
          <w:pgMar w:top="1760" w:right="660" w:bottom="280" w:left="1200" w:header="1409" w:footer="0" w:gutter="0"/>
          <w:cols w:space="720"/>
        </w:sectPr>
      </w:pPr>
    </w:p>
    <w:p w:rsidR="002E42AA" w:rsidRDefault="003400A8">
      <w:pPr>
        <w:pStyle w:val="a5"/>
        <w:spacing w:line="400" w:lineRule="exact"/>
        <w:ind w:left="20"/>
        <w:jc w:val="center"/>
      </w:pPr>
      <w:r>
        <w:lastRenderedPageBreak/>
        <w:t>8.</w:t>
      </w:r>
      <w:r>
        <w:t>申请增设专业人才培养方案</w:t>
      </w:r>
    </w:p>
    <w:p w:rsidR="002E42AA" w:rsidRDefault="002E42AA">
      <w:pPr>
        <w:spacing w:before="3"/>
        <w:rPr>
          <w:sz w:val="24"/>
        </w:rPr>
      </w:pPr>
    </w:p>
    <w:p w:rsidR="002E42AA" w:rsidRDefault="003400A8">
      <w:pPr>
        <w:spacing w:before="66" w:line="242" w:lineRule="auto"/>
        <w:ind w:left="218" w:right="470"/>
        <w:rPr>
          <w:sz w:val="24"/>
        </w:rPr>
      </w:pPr>
      <w:r>
        <w:pict>
          <v:group id="组合 11" o:spid="_x0000_s1036" style="position:absolute;left:0;text-align:left;margin-left:65.3pt;margin-top:2.8pt;width:479.15pt;height:633.6pt;z-index:-253509632;mso-position-horizontal-relative:page" coordsize="0,12672" o:gfxdata="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AjUlt6&#10;2gAAAAsBAAAPAAAAAAAAAAEAIAAAACIAAABkcnMvZG93bnJldi54bWxQSwECFAAUAAAACACHTuJA&#10;VpO82AMDAADDDQAADgAAAAAAAAABACAAAAApAQAAZHJzL2Uyb0RvYy54bWxQSwUGAAAAAAYABgBZ&#10;AQAAngYAAAAA&#10;">
            <v:rect id="矩形 17" o:spid="_x0000_s1042" style="position:absolute;width:0;height: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fillcolor="black" stroked="f"/>
            <v:line id="直线 16" o:spid="_x0000_s1041" style="position:absolute" from="0,0" to="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strokeweight=".48pt"/>
            <v:rect id="矩形 15" o:spid="_x0000_s1040" style="position:absolute;width:0;height: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fillcolor="black" stroked="f"/>
            <v:line id="直线 14" o:spid="_x0000_s1039" style="position:absolute" from="0,0" to="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strokeweight=".48pt"/>
            <v:line id="直线 13" o:spid="_x0000_s1038" style="position:absolute" from="0,0" to="0,0" o:gfxdata="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A8l7sAAADb&#10;AAAADwAAAAAAAAABACAAAAAiAAAAZHJzL2Rvd25yZXYueG1sUEsBAhQAFAAAAAgAh07iQDMvBZ47&#10;AAAAOQAAABAAAAAAAAAAAQAgAAAACgEAAGRycy9zaGFwZXhtbC54bWxQSwUGAAAAAAYABgBbAQAA&#10;tAMAAAAA&#10;" strokeweight=".16936mm"/>
            <v:line id="直线 12" o:spid="_x0000_s1037" style="position:absolute" from="0,0" to="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strokeweight=".48pt"/>
            <w10:wrap anchorx="page"/>
          </v:group>
        </w:pict>
      </w:r>
      <w:r>
        <w:rPr>
          <w:sz w:val="24"/>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rsidR="002E42AA" w:rsidRDefault="002E42AA">
      <w:pPr>
        <w:spacing w:line="242" w:lineRule="auto"/>
        <w:rPr>
          <w:sz w:val="24"/>
        </w:rPr>
      </w:pPr>
    </w:p>
    <w:p w:rsidR="002E42AA" w:rsidRDefault="003400A8">
      <w:pPr>
        <w:jc w:val="center"/>
        <w:rPr>
          <w:b/>
          <w:sz w:val="24"/>
          <w:szCs w:val="24"/>
        </w:rPr>
      </w:pPr>
      <w:r>
        <w:rPr>
          <w:rFonts w:hint="eastAsia"/>
          <w:b/>
          <w:sz w:val="24"/>
          <w:szCs w:val="24"/>
        </w:rPr>
        <w:t>梧州学院微电子科学与工程专业人才培养方案</w:t>
      </w:r>
    </w:p>
    <w:p w:rsidR="002E42AA" w:rsidRDefault="003400A8">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专业代码：</w:t>
      </w:r>
      <w:r>
        <w:rPr>
          <w:rFonts w:asciiTheme="minorEastAsia" w:eastAsiaTheme="minorEastAsia" w:hAnsiTheme="minorEastAsia" w:hint="eastAsia"/>
          <w:b/>
          <w:sz w:val="24"/>
          <w:szCs w:val="24"/>
        </w:rPr>
        <w:t>080704</w:t>
      </w:r>
    </w:p>
    <w:p w:rsidR="002E42AA" w:rsidRDefault="002E42AA">
      <w:pPr>
        <w:jc w:val="center"/>
        <w:rPr>
          <w:rFonts w:asciiTheme="minorEastAsia" w:eastAsiaTheme="minorEastAsia" w:hAnsiTheme="minorEastAsia"/>
          <w:sz w:val="28"/>
          <w:szCs w:val="28"/>
        </w:rPr>
      </w:pPr>
    </w:p>
    <w:p w:rsidR="002E42AA" w:rsidRDefault="003400A8">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一、培养目标</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本专业培养</w:t>
      </w:r>
      <w:r>
        <w:rPr>
          <w:rFonts w:asciiTheme="minorEastAsia" w:eastAsiaTheme="minorEastAsia" w:hAnsiTheme="minorEastAsia" w:hint="eastAsia"/>
          <w:color w:val="000000"/>
          <w:sz w:val="24"/>
          <w:szCs w:val="24"/>
        </w:rPr>
        <w:t>适应社会主义建设和经济发展需要，德、智、体、美全面发展，</w:t>
      </w:r>
      <w:r>
        <w:rPr>
          <w:rFonts w:asciiTheme="minorEastAsia" w:eastAsiaTheme="minorEastAsia" w:hAnsiTheme="minorEastAsia" w:hint="eastAsia"/>
          <w:sz w:val="24"/>
          <w:szCs w:val="24"/>
        </w:rPr>
        <w:t>具有创新精神和创业意识，具备良好的学习能力、实践能力和</w:t>
      </w: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shd w:val="clear" w:color="auto" w:fill="FFFFFF"/>
        </w:rPr>
        <w:t>掌握</w:t>
      </w:r>
      <w:r>
        <w:rPr>
          <w:rFonts w:asciiTheme="minorEastAsia" w:eastAsiaTheme="minorEastAsia" w:hAnsiTheme="minorEastAsia" w:hint="eastAsia"/>
          <w:color w:val="000000"/>
          <w:sz w:val="24"/>
          <w:szCs w:val="24"/>
          <w:shd w:val="clear" w:color="auto" w:fill="FFFFFF"/>
        </w:rPr>
        <w:t>微电子理论、</w:t>
      </w:r>
      <w:r>
        <w:rPr>
          <w:rFonts w:asciiTheme="minorEastAsia" w:eastAsiaTheme="minorEastAsia" w:hAnsiTheme="minorEastAsia"/>
          <w:color w:val="000000"/>
          <w:sz w:val="24"/>
          <w:szCs w:val="24"/>
          <w:shd w:val="clear" w:color="auto" w:fill="FFFFFF"/>
        </w:rPr>
        <w:t>技能</w:t>
      </w:r>
      <w:r>
        <w:rPr>
          <w:rFonts w:asciiTheme="minorEastAsia" w:eastAsiaTheme="minorEastAsia" w:hAnsiTheme="minorEastAsia" w:hint="eastAsia"/>
          <w:color w:val="000000"/>
          <w:sz w:val="24"/>
          <w:szCs w:val="24"/>
          <w:shd w:val="clear" w:color="auto" w:fill="FFFFFF"/>
        </w:rPr>
        <w:t>和最新发展动向</w:t>
      </w:r>
      <w:r>
        <w:rPr>
          <w:rFonts w:asciiTheme="minorEastAsia" w:eastAsiaTheme="minorEastAsia" w:hAnsiTheme="minorEastAsia" w:hint="eastAsia"/>
          <w:color w:val="000000"/>
          <w:sz w:val="24"/>
          <w:szCs w:val="24"/>
        </w:rPr>
        <w:t>，掌握各种电子器件及系统的设计方法，能在微电子设计和生产领域及各类电子信息技术等领域内从事科技开发、产品设计、生产管理等方面的应用型人才。</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本专业学生在毕业后</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年左右预期能够承担微电子技术领域的研究与应用、设计与开发及系统的运行与维护等工作，并能实现以下目标：</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能够适应现代微电子技术发展，融会贯通工程数理基本知识和电子科学技术专业知识，了解微电子专业方向有关的标准、规范、规程、法规，能对实际工程项目提供系统性的解决方案，负责完成一个中等规模的微电子产品的测试和技术支持，进而成长为测试工程师、技术骨干等。</w:t>
      </w:r>
      <w:r>
        <w:rPr>
          <w:rFonts w:asciiTheme="minorEastAsia" w:eastAsiaTheme="minorEastAsia" w:hAnsiTheme="minorEastAsia" w:hint="eastAsia"/>
          <w:sz w:val="24"/>
          <w:szCs w:val="24"/>
        </w:rPr>
        <w:t xml:space="preserve"> </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能够跟踪集成电路及相关领域的前沿技术，能将新技术应用于集成电路设计、版图设计、芯片的封装与测试。运用现代工具负责完成一个以上产品关键技术的方案设计和研发工作，成长为研发工程师、技术骨干等。</w:t>
      </w:r>
      <w:r>
        <w:rPr>
          <w:rFonts w:asciiTheme="minorEastAsia" w:eastAsiaTheme="minorEastAsia" w:hAnsiTheme="minorEastAsia" w:hint="eastAsia"/>
          <w:sz w:val="24"/>
          <w:szCs w:val="24"/>
        </w:rPr>
        <w:t xml:space="preserve"> </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：具备社会责任感，理解并坚守职业道德规范，综合考</w:t>
      </w:r>
      <w:r>
        <w:rPr>
          <w:rFonts w:asciiTheme="minorEastAsia" w:eastAsiaTheme="minorEastAsia" w:hAnsiTheme="minorEastAsia" w:hint="eastAsia"/>
          <w:sz w:val="24"/>
          <w:szCs w:val="24"/>
        </w:rPr>
        <w:t>虑法律、环境与可持续性发展等因素影响，在工程实践中能坚持公众利益优先。</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：具备健康的身心和良好的人文素养，了解工程管理的基本原理与经济决策方法，具备一定的协调、管理、沟通、竞争与合作能力，胜任研发、测试、技术支持、营销等部门的管理工作。</w:t>
      </w:r>
      <w:r>
        <w:rPr>
          <w:rFonts w:asciiTheme="minorEastAsia" w:eastAsiaTheme="minorEastAsia" w:hAnsiTheme="minorEastAsia" w:hint="eastAsia"/>
          <w:sz w:val="24"/>
          <w:szCs w:val="24"/>
        </w:rPr>
        <w:t xml:space="preserve"> </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：能够通过继续教育或</w:t>
      </w:r>
      <w:proofErr w:type="gramStart"/>
      <w:r>
        <w:rPr>
          <w:rFonts w:asciiTheme="minorEastAsia" w:eastAsiaTheme="minorEastAsia" w:hAnsiTheme="minorEastAsia" w:hint="eastAsia"/>
          <w:sz w:val="24"/>
          <w:szCs w:val="24"/>
        </w:rPr>
        <w:t>其他学习</w:t>
      </w:r>
      <w:proofErr w:type="gramEnd"/>
      <w:r>
        <w:rPr>
          <w:rFonts w:asciiTheme="minorEastAsia" w:eastAsiaTheme="minorEastAsia" w:hAnsiTheme="minorEastAsia" w:hint="eastAsia"/>
          <w:sz w:val="24"/>
          <w:szCs w:val="24"/>
        </w:rPr>
        <w:t>渠道更新知识，积极主动适应不断变化的国内外形势和环境，拥有自主的、终身的学习习惯和能力，实现能力和技术水平的提升。</w:t>
      </w:r>
    </w:p>
    <w:p w:rsidR="002E42AA" w:rsidRDefault="003400A8">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二、毕业要求</w:t>
      </w:r>
    </w:p>
    <w:p w:rsidR="002E42AA" w:rsidRDefault="003400A8">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sz w:val="24"/>
          <w:szCs w:val="24"/>
        </w:rPr>
        <w:lastRenderedPageBreak/>
        <w:t>本专业所培养的毕业生应</w:t>
      </w:r>
      <w:r>
        <w:rPr>
          <w:rFonts w:asciiTheme="minorEastAsia" w:eastAsiaTheme="minorEastAsia" w:hAnsiTheme="minorEastAsia" w:hint="eastAsia"/>
          <w:sz w:val="24"/>
          <w:szCs w:val="24"/>
        </w:rPr>
        <w:t>获得</w:t>
      </w:r>
      <w:r>
        <w:rPr>
          <w:rFonts w:asciiTheme="minorEastAsia" w:eastAsiaTheme="minorEastAsia" w:hAnsiTheme="minorEastAsia"/>
          <w:sz w:val="24"/>
          <w:szCs w:val="24"/>
        </w:rPr>
        <w:t>以下方面的知识和能力，达到</w:t>
      </w:r>
      <w:r>
        <w:rPr>
          <w:rFonts w:asciiTheme="minorEastAsia" w:eastAsiaTheme="minorEastAsia" w:hAnsiTheme="minorEastAsia" w:hint="eastAsia"/>
          <w:sz w:val="24"/>
          <w:szCs w:val="24"/>
        </w:rPr>
        <w:t>以</w:t>
      </w:r>
      <w:r>
        <w:rPr>
          <w:rFonts w:asciiTheme="minorEastAsia" w:eastAsiaTheme="minorEastAsia" w:hAnsiTheme="minorEastAsia"/>
          <w:sz w:val="24"/>
          <w:szCs w:val="24"/>
        </w:rPr>
        <w:t>下素质要求：</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知识要求：</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．人文社会科学知识：获得良好的人文社会科学知识，包括思想道德、哲学、政治学、社会学、法学、心理学、文学艺术、职业道德等。</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．自然科学知识：掌握扎实的数学、物理等自然科学知识。</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．专业基础知识：掌握微电子专业基础知识，包括程序设计、电路与电子技术、信号与系统等。</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专业核心知识：掌握微电子专业核心知识，了解本专业的前沿发展现状和趋势，包括电路半导体物理、微电子工艺等。</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工程知识：掌握满足微电子技术研究与项目开发所需的工具性知识和工程科学基本知识，包括：外语、文献检索、集成电路设计</w:t>
      </w:r>
      <w:r>
        <w:rPr>
          <w:rFonts w:asciiTheme="minorEastAsia" w:eastAsiaTheme="minorEastAsia" w:hAnsiTheme="minorEastAsia" w:hint="eastAsia"/>
          <w:sz w:val="24"/>
          <w:szCs w:val="24"/>
        </w:rPr>
        <w:t>EDA</w:t>
      </w:r>
      <w:r>
        <w:rPr>
          <w:rFonts w:asciiTheme="minorEastAsia" w:eastAsiaTheme="minorEastAsia" w:hAnsiTheme="minorEastAsia" w:hint="eastAsia"/>
          <w:sz w:val="24"/>
          <w:szCs w:val="24"/>
        </w:rPr>
        <w:t>工具、工程项</w:t>
      </w:r>
      <w:r>
        <w:rPr>
          <w:rFonts w:asciiTheme="minorEastAsia" w:eastAsiaTheme="minorEastAsia" w:hAnsiTheme="minorEastAsia" w:hint="eastAsia"/>
          <w:sz w:val="24"/>
          <w:szCs w:val="24"/>
        </w:rPr>
        <w:t>目管理的基础知识。</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职业和行业知识：了解与本专业相关职业和行业的生产、设计、研究与开发、环境保护和可持续发展等方面的方针、政策和法津、法规，能正确认识微电子领域的工程活动对客观世界和社会的影响。</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能力要求：</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工程知识应用能力：能够将数学、自然科学、工程基础和微电子专业知识用于解决电子信息领域的复杂工程问题。</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8.</w:t>
      </w:r>
      <w:r>
        <w:rPr>
          <w:rFonts w:asciiTheme="minorEastAsia" w:eastAsiaTheme="minorEastAsia" w:hAnsiTheme="minorEastAsia" w:hint="eastAsia"/>
          <w:sz w:val="24"/>
          <w:szCs w:val="24"/>
        </w:rPr>
        <w:t>问题分析能力：能够应用数学、自然科学和工程科学的基本原理，识别、表达，并通过文献研究分析微电子领域的复杂工程问题，以获得有效结论。</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设计和开发解决方案能力：能够针对微电子领域的复杂问题设</w:t>
      </w:r>
      <w:r>
        <w:rPr>
          <w:rFonts w:asciiTheme="minorEastAsia" w:eastAsiaTheme="minorEastAsia" w:hAnsiTheme="minorEastAsia" w:hint="eastAsia"/>
          <w:sz w:val="24"/>
          <w:szCs w:val="24"/>
        </w:rPr>
        <w:t>计解决方案，开发满足特定需求的集成电路或组件，并能够在设计</w:t>
      </w:r>
      <w:r>
        <w:rPr>
          <w:rFonts w:asciiTheme="minorEastAsia" w:eastAsiaTheme="minorEastAsia" w:hAnsiTheme="minorEastAsia"/>
          <w:sz w:val="24"/>
          <w:szCs w:val="24"/>
        </w:rPr>
        <w:t>/</w:t>
      </w:r>
      <w:r>
        <w:rPr>
          <w:rFonts w:asciiTheme="minorEastAsia" w:eastAsiaTheme="minorEastAsia" w:hAnsiTheme="minorEastAsia" w:hint="eastAsia"/>
          <w:sz w:val="24"/>
          <w:szCs w:val="24"/>
        </w:rPr>
        <w:t>开发环节中体现创新意识，考虑社会、健康、安全、法律、文化及环境等因素。</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工程技术研究能力：能够基于微电子学</w:t>
      </w:r>
      <w:proofErr w:type="gramStart"/>
      <w:r>
        <w:rPr>
          <w:rFonts w:asciiTheme="minorEastAsia" w:eastAsiaTheme="minorEastAsia" w:hAnsiTheme="minorEastAsia" w:hint="eastAsia"/>
          <w:sz w:val="24"/>
          <w:szCs w:val="24"/>
        </w:rPr>
        <w:t>科相关</w:t>
      </w:r>
      <w:proofErr w:type="gramEnd"/>
      <w:r>
        <w:rPr>
          <w:rFonts w:asciiTheme="minorEastAsia" w:eastAsiaTheme="minorEastAsia" w:hAnsiTheme="minorEastAsia" w:hint="eastAsia"/>
          <w:sz w:val="24"/>
          <w:szCs w:val="24"/>
        </w:rPr>
        <w:t>的原理并采用科学方法对微电子领域的复杂工程问题进行研究，包括设计实验、分析与解释数据，并通过信息综合得到合理有效的结论。</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使用现代工具的能力：能够针对微电子领域的复杂问题，选择与使用恰当的平台、技术、资源、现代工程工具和信息技术工具，包括对复杂工程问题的预测与模拟，并能够理解其局限性。</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项目管理能力：具有一定的项目管理知识和能力，理解并掌握微电子管</w:t>
      </w:r>
      <w:r>
        <w:rPr>
          <w:rFonts w:asciiTheme="minorEastAsia" w:eastAsiaTheme="minorEastAsia" w:hAnsiTheme="minorEastAsia" w:hint="eastAsia"/>
          <w:sz w:val="24"/>
          <w:szCs w:val="24"/>
        </w:rPr>
        <w:lastRenderedPageBreak/>
        <w:t>理原理与经济决策方法，并能在多学科环境中应用。</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素质要求：</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工程与社会：能够基于工程相关背景知识进行合理分析，评价微电子专业工程实践和复杂工程问题解决方案对社会、健康、安全、法律及文化的影响，并理解应承担的责任。</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环境和可持续发展：具有环境保护和可持续发展理念，能够理解和评价针对复杂工程问题的微电子实践对环境、社会可持续发展的影响。</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职业规范：具有人文社会科学素养、公民道德水平和社会责任感，能够在微电子工程实践中理解并遵守</w:t>
      </w:r>
      <w:r>
        <w:rPr>
          <w:rFonts w:asciiTheme="minorEastAsia" w:eastAsiaTheme="minorEastAsia" w:hAnsiTheme="minorEastAsia" w:hint="eastAsia"/>
          <w:sz w:val="24"/>
          <w:szCs w:val="24"/>
        </w:rPr>
        <w:t>工程职业道德和规范，履行责任。</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16.</w:t>
      </w:r>
      <w:r>
        <w:rPr>
          <w:rFonts w:asciiTheme="minorEastAsia" w:eastAsiaTheme="minorEastAsia" w:hAnsiTheme="minorEastAsia" w:hint="eastAsia"/>
          <w:sz w:val="24"/>
          <w:szCs w:val="24"/>
        </w:rPr>
        <w:t>个人与团队：具有强健的体格和良好的综合素质，能够在多学科背景下的团队中承担个体、团队成员及负责人的角色。</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17.</w:t>
      </w:r>
      <w:r>
        <w:rPr>
          <w:rFonts w:asciiTheme="minorEastAsia" w:eastAsiaTheme="minorEastAsia" w:hAnsiTheme="minorEastAsia" w:hint="eastAsia"/>
          <w:sz w:val="24"/>
          <w:szCs w:val="24"/>
        </w:rPr>
        <w:t>沟通与交流：具有沟通的能力、方法和技巧，能够就微电子领域复杂工程问题与业界同行及社会公众进行有效沟通和交流，包括撰写报告和设计文稿、陈述发言、清晰表达或回应指令，并具备一定的国际视野，能够在跨文化背景下进行沟通和交流。</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18.</w:t>
      </w:r>
      <w:r>
        <w:rPr>
          <w:rFonts w:asciiTheme="minorEastAsia" w:eastAsiaTheme="minorEastAsia" w:hAnsiTheme="minorEastAsia" w:hint="eastAsia"/>
          <w:sz w:val="24"/>
          <w:szCs w:val="24"/>
        </w:rPr>
        <w:t>自主和终身学习：具有自主学习和终身学习的意识，有不断学习和适应发展的能力，能够通过自主学习适应经济社会发展的需要。</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三、学制与修业年限</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基本学制为</w:t>
      </w:r>
      <w:r>
        <w:rPr>
          <w:rFonts w:asciiTheme="minorEastAsia" w:eastAsiaTheme="minorEastAsia" w:hAnsiTheme="minorEastAsia"/>
          <w:sz w:val="24"/>
          <w:szCs w:val="24"/>
        </w:rPr>
        <w:t>4</w:t>
      </w:r>
      <w:r>
        <w:rPr>
          <w:rFonts w:asciiTheme="minorEastAsia" w:eastAsiaTheme="minorEastAsia" w:hAnsiTheme="minorEastAsia"/>
          <w:sz w:val="24"/>
          <w:szCs w:val="24"/>
        </w:rPr>
        <w:t>年</w:t>
      </w:r>
      <w:r>
        <w:rPr>
          <w:rFonts w:asciiTheme="minorEastAsia" w:eastAsiaTheme="minorEastAsia" w:hAnsiTheme="minorEastAsia" w:hint="eastAsia"/>
          <w:sz w:val="24"/>
          <w:szCs w:val="24"/>
        </w:rPr>
        <w:t>，最长学习年限为</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年（含休学和保留学籍），申请休学创业的最长学习年限为</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年。</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四、毕业条件与学位授予条件</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（一）毕业条件</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符合德育培养目标要求。</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完成本专业培养方案规定的</w:t>
      </w:r>
      <w:r>
        <w:rPr>
          <w:rFonts w:asciiTheme="minorEastAsia" w:eastAsiaTheme="minorEastAsia" w:hAnsiTheme="minorEastAsia" w:hint="eastAsia"/>
          <w:sz w:val="24"/>
          <w:szCs w:val="24"/>
        </w:rPr>
        <w:t>174</w:t>
      </w:r>
      <w:r>
        <w:rPr>
          <w:rFonts w:asciiTheme="minorEastAsia" w:eastAsiaTheme="minorEastAsia" w:hAnsiTheme="minorEastAsia" w:hint="eastAsia"/>
          <w:sz w:val="24"/>
          <w:szCs w:val="24"/>
        </w:rPr>
        <w:t>学分。</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sz w:val="24"/>
          <w:szCs w:val="24"/>
        </w:rPr>
        <w:t>完成</w:t>
      </w:r>
      <w:r>
        <w:rPr>
          <w:rFonts w:asciiTheme="minorEastAsia" w:eastAsiaTheme="minorEastAsia" w:hAnsiTheme="minorEastAsia"/>
          <w:sz w:val="24"/>
          <w:szCs w:val="24"/>
        </w:rPr>
        <w:t>“</w:t>
      </w:r>
      <w:r>
        <w:rPr>
          <w:rFonts w:asciiTheme="minorEastAsia" w:eastAsiaTheme="minorEastAsia" w:hAnsiTheme="minorEastAsia"/>
          <w:sz w:val="24"/>
          <w:szCs w:val="24"/>
        </w:rPr>
        <w:t>第二课堂</w:t>
      </w:r>
      <w:r>
        <w:rPr>
          <w:rFonts w:asciiTheme="minorEastAsia" w:eastAsiaTheme="minorEastAsia" w:hAnsiTheme="minorEastAsia"/>
          <w:sz w:val="24"/>
          <w:szCs w:val="24"/>
        </w:rPr>
        <w:t>”</w:t>
      </w:r>
      <w:r>
        <w:rPr>
          <w:rFonts w:asciiTheme="minorEastAsia" w:eastAsiaTheme="minorEastAsia" w:hAnsiTheme="minorEastAsia"/>
          <w:sz w:val="24"/>
          <w:szCs w:val="24"/>
        </w:rPr>
        <w:t>规定</w:t>
      </w:r>
      <w:r>
        <w:rPr>
          <w:rFonts w:asciiTheme="minorEastAsia" w:eastAsiaTheme="minorEastAsia" w:hAnsiTheme="minorEastAsia"/>
          <w:sz w:val="24"/>
          <w:szCs w:val="24"/>
        </w:rPr>
        <w:t>6</w:t>
      </w:r>
      <w:r>
        <w:rPr>
          <w:rFonts w:asciiTheme="minorEastAsia" w:eastAsiaTheme="minorEastAsia" w:hAnsiTheme="minorEastAsia"/>
          <w:sz w:val="24"/>
          <w:szCs w:val="24"/>
        </w:rPr>
        <w:t>学分。</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sz w:val="24"/>
          <w:szCs w:val="24"/>
        </w:rPr>
        <w:t>.</w:t>
      </w:r>
      <w:r>
        <w:rPr>
          <w:rFonts w:asciiTheme="minorEastAsia" w:eastAsiaTheme="minorEastAsia" w:hAnsiTheme="minorEastAsia"/>
          <w:sz w:val="24"/>
          <w:szCs w:val="24"/>
        </w:rPr>
        <w:t>毕业时</w:t>
      </w:r>
      <w:r>
        <w:rPr>
          <w:rFonts w:asciiTheme="minorEastAsia" w:eastAsiaTheme="minorEastAsia" w:hAnsiTheme="minorEastAsia" w:hint="eastAsia"/>
          <w:sz w:val="24"/>
          <w:szCs w:val="24"/>
        </w:rPr>
        <w:t>《国家学生体质健康标准》测试成绩合格。</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（二）学位授予条件</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本专业学生达到梧州学院学位授予标准，授予工学学士学位。</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五、主干学科</w:t>
      </w:r>
    </w:p>
    <w:p w:rsidR="002E42AA" w:rsidRDefault="003400A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主干学科：电子科学与技术、信息与通信工程。</w:t>
      </w:r>
    </w:p>
    <w:p w:rsidR="002E42AA" w:rsidRDefault="003400A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六、主要课程</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主要课程：电路分析基础、模拟电子技术、数字电子技术、信号与系统、数据结构、</w:t>
      </w:r>
      <w:r>
        <w:rPr>
          <w:rFonts w:asciiTheme="minorEastAsia" w:eastAsiaTheme="minorEastAsia" w:hAnsiTheme="minorEastAsia" w:hint="eastAsia"/>
          <w:sz w:val="24"/>
          <w:szCs w:val="24"/>
        </w:rPr>
        <w:t>电磁场与电磁波、半导体物理、微电子工艺、传感器技术、集成电路设计原理、集成电路版图设计、高级模拟集成电路设计、高性能运算放大器设计。</w:t>
      </w:r>
    </w:p>
    <w:p w:rsidR="002E42AA" w:rsidRDefault="003400A8">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七、主要实践教学环节</w:t>
      </w:r>
    </w:p>
    <w:p w:rsidR="002E42AA" w:rsidRDefault="003400A8">
      <w:pPr>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主要实践教学环节：包括实验、程序设计基础实践、</w:t>
      </w:r>
      <w:r>
        <w:rPr>
          <w:rFonts w:asciiTheme="minorEastAsia" w:eastAsiaTheme="minorEastAsia" w:hAnsiTheme="minorEastAsia" w:hint="eastAsia"/>
          <w:sz w:val="24"/>
          <w:szCs w:val="24"/>
        </w:rPr>
        <w:t>EDA</w:t>
      </w:r>
      <w:r>
        <w:rPr>
          <w:rFonts w:asciiTheme="minorEastAsia" w:eastAsiaTheme="minorEastAsia" w:hAnsiTheme="minorEastAsia" w:hint="eastAsia"/>
          <w:sz w:val="24"/>
          <w:szCs w:val="24"/>
        </w:rPr>
        <w:t>技术基础实践、微处理器与接口基础实践、电子工艺实习、电子技术课程设计、集成电路课程设计、毕业实习、毕业论文（设计）等。</w:t>
      </w:r>
    </w:p>
    <w:p w:rsidR="002E42AA" w:rsidRDefault="003400A8">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八、教学进程计划表</w:t>
      </w:r>
      <w:r>
        <w:rPr>
          <w:rFonts w:asciiTheme="minorEastAsia" w:eastAsiaTheme="minorEastAsia" w:hAnsiTheme="minorEastAsia" w:hint="eastAsia"/>
          <w:sz w:val="24"/>
          <w:szCs w:val="24"/>
        </w:rPr>
        <w:t>（见附表</w:t>
      </w:r>
      <w:r>
        <w:rPr>
          <w:rFonts w:asciiTheme="minorEastAsia" w:eastAsiaTheme="minorEastAsia" w:hAnsiTheme="minorEastAsia" w:hint="eastAsia"/>
          <w:sz w:val="24"/>
          <w:szCs w:val="24"/>
        </w:rPr>
        <w:t>1-</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p>
    <w:p w:rsidR="002E42AA" w:rsidRDefault="002E42AA">
      <w:pPr>
        <w:ind w:firstLineChars="200" w:firstLine="480"/>
        <w:rPr>
          <w:rFonts w:asciiTheme="minorEastAsia" w:eastAsiaTheme="minorEastAsia" w:hAnsiTheme="minorEastAsia"/>
          <w:sz w:val="24"/>
          <w:szCs w:val="24"/>
        </w:rPr>
      </w:pPr>
    </w:p>
    <w:p w:rsidR="002E42AA" w:rsidRDefault="003400A8">
      <w:r>
        <w:br w:type="page"/>
      </w:r>
    </w:p>
    <w:tbl>
      <w:tblPr>
        <w:tblW w:w="8358" w:type="dxa"/>
        <w:jc w:val="center"/>
        <w:tblLayout w:type="fixed"/>
        <w:tblLook w:val="04A0" w:firstRow="1" w:lastRow="0" w:firstColumn="1" w:lastColumn="0" w:noHBand="0" w:noVBand="1"/>
      </w:tblPr>
      <w:tblGrid>
        <w:gridCol w:w="593"/>
        <w:gridCol w:w="1701"/>
        <w:gridCol w:w="993"/>
        <w:gridCol w:w="993"/>
        <w:gridCol w:w="993"/>
        <w:gridCol w:w="991"/>
        <w:gridCol w:w="993"/>
        <w:gridCol w:w="1101"/>
      </w:tblGrid>
      <w:tr w:rsidR="002E42AA">
        <w:trPr>
          <w:trHeight w:val="631"/>
          <w:jc w:val="center"/>
        </w:trPr>
        <w:tc>
          <w:tcPr>
            <w:tcW w:w="8358" w:type="dxa"/>
            <w:gridSpan w:val="8"/>
            <w:tcBorders>
              <w:top w:val="nil"/>
              <w:left w:val="nil"/>
              <w:bottom w:val="single" w:sz="4" w:space="0" w:color="auto"/>
              <w:right w:val="nil"/>
            </w:tcBorders>
            <w:vAlign w:val="center"/>
          </w:tcPr>
          <w:p w:rsidR="002E42AA" w:rsidRDefault="003400A8">
            <w:pPr>
              <w:jc w:val="center"/>
              <w:rPr>
                <w:rFonts w:ascii="黑体" w:eastAsia="黑体" w:hAnsi="黑体"/>
                <w:bCs/>
                <w:sz w:val="28"/>
                <w:szCs w:val="28"/>
              </w:rPr>
            </w:pPr>
            <w:r>
              <w:rPr>
                <w:rFonts w:ascii="黑体" w:eastAsia="黑体" w:hAnsi="黑体" w:hint="eastAsia"/>
                <w:bCs/>
                <w:sz w:val="28"/>
                <w:szCs w:val="28"/>
              </w:rPr>
              <w:lastRenderedPageBreak/>
              <w:t>附表</w:t>
            </w:r>
            <w:r>
              <w:rPr>
                <w:rFonts w:ascii="黑体" w:eastAsia="黑体" w:hAnsi="黑体" w:hint="eastAsia"/>
                <w:bCs/>
                <w:sz w:val="28"/>
                <w:szCs w:val="28"/>
              </w:rPr>
              <w:t>1</w:t>
            </w:r>
            <w:proofErr w:type="gramStart"/>
            <w:r>
              <w:rPr>
                <w:rFonts w:ascii="黑体" w:eastAsia="黑体" w:hAnsi="黑体" w:hint="eastAsia"/>
                <w:bCs/>
                <w:sz w:val="28"/>
                <w:szCs w:val="28"/>
              </w:rPr>
              <w:t>各</w:t>
            </w:r>
            <w:proofErr w:type="gramEnd"/>
            <w:r>
              <w:rPr>
                <w:rFonts w:ascii="黑体" w:eastAsia="黑体" w:hAnsi="黑体" w:hint="eastAsia"/>
                <w:bCs/>
                <w:sz w:val="28"/>
                <w:szCs w:val="28"/>
              </w:rPr>
              <w:t>类课程学时学分分配表</w:t>
            </w:r>
          </w:p>
        </w:tc>
      </w:tr>
      <w:tr w:rsidR="002E42AA">
        <w:trPr>
          <w:trHeight w:val="736"/>
          <w:jc w:val="center"/>
        </w:trPr>
        <w:tc>
          <w:tcPr>
            <w:tcW w:w="593" w:type="dxa"/>
            <w:vMerge w:val="restart"/>
            <w:tcBorders>
              <w:top w:val="nil"/>
              <w:left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课程性质</w:t>
            </w:r>
          </w:p>
        </w:tc>
        <w:tc>
          <w:tcPr>
            <w:tcW w:w="1701" w:type="dxa"/>
            <w:vMerge w:val="restart"/>
            <w:tcBorders>
              <w:top w:val="nil"/>
              <w:left w:val="nil"/>
              <w:right w:val="single" w:sz="4" w:space="0" w:color="auto"/>
            </w:tcBorders>
            <w:vAlign w:val="center"/>
          </w:tcPr>
          <w:p w:rsidR="002E42AA" w:rsidRDefault="003400A8">
            <w:pPr>
              <w:jc w:val="center"/>
              <w:rPr>
                <w:b/>
                <w:sz w:val="21"/>
                <w:szCs w:val="21"/>
              </w:rPr>
            </w:pPr>
            <w:r>
              <w:rPr>
                <w:rFonts w:hint="eastAsia"/>
                <w:b/>
                <w:sz w:val="21"/>
                <w:szCs w:val="21"/>
              </w:rPr>
              <w:t>课程类别</w:t>
            </w:r>
          </w:p>
        </w:tc>
        <w:tc>
          <w:tcPr>
            <w:tcW w:w="2979" w:type="dxa"/>
            <w:gridSpan w:val="3"/>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学分</w:t>
            </w:r>
          </w:p>
        </w:tc>
        <w:tc>
          <w:tcPr>
            <w:tcW w:w="3085" w:type="dxa"/>
            <w:gridSpan w:val="3"/>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学时</w:t>
            </w:r>
          </w:p>
        </w:tc>
      </w:tr>
      <w:tr w:rsidR="002E42AA">
        <w:trPr>
          <w:trHeight w:hRule="exact" w:val="1036"/>
          <w:jc w:val="center"/>
        </w:trPr>
        <w:tc>
          <w:tcPr>
            <w:tcW w:w="593" w:type="dxa"/>
            <w:vMerge/>
            <w:tcBorders>
              <w:left w:val="single" w:sz="4" w:space="0" w:color="auto"/>
              <w:bottom w:val="single" w:sz="4" w:space="0" w:color="auto"/>
              <w:right w:val="single" w:sz="4" w:space="0" w:color="auto"/>
            </w:tcBorders>
            <w:vAlign w:val="center"/>
          </w:tcPr>
          <w:p w:rsidR="002E42AA" w:rsidRDefault="002E42AA">
            <w:pPr>
              <w:jc w:val="center"/>
              <w:rPr>
                <w:sz w:val="21"/>
                <w:szCs w:val="21"/>
              </w:rPr>
            </w:pPr>
          </w:p>
        </w:tc>
        <w:tc>
          <w:tcPr>
            <w:tcW w:w="1701" w:type="dxa"/>
            <w:vMerge/>
            <w:tcBorders>
              <w:left w:val="nil"/>
              <w:bottom w:val="single" w:sz="4" w:space="0" w:color="auto"/>
              <w:right w:val="single" w:sz="4" w:space="0" w:color="auto"/>
            </w:tcBorders>
            <w:vAlign w:val="center"/>
          </w:tcPr>
          <w:p w:rsidR="002E42AA" w:rsidRDefault="002E42AA">
            <w:pPr>
              <w:jc w:val="center"/>
              <w:rPr>
                <w:sz w:val="21"/>
                <w:szCs w:val="21"/>
              </w:rPr>
            </w:pP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总学分</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理论</w:t>
            </w:r>
          </w:p>
          <w:p w:rsidR="002E42AA" w:rsidRDefault="003400A8">
            <w:pPr>
              <w:jc w:val="center"/>
              <w:rPr>
                <w:b/>
                <w:sz w:val="21"/>
                <w:szCs w:val="21"/>
              </w:rPr>
            </w:pPr>
            <w:r>
              <w:rPr>
                <w:rFonts w:hint="eastAsia"/>
                <w:b/>
                <w:sz w:val="21"/>
                <w:szCs w:val="21"/>
              </w:rPr>
              <w:t>教学</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实践</w:t>
            </w:r>
          </w:p>
          <w:p w:rsidR="002E42AA" w:rsidRDefault="003400A8">
            <w:pPr>
              <w:jc w:val="center"/>
              <w:rPr>
                <w:b/>
                <w:sz w:val="21"/>
                <w:szCs w:val="21"/>
              </w:rPr>
            </w:pPr>
            <w:r>
              <w:rPr>
                <w:rFonts w:hint="eastAsia"/>
                <w:b/>
                <w:sz w:val="21"/>
                <w:szCs w:val="21"/>
              </w:rPr>
              <w:t>实训</w:t>
            </w:r>
          </w:p>
        </w:tc>
        <w:tc>
          <w:tcPr>
            <w:tcW w:w="991"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总学时</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理论</w:t>
            </w:r>
          </w:p>
          <w:p w:rsidR="002E42AA" w:rsidRDefault="003400A8">
            <w:pPr>
              <w:jc w:val="center"/>
              <w:rPr>
                <w:b/>
                <w:sz w:val="21"/>
                <w:szCs w:val="21"/>
              </w:rPr>
            </w:pPr>
            <w:r>
              <w:rPr>
                <w:rFonts w:hint="eastAsia"/>
                <w:b/>
                <w:sz w:val="21"/>
                <w:szCs w:val="21"/>
              </w:rPr>
              <w:t>教学</w:t>
            </w:r>
          </w:p>
        </w:tc>
        <w:tc>
          <w:tcPr>
            <w:tcW w:w="1101"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实践</w:t>
            </w:r>
          </w:p>
          <w:p w:rsidR="002E42AA" w:rsidRDefault="003400A8">
            <w:pPr>
              <w:jc w:val="center"/>
              <w:rPr>
                <w:b/>
                <w:sz w:val="21"/>
                <w:szCs w:val="21"/>
              </w:rPr>
            </w:pPr>
            <w:r>
              <w:rPr>
                <w:rFonts w:hint="eastAsia"/>
                <w:b/>
                <w:sz w:val="21"/>
                <w:szCs w:val="21"/>
              </w:rPr>
              <w:t>实训</w:t>
            </w:r>
          </w:p>
        </w:tc>
      </w:tr>
      <w:tr w:rsidR="002E42AA">
        <w:trPr>
          <w:trHeight w:hRule="exact" w:val="851"/>
          <w:jc w:val="center"/>
        </w:trPr>
        <w:tc>
          <w:tcPr>
            <w:tcW w:w="593" w:type="dxa"/>
            <w:vMerge w:val="restart"/>
            <w:tcBorders>
              <w:top w:val="nil"/>
              <w:left w:val="single" w:sz="4" w:space="0" w:color="auto"/>
              <w:right w:val="single" w:sz="4" w:space="0" w:color="auto"/>
            </w:tcBorders>
            <w:vAlign w:val="center"/>
          </w:tcPr>
          <w:p w:rsidR="002E42AA" w:rsidRDefault="003400A8">
            <w:pPr>
              <w:jc w:val="center"/>
              <w:rPr>
                <w:sz w:val="21"/>
                <w:szCs w:val="21"/>
              </w:rPr>
            </w:pPr>
            <w:r>
              <w:rPr>
                <w:rFonts w:hint="eastAsia"/>
                <w:sz w:val="21"/>
                <w:szCs w:val="21"/>
              </w:rPr>
              <w:t>必</w:t>
            </w:r>
          </w:p>
          <w:p w:rsidR="002E42AA" w:rsidRDefault="003400A8">
            <w:pPr>
              <w:jc w:val="center"/>
              <w:rPr>
                <w:sz w:val="21"/>
                <w:szCs w:val="21"/>
              </w:rPr>
            </w:pPr>
            <w:r>
              <w:rPr>
                <w:rFonts w:hint="eastAsia"/>
                <w:sz w:val="21"/>
                <w:szCs w:val="21"/>
              </w:rPr>
              <w:t>修</w:t>
            </w:r>
          </w:p>
          <w:p w:rsidR="002E42AA" w:rsidRDefault="003400A8">
            <w:pPr>
              <w:jc w:val="center"/>
              <w:rPr>
                <w:sz w:val="21"/>
                <w:szCs w:val="21"/>
              </w:rPr>
            </w:pPr>
            <w:r>
              <w:rPr>
                <w:rFonts w:hint="eastAsia"/>
                <w:sz w:val="21"/>
                <w:szCs w:val="21"/>
              </w:rPr>
              <w:t>课</w:t>
            </w:r>
          </w:p>
          <w:p w:rsidR="002E42AA" w:rsidRDefault="002E42AA">
            <w:pPr>
              <w:jc w:val="center"/>
              <w:rPr>
                <w:sz w:val="21"/>
                <w:szCs w:val="21"/>
              </w:rPr>
            </w:pPr>
          </w:p>
        </w:tc>
        <w:tc>
          <w:tcPr>
            <w:tcW w:w="1701" w:type="dxa"/>
            <w:tcBorders>
              <w:top w:val="nil"/>
              <w:left w:val="single" w:sz="4" w:space="0" w:color="auto"/>
              <w:bottom w:val="single" w:sz="4" w:space="0" w:color="000000"/>
              <w:right w:val="single" w:sz="4" w:space="0" w:color="auto"/>
            </w:tcBorders>
            <w:vAlign w:val="center"/>
          </w:tcPr>
          <w:p w:rsidR="002E42AA" w:rsidRDefault="003400A8">
            <w:pPr>
              <w:jc w:val="center"/>
              <w:rPr>
                <w:sz w:val="21"/>
                <w:szCs w:val="21"/>
              </w:rPr>
            </w:pPr>
            <w:r>
              <w:rPr>
                <w:rFonts w:hint="eastAsia"/>
                <w:sz w:val="21"/>
                <w:szCs w:val="21"/>
              </w:rPr>
              <w:t>公共必修课</w:t>
            </w:r>
          </w:p>
        </w:tc>
        <w:tc>
          <w:tcPr>
            <w:tcW w:w="99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46</w:t>
            </w:r>
          </w:p>
        </w:tc>
        <w:tc>
          <w:tcPr>
            <w:tcW w:w="99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31</w:t>
            </w:r>
          </w:p>
        </w:tc>
        <w:tc>
          <w:tcPr>
            <w:tcW w:w="99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15</w:t>
            </w:r>
          </w:p>
        </w:tc>
        <w:tc>
          <w:tcPr>
            <w:tcW w:w="991" w:type="dxa"/>
            <w:tcBorders>
              <w:top w:val="nil"/>
              <w:left w:val="single" w:sz="4" w:space="0" w:color="auto"/>
              <w:bottom w:val="single" w:sz="4" w:space="0" w:color="000000"/>
              <w:right w:val="single" w:sz="4" w:space="0" w:color="auto"/>
            </w:tcBorders>
            <w:vAlign w:val="center"/>
          </w:tcPr>
          <w:p w:rsidR="002E42AA" w:rsidRDefault="003400A8">
            <w:pPr>
              <w:jc w:val="center"/>
              <w:rPr>
                <w:sz w:val="21"/>
                <w:szCs w:val="21"/>
              </w:rPr>
            </w:pPr>
            <w:r>
              <w:rPr>
                <w:rFonts w:hint="eastAsia"/>
                <w:sz w:val="21"/>
                <w:szCs w:val="21"/>
              </w:rPr>
              <w:t>779</w:t>
            </w:r>
          </w:p>
        </w:tc>
        <w:tc>
          <w:tcPr>
            <w:tcW w:w="993" w:type="dxa"/>
            <w:tcBorders>
              <w:top w:val="nil"/>
              <w:left w:val="single" w:sz="4" w:space="0" w:color="auto"/>
              <w:bottom w:val="single" w:sz="4" w:space="0" w:color="000000"/>
              <w:right w:val="single" w:sz="4" w:space="0" w:color="auto"/>
            </w:tcBorders>
            <w:vAlign w:val="center"/>
          </w:tcPr>
          <w:p w:rsidR="002E42AA" w:rsidRDefault="003400A8">
            <w:pPr>
              <w:jc w:val="center"/>
              <w:rPr>
                <w:sz w:val="21"/>
                <w:szCs w:val="21"/>
              </w:rPr>
            </w:pPr>
            <w:r>
              <w:rPr>
                <w:rFonts w:hint="eastAsia"/>
                <w:sz w:val="21"/>
                <w:szCs w:val="21"/>
              </w:rPr>
              <w:t>527</w:t>
            </w:r>
          </w:p>
        </w:tc>
        <w:tc>
          <w:tcPr>
            <w:tcW w:w="1101" w:type="dxa"/>
            <w:tcBorders>
              <w:top w:val="nil"/>
              <w:left w:val="single" w:sz="4" w:space="0" w:color="auto"/>
              <w:bottom w:val="single" w:sz="4" w:space="0" w:color="000000"/>
              <w:right w:val="single" w:sz="4" w:space="0" w:color="auto"/>
            </w:tcBorders>
            <w:vAlign w:val="center"/>
          </w:tcPr>
          <w:p w:rsidR="002E42AA" w:rsidRDefault="003400A8">
            <w:pPr>
              <w:jc w:val="center"/>
              <w:rPr>
                <w:sz w:val="21"/>
                <w:szCs w:val="21"/>
              </w:rPr>
            </w:pPr>
            <w:r>
              <w:rPr>
                <w:rFonts w:hint="eastAsia"/>
                <w:sz w:val="21"/>
                <w:szCs w:val="21"/>
              </w:rPr>
              <w:t>252</w:t>
            </w:r>
          </w:p>
        </w:tc>
      </w:tr>
      <w:tr w:rsidR="002E42AA">
        <w:trPr>
          <w:trHeight w:hRule="exact" w:val="851"/>
          <w:jc w:val="center"/>
        </w:trPr>
        <w:tc>
          <w:tcPr>
            <w:tcW w:w="593" w:type="dxa"/>
            <w:vMerge/>
            <w:tcBorders>
              <w:left w:val="single" w:sz="4" w:space="0" w:color="auto"/>
              <w:right w:val="single" w:sz="4" w:space="0" w:color="auto"/>
            </w:tcBorders>
            <w:vAlign w:val="center"/>
          </w:tcPr>
          <w:p w:rsidR="002E42AA" w:rsidRDefault="002E42AA">
            <w:pPr>
              <w:jc w:val="center"/>
              <w:rPr>
                <w:sz w:val="21"/>
                <w:szCs w:val="21"/>
              </w:rPr>
            </w:pPr>
          </w:p>
        </w:tc>
        <w:tc>
          <w:tcPr>
            <w:tcW w:w="170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学科基础课</w:t>
            </w:r>
          </w:p>
        </w:tc>
        <w:tc>
          <w:tcPr>
            <w:tcW w:w="993" w:type="dxa"/>
            <w:tcBorders>
              <w:top w:val="single" w:sz="4" w:space="0" w:color="auto"/>
              <w:left w:val="nil"/>
              <w:bottom w:val="single" w:sz="4" w:space="0" w:color="auto"/>
              <w:right w:val="single" w:sz="4" w:space="0" w:color="auto"/>
            </w:tcBorders>
            <w:vAlign w:val="center"/>
          </w:tcPr>
          <w:p w:rsidR="002E42AA" w:rsidRDefault="003400A8">
            <w:pPr>
              <w:jc w:val="center"/>
              <w:rPr>
                <w:sz w:val="21"/>
                <w:szCs w:val="21"/>
              </w:rPr>
            </w:pPr>
            <w:r>
              <w:rPr>
                <w:sz w:val="21"/>
                <w:szCs w:val="21"/>
              </w:rPr>
              <w:t>34</w:t>
            </w:r>
          </w:p>
        </w:tc>
        <w:tc>
          <w:tcPr>
            <w:tcW w:w="993" w:type="dxa"/>
            <w:tcBorders>
              <w:top w:val="single" w:sz="4" w:space="0" w:color="auto"/>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32.5</w:t>
            </w:r>
          </w:p>
        </w:tc>
        <w:tc>
          <w:tcPr>
            <w:tcW w:w="993" w:type="dxa"/>
            <w:tcBorders>
              <w:top w:val="single" w:sz="4" w:space="0" w:color="auto"/>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1.5</w:t>
            </w:r>
          </w:p>
        </w:tc>
        <w:tc>
          <w:tcPr>
            <w:tcW w:w="991" w:type="dxa"/>
            <w:tcBorders>
              <w:top w:val="nil"/>
              <w:left w:val="nil"/>
              <w:bottom w:val="single" w:sz="4" w:space="0" w:color="auto"/>
              <w:right w:val="single" w:sz="4" w:space="0" w:color="auto"/>
            </w:tcBorders>
            <w:vAlign w:val="center"/>
          </w:tcPr>
          <w:p w:rsidR="002E42AA" w:rsidRDefault="003400A8">
            <w:pPr>
              <w:jc w:val="center"/>
              <w:rPr>
                <w:sz w:val="21"/>
                <w:szCs w:val="21"/>
              </w:rPr>
            </w:pPr>
            <w:r>
              <w:rPr>
                <w:sz w:val="21"/>
                <w:szCs w:val="21"/>
              </w:rPr>
              <w:t>578</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5</w:t>
            </w:r>
            <w:r>
              <w:rPr>
                <w:sz w:val="21"/>
                <w:szCs w:val="21"/>
              </w:rPr>
              <w:t>54</w:t>
            </w:r>
          </w:p>
        </w:tc>
        <w:tc>
          <w:tcPr>
            <w:tcW w:w="1101" w:type="dxa"/>
            <w:tcBorders>
              <w:top w:val="nil"/>
              <w:left w:val="nil"/>
              <w:bottom w:val="single" w:sz="4" w:space="0" w:color="auto"/>
              <w:right w:val="single" w:sz="4" w:space="0" w:color="auto"/>
            </w:tcBorders>
            <w:vAlign w:val="center"/>
          </w:tcPr>
          <w:p w:rsidR="002E42AA" w:rsidRDefault="003400A8">
            <w:pPr>
              <w:jc w:val="center"/>
              <w:rPr>
                <w:sz w:val="21"/>
                <w:szCs w:val="21"/>
              </w:rPr>
            </w:pPr>
            <w:r>
              <w:rPr>
                <w:sz w:val="21"/>
                <w:szCs w:val="21"/>
              </w:rPr>
              <w:t>24</w:t>
            </w:r>
          </w:p>
        </w:tc>
      </w:tr>
      <w:tr w:rsidR="002E42AA">
        <w:trPr>
          <w:trHeight w:hRule="exact" w:val="851"/>
          <w:jc w:val="center"/>
        </w:trPr>
        <w:tc>
          <w:tcPr>
            <w:tcW w:w="593" w:type="dxa"/>
            <w:vMerge/>
            <w:tcBorders>
              <w:left w:val="single" w:sz="4" w:space="0" w:color="auto"/>
              <w:right w:val="single" w:sz="4" w:space="0" w:color="auto"/>
            </w:tcBorders>
            <w:vAlign w:val="center"/>
          </w:tcPr>
          <w:p w:rsidR="002E42AA" w:rsidRDefault="002E42AA">
            <w:pPr>
              <w:jc w:val="center"/>
              <w:rPr>
                <w:sz w:val="21"/>
                <w:szCs w:val="21"/>
              </w:rPr>
            </w:pPr>
          </w:p>
        </w:tc>
        <w:tc>
          <w:tcPr>
            <w:tcW w:w="170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专业主干课</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sz w:val="21"/>
                <w:szCs w:val="21"/>
              </w:rPr>
              <w:t>17</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17</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0</w:t>
            </w:r>
          </w:p>
        </w:tc>
        <w:tc>
          <w:tcPr>
            <w:tcW w:w="991" w:type="dxa"/>
            <w:tcBorders>
              <w:top w:val="nil"/>
              <w:left w:val="nil"/>
              <w:bottom w:val="single" w:sz="4" w:space="0" w:color="auto"/>
              <w:right w:val="single" w:sz="4" w:space="0" w:color="auto"/>
            </w:tcBorders>
            <w:vAlign w:val="center"/>
          </w:tcPr>
          <w:p w:rsidR="002E42AA" w:rsidRDefault="003400A8">
            <w:pPr>
              <w:jc w:val="center"/>
              <w:rPr>
                <w:sz w:val="21"/>
                <w:szCs w:val="21"/>
              </w:rPr>
            </w:pPr>
            <w:r>
              <w:rPr>
                <w:sz w:val="21"/>
                <w:szCs w:val="21"/>
              </w:rPr>
              <w:t>289</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sz w:val="21"/>
                <w:szCs w:val="21"/>
              </w:rPr>
              <w:t>289</w:t>
            </w:r>
          </w:p>
        </w:tc>
        <w:tc>
          <w:tcPr>
            <w:tcW w:w="1101" w:type="dxa"/>
            <w:tcBorders>
              <w:top w:val="nil"/>
              <w:left w:val="nil"/>
              <w:bottom w:val="single" w:sz="4" w:space="0" w:color="auto"/>
              <w:right w:val="single" w:sz="4" w:space="0" w:color="auto"/>
            </w:tcBorders>
            <w:vAlign w:val="center"/>
          </w:tcPr>
          <w:p w:rsidR="002E42AA" w:rsidRDefault="002E42AA">
            <w:pPr>
              <w:jc w:val="center"/>
              <w:rPr>
                <w:sz w:val="21"/>
                <w:szCs w:val="21"/>
              </w:rPr>
            </w:pPr>
          </w:p>
        </w:tc>
      </w:tr>
      <w:tr w:rsidR="002E42AA">
        <w:trPr>
          <w:trHeight w:hRule="exact" w:val="851"/>
          <w:jc w:val="center"/>
        </w:trPr>
        <w:tc>
          <w:tcPr>
            <w:tcW w:w="593" w:type="dxa"/>
            <w:vMerge/>
            <w:tcBorders>
              <w:left w:val="single" w:sz="4" w:space="0" w:color="auto"/>
              <w:bottom w:val="single" w:sz="4" w:space="0" w:color="000000"/>
              <w:right w:val="single" w:sz="4" w:space="0" w:color="auto"/>
            </w:tcBorders>
            <w:vAlign w:val="center"/>
          </w:tcPr>
          <w:p w:rsidR="002E42AA" w:rsidRDefault="002E42AA">
            <w:pPr>
              <w:jc w:val="center"/>
              <w:rPr>
                <w:sz w:val="21"/>
                <w:szCs w:val="21"/>
              </w:rPr>
            </w:pPr>
          </w:p>
        </w:tc>
        <w:tc>
          <w:tcPr>
            <w:tcW w:w="1701"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小计</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fldChar w:fldCharType="begin"/>
            </w:r>
            <w:r>
              <w:rPr>
                <w:b/>
                <w:sz w:val="21"/>
                <w:szCs w:val="21"/>
              </w:rPr>
              <w:instrText xml:space="preserve"> =SUM(ABOVE) </w:instrText>
            </w:r>
            <w:r>
              <w:rPr>
                <w:b/>
                <w:sz w:val="21"/>
                <w:szCs w:val="21"/>
              </w:rPr>
              <w:fldChar w:fldCharType="separate"/>
            </w:r>
            <w:r>
              <w:rPr>
                <w:b/>
                <w:sz w:val="21"/>
                <w:szCs w:val="21"/>
              </w:rPr>
              <w:t>97</w:t>
            </w:r>
            <w:r>
              <w:rPr>
                <w:b/>
                <w:sz w:val="21"/>
                <w:szCs w:val="21"/>
              </w:rPr>
              <w:fldChar w:fldCharType="end"/>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fldChar w:fldCharType="begin"/>
            </w:r>
            <w:r>
              <w:rPr>
                <w:b/>
                <w:sz w:val="21"/>
                <w:szCs w:val="21"/>
              </w:rPr>
              <w:instrText xml:space="preserve"> =SUM(ABOVE) </w:instrText>
            </w:r>
            <w:r>
              <w:rPr>
                <w:b/>
                <w:sz w:val="21"/>
                <w:szCs w:val="21"/>
              </w:rPr>
              <w:fldChar w:fldCharType="separate"/>
            </w:r>
            <w:r>
              <w:rPr>
                <w:b/>
                <w:sz w:val="21"/>
                <w:szCs w:val="21"/>
              </w:rPr>
              <w:t>8</w:t>
            </w:r>
            <w:r>
              <w:rPr>
                <w:rFonts w:hint="eastAsia"/>
                <w:b/>
                <w:sz w:val="21"/>
                <w:szCs w:val="21"/>
              </w:rPr>
              <w:t>0</w:t>
            </w:r>
            <w:r>
              <w:rPr>
                <w:b/>
                <w:sz w:val="21"/>
                <w:szCs w:val="21"/>
              </w:rPr>
              <w:t>.5</w:t>
            </w:r>
            <w:r>
              <w:rPr>
                <w:b/>
                <w:sz w:val="21"/>
                <w:szCs w:val="21"/>
              </w:rPr>
              <w:fldChar w:fldCharType="end"/>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16.5</w:t>
            </w:r>
          </w:p>
        </w:tc>
        <w:tc>
          <w:tcPr>
            <w:tcW w:w="991"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fldChar w:fldCharType="begin"/>
            </w:r>
            <w:r>
              <w:rPr>
                <w:b/>
                <w:sz w:val="21"/>
                <w:szCs w:val="21"/>
              </w:rPr>
              <w:instrText xml:space="preserve"> =SUM(ABOVE) </w:instrText>
            </w:r>
            <w:r>
              <w:rPr>
                <w:b/>
                <w:sz w:val="21"/>
                <w:szCs w:val="21"/>
              </w:rPr>
              <w:fldChar w:fldCharType="separate"/>
            </w:r>
            <w:r>
              <w:rPr>
                <w:b/>
                <w:sz w:val="21"/>
                <w:szCs w:val="21"/>
              </w:rPr>
              <w:t>1646</w:t>
            </w:r>
            <w:r>
              <w:rPr>
                <w:b/>
                <w:sz w:val="21"/>
                <w:szCs w:val="21"/>
              </w:rPr>
              <w:fldChar w:fldCharType="end"/>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fldChar w:fldCharType="begin"/>
            </w:r>
            <w:r>
              <w:rPr>
                <w:b/>
                <w:sz w:val="21"/>
                <w:szCs w:val="21"/>
              </w:rPr>
              <w:instrText xml:space="preserve"> =SUM(ABOVE) </w:instrText>
            </w:r>
            <w:r>
              <w:rPr>
                <w:b/>
                <w:sz w:val="21"/>
                <w:szCs w:val="21"/>
              </w:rPr>
              <w:fldChar w:fldCharType="separate"/>
            </w:r>
            <w:r>
              <w:rPr>
                <w:b/>
                <w:sz w:val="21"/>
                <w:szCs w:val="21"/>
              </w:rPr>
              <w:t>1370</w:t>
            </w:r>
            <w:r>
              <w:rPr>
                <w:b/>
                <w:sz w:val="21"/>
                <w:szCs w:val="21"/>
              </w:rPr>
              <w:fldChar w:fldCharType="end"/>
            </w:r>
          </w:p>
        </w:tc>
        <w:tc>
          <w:tcPr>
            <w:tcW w:w="1101"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fldChar w:fldCharType="begin"/>
            </w:r>
            <w:r>
              <w:rPr>
                <w:rFonts w:hint="eastAsia"/>
                <w:b/>
                <w:sz w:val="21"/>
                <w:szCs w:val="21"/>
              </w:rPr>
              <w:instrText>=SUM(ABOVE)</w:instrText>
            </w:r>
            <w:r>
              <w:rPr>
                <w:b/>
                <w:sz w:val="21"/>
                <w:szCs w:val="21"/>
              </w:rPr>
              <w:fldChar w:fldCharType="separate"/>
            </w:r>
            <w:r>
              <w:rPr>
                <w:b/>
                <w:sz w:val="21"/>
                <w:szCs w:val="21"/>
              </w:rPr>
              <w:t>276</w:t>
            </w:r>
            <w:r>
              <w:rPr>
                <w:b/>
                <w:sz w:val="21"/>
                <w:szCs w:val="21"/>
              </w:rPr>
              <w:fldChar w:fldCharType="end"/>
            </w:r>
          </w:p>
        </w:tc>
      </w:tr>
      <w:tr w:rsidR="002E42AA">
        <w:trPr>
          <w:trHeight w:hRule="exact" w:val="851"/>
          <w:jc w:val="center"/>
        </w:trPr>
        <w:tc>
          <w:tcPr>
            <w:tcW w:w="593" w:type="dxa"/>
            <w:vMerge w:val="restart"/>
            <w:tcBorders>
              <w:top w:val="nil"/>
              <w:left w:val="single" w:sz="4" w:space="0" w:color="auto"/>
              <w:right w:val="single" w:sz="4" w:space="0" w:color="auto"/>
            </w:tcBorders>
            <w:vAlign w:val="center"/>
          </w:tcPr>
          <w:p w:rsidR="002E42AA" w:rsidRDefault="003400A8">
            <w:pPr>
              <w:jc w:val="center"/>
              <w:rPr>
                <w:sz w:val="21"/>
                <w:szCs w:val="21"/>
              </w:rPr>
            </w:pPr>
            <w:r>
              <w:rPr>
                <w:rFonts w:hint="eastAsia"/>
                <w:sz w:val="21"/>
                <w:szCs w:val="21"/>
              </w:rPr>
              <w:t>选</w:t>
            </w:r>
          </w:p>
          <w:p w:rsidR="002E42AA" w:rsidRDefault="003400A8">
            <w:pPr>
              <w:jc w:val="center"/>
              <w:rPr>
                <w:sz w:val="21"/>
                <w:szCs w:val="21"/>
              </w:rPr>
            </w:pPr>
            <w:r>
              <w:rPr>
                <w:rFonts w:hint="eastAsia"/>
                <w:sz w:val="21"/>
                <w:szCs w:val="21"/>
              </w:rPr>
              <w:t>修</w:t>
            </w:r>
          </w:p>
          <w:p w:rsidR="002E42AA" w:rsidRDefault="003400A8">
            <w:pPr>
              <w:jc w:val="center"/>
              <w:rPr>
                <w:sz w:val="21"/>
                <w:szCs w:val="21"/>
              </w:rPr>
            </w:pPr>
            <w:r>
              <w:rPr>
                <w:rFonts w:hint="eastAsia"/>
                <w:sz w:val="21"/>
                <w:szCs w:val="21"/>
              </w:rPr>
              <w:t>课</w:t>
            </w:r>
          </w:p>
          <w:p w:rsidR="002E42AA" w:rsidRDefault="002E42AA">
            <w:pPr>
              <w:jc w:val="center"/>
              <w:rPr>
                <w:sz w:val="21"/>
                <w:szCs w:val="21"/>
              </w:rPr>
            </w:pPr>
          </w:p>
        </w:tc>
        <w:tc>
          <w:tcPr>
            <w:tcW w:w="1701" w:type="dxa"/>
            <w:tcBorders>
              <w:top w:val="nil"/>
              <w:left w:val="single" w:sz="4" w:space="0" w:color="auto"/>
              <w:bottom w:val="single" w:sz="4" w:space="0" w:color="000000"/>
              <w:right w:val="single" w:sz="4" w:space="0" w:color="auto"/>
            </w:tcBorders>
            <w:vAlign w:val="center"/>
          </w:tcPr>
          <w:p w:rsidR="002E42AA" w:rsidRDefault="003400A8">
            <w:pPr>
              <w:jc w:val="center"/>
              <w:rPr>
                <w:sz w:val="21"/>
                <w:szCs w:val="21"/>
              </w:rPr>
            </w:pPr>
            <w:r>
              <w:rPr>
                <w:rFonts w:hint="eastAsia"/>
                <w:sz w:val="21"/>
                <w:szCs w:val="21"/>
              </w:rPr>
              <w:t>专业选修课</w:t>
            </w:r>
          </w:p>
        </w:tc>
        <w:tc>
          <w:tcPr>
            <w:tcW w:w="99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21"/>
                <w:szCs w:val="21"/>
              </w:rPr>
            </w:pPr>
            <w:r>
              <w:rPr>
                <w:sz w:val="21"/>
                <w:szCs w:val="21"/>
              </w:rPr>
              <w:t>10</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2E42AA" w:rsidRDefault="002E42AA">
            <w:pPr>
              <w:jc w:val="center"/>
              <w:rPr>
                <w:color w:val="FF0000"/>
                <w:sz w:val="21"/>
                <w:szCs w:val="21"/>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2E42AA" w:rsidRDefault="002E42AA">
            <w:pPr>
              <w:jc w:val="center"/>
              <w:rPr>
                <w:color w:val="FF0000"/>
                <w:sz w:val="21"/>
                <w:szCs w:val="21"/>
              </w:rPr>
            </w:pPr>
          </w:p>
        </w:tc>
        <w:tc>
          <w:tcPr>
            <w:tcW w:w="991" w:type="dxa"/>
            <w:tcBorders>
              <w:top w:val="nil"/>
              <w:left w:val="single" w:sz="4" w:space="0" w:color="auto"/>
              <w:bottom w:val="single" w:sz="4" w:space="0" w:color="000000"/>
              <w:right w:val="single" w:sz="4" w:space="0" w:color="auto"/>
            </w:tcBorders>
            <w:vAlign w:val="center"/>
          </w:tcPr>
          <w:p w:rsidR="002E42AA" w:rsidRDefault="003400A8">
            <w:pPr>
              <w:jc w:val="center"/>
              <w:rPr>
                <w:color w:val="FF0000"/>
                <w:sz w:val="21"/>
                <w:szCs w:val="21"/>
                <w:lang w:val="en-US"/>
              </w:rPr>
            </w:pPr>
            <w:r>
              <w:rPr>
                <w:rFonts w:hint="eastAsia"/>
                <w:color w:val="FF0000"/>
                <w:sz w:val="21"/>
                <w:szCs w:val="21"/>
                <w:lang w:val="en-US"/>
              </w:rPr>
              <w:t>170</w:t>
            </w:r>
          </w:p>
        </w:tc>
        <w:tc>
          <w:tcPr>
            <w:tcW w:w="993" w:type="dxa"/>
            <w:tcBorders>
              <w:top w:val="single" w:sz="4" w:space="0" w:color="auto"/>
              <w:left w:val="single" w:sz="4" w:space="0" w:color="auto"/>
              <w:bottom w:val="single" w:sz="4" w:space="0" w:color="000000"/>
              <w:right w:val="single" w:sz="4" w:space="0" w:color="auto"/>
              <w:tr2bl w:val="single" w:sz="4" w:space="0" w:color="auto"/>
            </w:tcBorders>
            <w:vAlign w:val="center"/>
          </w:tcPr>
          <w:p w:rsidR="002E42AA" w:rsidRDefault="002E42AA">
            <w:pPr>
              <w:jc w:val="center"/>
              <w:rPr>
                <w:color w:val="FF0000"/>
                <w:sz w:val="21"/>
                <w:szCs w:val="21"/>
              </w:rPr>
            </w:pPr>
          </w:p>
        </w:tc>
        <w:tc>
          <w:tcPr>
            <w:tcW w:w="1101" w:type="dxa"/>
            <w:tcBorders>
              <w:top w:val="single" w:sz="4" w:space="0" w:color="auto"/>
              <w:left w:val="single" w:sz="4" w:space="0" w:color="auto"/>
              <w:bottom w:val="single" w:sz="4" w:space="0" w:color="000000"/>
              <w:right w:val="single" w:sz="4" w:space="0" w:color="auto"/>
              <w:tr2bl w:val="single" w:sz="4" w:space="0" w:color="auto"/>
            </w:tcBorders>
            <w:vAlign w:val="center"/>
          </w:tcPr>
          <w:p w:rsidR="002E42AA" w:rsidRDefault="002E42AA">
            <w:pPr>
              <w:jc w:val="center"/>
              <w:rPr>
                <w:color w:val="FF0000"/>
                <w:sz w:val="21"/>
                <w:szCs w:val="21"/>
              </w:rPr>
            </w:pPr>
          </w:p>
        </w:tc>
      </w:tr>
      <w:tr w:rsidR="002E42AA">
        <w:trPr>
          <w:trHeight w:hRule="exact" w:val="851"/>
          <w:jc w:val="center"/>
        </w:trPr>
        <w:tc>
          <w:tcPr>
            <w:tcW w:w="593" w:type="dxa"/>
            <w:vMerge/>
            <w:tcBorders>
              <w:left w:val="single" w:sz="4" w:space="0" w:color="auto"/>
              <w:right w:val="single" w:sz="4" w:space="0" w:color="auto"/>
            </w:tcBorders>
            <w:vAlign w:val="center"/>
          </w:tcPr>
          <w:p w:rsidR="002E42AA" w:rsidRDefault="002E42AA">
            <w:pPr>
              <w:jc w:val="center"/>
              <w:rPr>
                <w:sz w:val="21"/>
                <w:szCs w:val="21"/>
              </w:rPr>
            </w:pPr>
          </w:p>
        </w:tc>
        <w:tc>
          <w:tcPr>
            <w:tcW w:w="170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公共任意选修课</w:t>
            </w:r>
          </w:p>
        </w:tc>
        <w:tc>
          <w:tcPr>
            <w:tcW w:w="993" w:type="dxa"/>
            <w:tcBorders>
              <w:top w:val="single" w:sz="4" w:space="0" w:color="auto"/>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6</w:t>
            </w:r>
          </w:p>
        </w:tc>
        <w:tc>
          <w:tcPr>
            <w:tcW w:w="993" w:type="dxa"/>
            <w:tcBorders>
              <w:top w:val="single" w:sz="4" w:space="0" w:color="auto"/>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6</w:t>
            </w:r>
          </w:p>
        </w:tc>
        <w:tc>
          <w:tcPr>
            <w:tcW w:w="993" w:type="dxa"/>
            <w:tcBorders>
              <w:top w:val="single" w:sz="4" w:space="0" w:color="auto"/>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0</w:t>
            </w:r>
          </w:p>
        </w:tc>
        <w:tc>
          <w:tcPr>
            <w:tcW w:w="99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102</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102</w:t>
            </w:r>
          </w:p>
        </w:tc>
        <w:tc>
          <w:tcPr>
            <w:tcW w:w="110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0</w:t>
            </w:r>
          </w:p>
        </w:tc>
      </w:tr>
      <w:tr w:rsidR="002E42AA">
        <w:trPr>
          <w:trHeight w:hRule="exact" w:val="851"/>
          <w:jc w:val="center"/>
        </w:trPr>
        <w:tc>
          <w:tcPr>
            <w:tcW w:w="593" w:type="dxa"/>
            <w:vMerge/>
            <w:tcBorders>
              <w:left w:val="single" w:sz="4" w:space="0" w:color="auto"/>
              <w:bottom w:val="single" w:sz="4" w:space="0" w:color="000000"/>
              <w:right w:val="single" w:sz="4" w:space="0" w:color="auto"/>
            </w:tcBorders>
            <w:vAlign w:val="center"/>
          </w:tcPr>
          <w:p w:rsidR="002E42AA" w:rsidRDefault="002E42AA">
            <w:pPr>
              <w:jc w:val="center"/>
              <w:rPr>
                <w:sz w:val="21"/>
                <w:szCs w:val="21"/>
              </w:rPr>
            </w:pPr>
          </w:p>
        </w:tc>
        <w:tc>
          <w:tcPr>
            <w:tcW w:w="1701"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rFonts w:hint="eastAsia"/>
                <w:b/>
                <w:sz w:val="21"/>
                <w:szCs w:val="21"/>
              </w:rPr>
              <w:t>小计</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t>16</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2E42AA" w:rsidRDefault="002E42AA">
            <w:pPr>
              <w:jc w:val="center"/>
              <w:rPr>
                <w:b/>
                <w:color w:val="FF0000"/>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
                <w:sz w:val="21"/>
                <w:szCs w:val="21"/>
              </w:rPr>
            </w:pP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1101" w:type="dxa"/>
            <w:tcBorders>
              <w:top w:val="single" w:sz="4" w:space="0" w:color="auto"/>
              <w:left w:val="nil"/>
              <w:bottom w:val="single" w:sz="4" w:space="0" w:color="auto"/>
              <w:right w:val="single" w:sz="4" w:space="0" w:color="auto"/>
              <w:tr2bl w:val="single" w:sz="4" w:space="0" w:color="auto"/>
            </w:tcBorders>
            <w:vAlign w:val="center"/>
          </w:tcPr>
          <w:p w:rsidR="002E42AA" w:rsidRDefault="002E42AA">
            <w:pPr>
              <w:jc w:val="center"/>
              <w:rPr>
                <w:b/>
                <w:color w:val="FF0000"/>
                <w:sz w:val="21"/>
                <w:szCs w:val="21"/>
              </w:rPr>
            </w:pPr>
          </w:p>
        </w:tc>
      </w:tr>
      <w:tr w:rsidR="002E42AA">
        <w:trPr>
          <w:trHeight w:hRule="exact" w:val="851"/>
          <w:jc w:val="center"/>
        </w:trPr>
        <w:tc>
          <w:tcPr>
            <w:tcW w:w="593" w:type="dxa"/>
            <w:vMerge w:val="restart"/>
            <w:tcBorders>
              <w:left w:val="single" w:sz="4" w:space="0" w:color="auto"/>
              <w:right w:val="single" w:sz="4" w:space="0" w:color="auto"/>
            </w:tcBorders>
            <w:vAlign w:val="center"/>
          </w:tcPr>
          <w:p w:rsidR="002E42AA" w:rsidRDefault="003400A8">
            <w:pPr>
              <w:jc w:val="center"/>
              <w:rPr>
                <w:sz w:val="21"/>
                <w:szCs w:val="21"/>
              </w:rPr>
            </w:pPr>
            <w:r>
              <w:rPr>
                <w:rFonts w:hint="eastAsia"/>
                <w:sz w:val="21"/>
                <w:szCs w:val="21"/>
              </w:rPr>
              <w:t>实践教学环节</w:t>
            </w:r>
          </w:p>
        </w:tc>
        <w:tc>
          <w:tcPr>
            <w:tcW w:w="170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独立实验</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t>30</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
                <w:color w:val="FF0000"/>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
                <w:sz w:val="21"/>
                <w:szCs w:val="21"/>
              </w:rPr>
            </w:pP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1101" w:type="dxa"/>
            <w:tcBorders>
              <w:top w:val="single" w:sz="4" w:space="0" w:color="auto"/>
              <w:left w:val="nil"/>
              <w:bottom w:val="single" w:sz="4" w:space="0" w:color="auto"/>
              <w:right w:val="single" w:sz="4" w:space="0" w:color="auto"/>
            </w:tcBorders>
            <w:vAlign w:val="center"/>
          </w:tcPr>
          <w:p w:rsidR="002E42AA" w:rsidRDefault="002E42AA">
            <w:pPr>
              <w:jc w:val="center"/>
              <w:rPr>
                <w:b/>
                <w:color w:val="FF0000"/>
                <w:sz w:val="21"/>
                <w:szCs w:val="21"/>
              </w:rPr>
            </w:pPr>
          </w:p>
        </w:tc>
      </w:tr>
      <w:tr w:rsidR="002E42AA">
        <w:trPr>
          <w:trHeight w:hRule="exact" w:val="851"/>
          <w:jc w:val="center"/>
        </w:trPr>
        <w:tc>
          <w:tcPr>
            <w:tcW w:w="593" w:type="dxa"/>
            <w:vMerge/>
            <w:tcBorders>
              <w:left w:val="single" w:sz="4" w:space="0" w:color="auto"/>
              <w:right w:val="single" w:sz="4" w:space="0" w:color="auto"/>
            </w:tcBorders>
            <w:vAlign w:val="center"/>
          </w:tcPr>
          <w:p w:rsidR="002E42AA" w:rsidRDefault="002E42AA">
            <w:pPr>
              <w:jc w:val="center"/>
              <w:rPr>
                <w:sz w:val="21"/>
                <w:szCs w:val="21"/>
              </w:rPr>
            </w:pPr>
          </w:p>
        </w:tc>
        <w:tc>
          <w:tcPr>
            <w:tcW w:w="1701" w:type="dxa"/>
            <w:tcBorders>
              <w:top w:val="nil"/>
              <w:left w:val="nil"/>
              <w:bottom w:val="single" w:sz="4" w:space="0" w:color="auto"/>
              <w:right w:val="single" w:sz="4" w:space="0" w:color="auto"/>
            </w:tcBorders>
            <w:vAlign w:val="center"/>
          </w:tcPr>
          <w:p w:rsidR="002E42AA" w:rsidRDefault="003400A8">
            <w:pPr>
              <w:jc w:val="center"/>
              <w:rPr>
                <w:sz w:val="21"/>
                <w:szCs w:val="21"/>
              </w:rPr>
            </w:pPr>
            <w:r>
              <w:rPr>
                <w:rFonts w:hint="eastAsia"/>
                <w:sz w:val="21"/>
                <w:szCs w:val="21"/>
              </w:rPr>
              <w:t>集中实践</w:t>
            </w:r>
          </w:p>
        </w:tc>
        <w:tc>
          <w:tcPr>
            <w:tcW w:w="993" w:type="dxa"/>
            <w:tcBorders>
              <w:top w:val="nil"/>
              <w:left w:val="nil"/>
              <w:bottom w:val="single" w:sz="4" w:space="0" w:color="auto"/>
              <w:right w:val="single" w:sz="4" w:space="0" w:color="auto"/>
            </w:tcBorders>
            <w:vAlign w:val="center"/>
          </w:tcPr>
          <w:p w:rsidR="002E42AA" w:rsidRDefault="003400A8">
            <w:pPr>
              <w:jc w:val="center"/>
              <w:rPr>
                <w:sz w:val="21"/>
                <w:szCs w:val="21"/>
              </w:rPr>
            </w:pPr>
            <w:r>
              <w:rPr>
                <w:sz w:val="21"/>
                <w:szCs w:val="21"/>
              </w:rPr>
              <w:t>31</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2E42AA" w:rsidRDefault="002E42AA">
            <w:pPr>
              <w:jc w:val="center"/>
              <w:rPr>
                <w:b/>
                <w:color w:val="FF0000"/>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
                <w:sz w:val="21"/>
                <w:szCs w:val="21"/>
              </w:rPr>
            </w:pP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1101" w:type="dxa"/>
            <w:tcBorders>
              <w:top w:val="single" w:sz="4" w:space="0" w:color="auto"/>
              <w:left w:val="nil"/>
              <w:bottom w:val="single" w:sz="4" w:space="0" w:color="auto"/>
              <w:right w:val="single" w:sz="4" w:space="0" w:color="auto"/>
              <w:tr2bl w:val="single" w:sz="4" w:space="0" w:color="auto"/>
            </w:tcBorders>
            <w:vAlign w:val="center"/>
          </w:tcPr>
          <w:p w:rsidR="002E42AA" w:rsidRDefault="002E42AA">
            <w:pPr>
              <w:jc w:val="center"/>
              <w:rPr>
                <w:b/>
                <w:color w:val="FF0000"/>
                <w:sz w:val="21"/>
                <w:szCs w:val="21"/>
              </w:rPr>
            </w:pPr>
          </w:p>
        </w:tc>
      </w:tr>
      <w:tr w:rsidR="002E42AA">
        <w:trPr>
          <w:trHeight w:hRule="exact" w:val="851"/>
          <w:jc w:val="center"/>
        </w:trPr>
        <w:tc>
          <w:tcPr>
            <w:tcW w:w="593" w:type="dxa"/>
            <w:vMerge/>
            <w:tcBorders>
              <w:left w:val="single" w:sz="4" w:space="0" w:color="auto"/>
              <w:bottom w:val="single" w:sz="4" w:space="0" w:color="000000"/>
              <w:right w:val="single" w:sz="4" w:space="0" w:color="auto"/>
            </w:tcBorders>
            <w:vAlign w:val="center"/>
          </w:tcPr>
          <w:p w:rsidR="002E42AA" w:rsidRDefault="002E42AA">
            <w:pPr>
              <w:jc w:val="center"/>
              <w:rPr>
                <w:b/>
                <w:sz w:val="21"/>
                <w:szCs w:val="21"/>
              </w:rPr>
            </w:pPr>
          </w:p>
        </w:tc>
        <w:tc>
          <w:tcPr>
            <w:tcW w:w="1701" w:type="dxa"/>
            <w:tcBorders>
              <w:left w:val="single" w:sz="4" w:space="0" w:color="auto"/>
              <w:bottom w:val="single" w:sz="4" w:space="0" w:color="000000"/>
              <w:right w:val="single" w:sz="4" w:space="0" w:color="auto"/>
            </w:tcBorders>
            <w:vAlign w:val="center"/>
          </w:tcPr>
          <w:p w:rsidR="002E42AA" w:rsidRDefault="003400A8">
            <w:pPr>
              <w:jc w:val="center"/>
              <w:rPr>
                <w:b/>
                <w:sz w:val="21"/>
                <w:szCs w:val="21"/>
              </w:rPr>
            </w:pPr>
            <w:r>
              <w:rPr>
                <w:rFonts w:hint="eastAsia"/>
                <w:b/>
                <w:sz w:val="21"/>
                <w:szCs w:val="21"/>
              </w:rPr>
              <w:t>小计</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t>61</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993" w:type="dxa"/>
            <w:tcBorders>
              <w:top w:val="single" w:sz="4" w:space="0" w:color="auto"/>
              <w:left w:val="single" w:sz="4" w:space="0" w:color="auto"/>
              <w:bottom w:val="single" w:sz="4" w:space="0" w:color="000000"/>
              <w:right w:val="single" w:sz="4" w:space="0" w:color="auto"/>
            </w:tcBorders>
            <w:vAlign w:val="center"/>
          </w:tcPr>
          <w:p w:rsidR="002E42AA" w:rsidRDefault="002E42AA">
            <w:pPr>
              <w:jc w:val="center"/>
              <w:rPr>
                <w:b/>
                <w:color w:val="FF0000"/>
                <w:sz w:val="21"/>
                <w:szCs w:val="21"/>
              </w:rPr>
            </w:pPr>
          </w:p>
        </w:tc>
        <w:tc>
          <w:tcPr>
            <w:tcW w:w="991" w:type="dxa"/>
            <w:tcBorders>
              <w:top w:val="single" w:sz="4" w:space="0" w:color="auto"/>
              <w:left w:val="single" w:sz="4" w:space="0" w:color="auto"/>
              <w:bottom w:val="single" w:sz="4" w:space="0" w:color="000000"/>
              <w:right w:val="single" w:sz="4" w:space="0" w:color="auto"/>
            </w:tcBorders>
            <w:vAlign w:val="center"/>
          </w:tcPr>
          <w:p w:rsidR="002E42AA" w:rsidRDefault="002E42AA">
            <w:pPr>
              <w:jc w:val="center"/>
              <w:rPr>
                <w:b/>
                <w:sz w:val="21"/>
                <w:szCs w:val="21"/>
              </w:rPr>
            </w:pP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1101" w:type="dxa"/>
            <w:tcBorders>
              <w:top w:val="single" w:sz="4" w:space="0" w:color="auto"/>
              <w:left w:val="nil"/>
              <w:bottom w:val="single" w:sz="4" w:space="0" w:color="000000"/>
              <w:right w:val="single" w:sz="4" w:space="0" w:color="auto"/>
            </w:tcBorders>
            <w:vAlign w:val="center"/>
          </w:tcPr>
          <w:p w:rsidR="002E42AA" w:rsidRDefault="002E42AA">
            <w:pPr>
              <w:jc w:val="center"/>
              <w:rPr>
                <w:b/>
                <w:color w:val="FF0000"/>
                <w:sz w:val="21"/>
                <w:szCs w:val="21"/>
              </w:rPr>
            </w:pPr>
          </w:p>
        </w:tc>
      </w:tr>
      <w:tr w:rsidR="002E42AA">
        <w:trPr>
          <w:trHeight w:hRule="exact" w:val="851"/>
          <w:jc w:val="center"/>
        </w:trPr>
        <w:tc>
          <w:tcPr>
            <w:tcW w:w="2294" w:type="dxa"/>
            <w:gridSpan w:val="2"/>
            <w:tcBorders>
              <w:left w:val="single" w:sz="4" w:space="0" w:color="auto"/>
              <w:bottom w:val="single" w:sz="4" w:space="0" w:color="000000"/>
              <w:right w:val="single" w:sz="4" w:space="0" w:color="auto"/>
            </w:tcBorders>
            <w:vAlign w:val="center"/>
          </w:tcPr>
          <w:p w:rsidR="002E42AA" w:rsidRDefault="003400A8">
            <w:pPr>
              <w:jc w:val="center"/>
              <w:rPr>
                <w:b/>
                <w:sz w:val="21"/>
                <w:szCs w:val="21"/>
              </w:rPr>
            </w:pPr>
            <w:r>
              <w:rPr>
                <w:rFonts w:hint="eastAsia"/>
                <w:b/>
                <w:sz w:val="21"/>
                <w:szCs w:val="21"/>
              </w:rPr>
              <w:t>总计</w:t>
            </w:r>
          </w:p>
        </w:tc>
        <w:tc>
          <w:tcPr>
            <w:tcW w:w="993" w:type="dxa"/>
            <w:tcBorders>
              <w:top w:val="nil"/>
              <w:left w:val="nil"/>
              <w:bottom w:val="single" w:sz="4" w:space="0" w:color="auto"/>
              <w:right w:val="single" w:sz="4" w:space="0" w:color="auto"/>
            </w:tcBorders>
            <w:vAlign w:val="center"/>
          </w:tcPr>
          <w:p w:rsidR="002E42AA" w:rsidRDefault="003400A8">
            <w:pPr>
              <w:jc w:val="center"/>
              <w:rPr>
                <w:b/>
                <w:sz w:val="21"/>
                <w:szCs w:val="21"/>
              </w:rPr>
            </w:pPr>
            <w:r>
              <w:rPr>
                <w:b/>
                <w:sz w:val="21"/>
                <w:szCs w:val="21"/>
              </w:rPr>
              <w:t>174</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993" w:type="dxa"/>
            <w:tcBorders>
              <w:top w:val="single" w:sz="4" w:space="0" w:color="auto"/>
              <w:left w:val="single" w:sz="4" w:space="0" w:color="auto"/>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991" w:type="dxa"/>
            <w:tcBorders>
              <w:top w:val="single" w:sz="4" w:space="0" w:color="auto"/>
              <w:left w:val="single" w:sz="4" w:space="0" w:color="auto"/>
              <w:bottom w:val="single" w:sz="4" w:space="0" w:color="000000"/>
              <w:right w:val="single" w:sz="4" w:space="0" w:color="auto"/>
            </w:tcBorders>
            <w:vAlign w:val="center"/>
          </w:tcPr>
          <w:p w:rsidR="002E42AA" w:rsidRDefault="003400A8">
            <w:pPr>
              <w:jc w:val="center"/>
              <w:rPr>
                <w:b/>
                <w:sz w:val="21"/>
                <w:szCs w:val="21"/>
                <w:lang w:val="en-US"/>
              </w:rPr>
            </w:pPr>
            <w:r>
              <w:rPr>
                <w:rFonts w:hint="eastAsia"/>
                <w:b/>
                <w:sz w:val="21"/>
                <w:szCs w:val="21"/>
                <w:lang w:val="en-US"/>
              </w:rPr>
              <w:t>1918</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c>
          <w:tcPr>
            <w:tcW w:w="1101" w:type="dxa"/>
            <w:tcBorders>
              <w:top w:val="single" w:sz="4" w:space="0" w:color="auto"/>
              <w:left w:val="nil"/>
              <w:bottom w:val="single" w:sz="4" w:space="0" w:color="000000"/>
              <w:right w:val="single" w:sz="4" w:space="0" w:color="auto"/>
              <w:tr2bl w:val="single" w:sz="4" w:space="0" w:color="auto"/>
            </w:tcBorders>
            <w:vAlign w:val="center"/>
          </w:tcPr>
          <w:p w:rsidR="002E42AA" w:rsidRDefault="002E42AA">
            <w:pPr>
              <w:jc w:val="center"/>
              <w:rPr>
                <w:b/>
                <w:color w:val="FF0000"/>
                <w:sz w:val="21"/>
                <w:szCs w:val="21"/>
              </w:rPr>
            </w:pPr>
          </w:p>
        </w:tc>
      </w:tr>
    </w:tbl>
    <w:p w:rsidR="002E42AA" w:rsidRDefault="003400A8">
      <w:pPr>
        <w:ind w:firstLineChars="200" w:firstLine="420"/>
        <w:rPr>
          <w:rFonts w:asciiTheme="minorEastAsia" w:eastAsiaTheme="minorEastAsia" w:hAnsiTheme="minorEastAsia"/>
          <w:sz w:val="24"/>
          <w:szCs w:val="24"/>
        </w:rPr>
      </w:pPr>
      <w:r>
        <w:rPr>
          <w:rFonts w:hint="eastAsia"/>
          <w:sz w:val="21"/>
          <w:szCs w:val="21"/>
        </w:rPr>
        <w:t>注：集中实践教学环节</w:t>
      </w:r>
      <w:proofErr w:type="gramStart"/>
      <w:r>
        <w:rPr>
          <w:rFonts w:hint="eastAsia"/>
          <w:sz w:val="21"/>
          <w:szCs w:val="21"/>
        </w:rPr>
        <w:t>不计总</w:t>
      </w:r>
      <w:proofErr w:type="gramEnd"/>
      <w:r>
        <w:rPr>
          <w:rFonts w:hint="eastAsia"/>
          <w:sz w:val="21"/>
          <w:szCs w:val="21"/>
        </w:rPr>
        <w:t>学时。</w:t>
      </w: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3400A8">
      <w:pPr>
        <w:rPr>
          <w:rFonts w:ascii="黑体" w:eastAsia="黑体" w:hAnsi="黑体"/>
          <w:bCs/>
          <w:sz w:val="28"/>
          <w:szCs w:val="28"/>
        </w:rPr>
      </w:pPr>
      <w:r>
        <w:rPr>
          <w:rFonts w:ascii="黑体" w:eastAsia="黑体" w:hAnsi="黑体"/>
          <w:bCs/>
          <w:sz w:val="28"/>
          <w:szCs w:val="28"/>
        </w:rPr>
        <w:br w:type="page"/>
      </w:r>
    </w:p>
    <w:p w:rsidR="002E42AA" w:rsidRDefault="003400A8">
      <w:pPr>
        <w:jc w:val="center"/>
        <w:rPr>
          <w:rFonts w:ascii="黑体" w:eastAsia="黑体" w:hAnsi="黑体"/>
          <w:bCs/>
          <w:sz w:val="28"/>
          <w:szCs w:val="28"/>
        </w:rPr>
      </w:pPr>
      <w:r>
        <w:rPr>
          <w:rFonts w:ascii="黑体" w:eastAsia="黑体" w:hAnsi="黑体" w:hint="eastAsia"/>
          <w:bCs/>
          <w:sz w:val="28"/>
          <w:szCs w:val="28"/>
        </w:rPr>
        <w:lastRenderedPageBreak/>
        <w:t>附表</w:t>
      </w:r>
      <w:r>
        <w:rPr>
          <w:rFonts w:ascii="黑体" w:eastAsia="黑体" w:hAnsi="黑体" w:hint="eastAsia"/>
          <w:bCs/>
          <w:sz w:val="28"/>
          <w:szCs w:val="28"/>
        </w:rPr>
        <w:t>2</w:t>
      </w:r>
      <w:r>
        <w:rPr>
          <w:rFonts w:ascii="黑体" w:eastAsia="黑体" w:hAnsi="黑体" w:hint="eastAsia"/>
          <w:bCs/>
          <w:sz w:val="28"/>
          <w:szCs w:val="28"/>
        </w:rPr>
        <w:t>公共必修课程教学进程表</w:t>
      </w:r>
    </w:p>
    <w:tbl>
      <w:tblPr>
        <w:tblW w:w="8519" w:type="dxa"/>
        <w:tblLayout w:type="fixed"/>
        <w:tblLook w:val="04A0" w:firstRow="1" w:lastRow="0" w:firstColumn="1" w:lastColumn="0" w:noHBand="0" w:noVBand="1"/>
      </w:tblPr>
      <w:tblGrid>
        <w:gridCol w:w="568"/>
        <w:gridCol w:w="1949"/>
        <w:gridCol w:w="671"/>
        <w:gridCol w:w="650"/>
        <w:gridCol w:w="567"/>
        <w:gridCol w:w="570"/>
        <w:gridCol w:w="852"/>
        <w:gridCol w:w="567"/>
        <w:gridCol w:w="570"/>
        <w:gridCol w:w="996"/>
        <w:gridCol w:w="559"/>
      </w:tblGrid>
      <w:tr w:rsidR="002E42AA">
        <w:trPr>
          <w:trHeight w:val="279"/>
        </w:trPr>
        <w:tc>
          <w:tcPr>
            <w:tcW w:w="568"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课程类型</w:t>
            </w:r>
          </w:p>
        </w:tc>
        <w:tc>
          <w:tcPr>
            <w:tcW w:w="1949"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课程名称</w:t>
            </w:r>
          </w:p>
        </w:tc>
        <w:tc>
          <w:tcPr>
            <w:tcW w:w="671"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总学分</w:t>
            </w:r>
          </w:p>
        </w:tc>
        <w:tc>
          <w:tcPr>
            <w:tcW w:w="1787" w:type="dxa"/>
            <w:gridSpan w:val="3"/>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学时</w:t>
            </w:r>
          </w:p>
        </w:tc>
        <w:tc>
          <w:tcPr>
            <w:tcW w:w="852"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周学时</w:t>
            </w:r>
          </w:p>
        </w:tc>
        <w:tc>
          <w:tcPr>
            <w:tcW w:w="567"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开课学期</w:t>
            </w:r>
          </w:p>
        </w:tc>
        <w:tc>
          <w:tcPr>
            <w:tcW w:w="570"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考核方式</w:t>
            </w:r>
          </w:p>
        </w:tc>
        <w:tc>
          <w:tcPr>
            <w:tcW w:w="996"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w:t>
            </w:r>
          </w:p>
          <w:p w:rsidR="002E42AA" w:rsidRDefault="003400A8">
            <w:pPr>
              <w:jc w:val="center"/>
              <w:rPr>
                <w:b/>
                <w:bCs/>
                <w:sz w:val="15"/>
                <w:szCs w:val="15"/>
              </w:rPr>
            </w:pPr>
            <w:r>
              <w:rPr>
                <w:rFonts w:hint="eastAsia"/>
                <w:b/>
                <w:bCs/>
                <w:sz w:val="15"/>
                <w:szCs w:val="15"/>
              </w:rPr>
              <w:t>单位</w:t>
            </w:r>
          </w:p>
        </w:tc>
        <w:tc>
          <w:tcPr>
            <w:tcW w:w="559"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应修学分</w:t>
            </w:r>
          </w:p>
        </w:tc>
      </w:tr>
      <w:tr w:rsidR="002E42AA">
        <w:trPr>
          <w:trHeight w:val="539"/>
        </w:trPr>
        <w:tc>
          <w:tcPr>
            <w:tcW w:w="568"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1949"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671"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总学时</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理论讲授</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实验实训</w:t>
            </w:r>
          </w:p>
        </w:tc>
        <w:tc>
          <w:tcPr>
            <w:tcW w:w="852"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567"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570"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996"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559" w:type="dxa"/>
            <w:vMerge/>
            <w:tcBorders>
              <w:left w:val="single" w:sz="4" w:space="0" w:color="auto"/>
              <w:bottom w:val="single" w:sz="4" w:space="0" w:color="auto"/>
              <w:right w:val="single" w:sz="4" w:space="0" w:color="auto"/>
            </w:tcBorders>
          </w:tcPr>
          <w:p w:rsidR="002E42AA" w:rsidRDefault="002E42AA">
            <w:pPr>
              <w:rPr>
                <w:bCs/>
                <w:sz w:val="15"/>
                <w:szCs w:val="15"/>
              </w:rPr>
            </w:pPr>
          </w:p>
        </w:tc>
      </w:tr>
      <w:tr w:rsidR="002E42AA">
        <w:trPr>
          <w:trHeight w:hRule="exact" w:val="458"/>
        </w:trPr>
        <w:tc>
          <w:tcPr>
            <w:tcW w:w="568" w:type="dxa"/>
            <w:vMerge w:val="restart"/>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公</w:t>
            </w:r>
          </w:p>
          <w:p w:rsidR="002E42AA" w:rsidRDefault="003400A8">
            <w:pPr>
              <w:jc w:val="center"/>
              <w:rPr>
                <w:bCs/>
                <w:sz w:val="15"/>
                <w:szCs w:val="15"/>
              </w:rPr>
            </w:pPr>
            <w:r>
              <w:rPr>
                <w:rFonts w:hint="eastAsia"/>
                <w:bCs/>
                <w:sz w:val="15"/>
                <w:szCs w:val="15"/>
              </w:rPr>
              <w:t>共</w:t>
            </w:r>
          </w:p>
          <w:p w:rsidR="002E42AA" w:rsidRDefault="003400A8">
            <w:pPr>
              <w:jc w:val="center"/>
              <w:rPr>
                <w:bCs/>
                <w:sz w:val="15"/>
                <w:szCs w:val="15"/>
              </w:rPr>
            </w:pPr>
            <w:r>
              <w:rPr>
                <w:rFonts w:hint="eastAsia"/>
                <w:bCs/>
                <w:sz w:val="15"/>
                <w:szCs w:val="15"/>
              </w:rPr>
              <w:t>必</w:t>
            </w:r>
          </w:p>
          <w:p w:rsidR="002E42AA" w:rsidRDefault="003400A8">
            <w:pPr>
              <w:jc w:val="center"/>
              <w:rPr>
                <w:bCs/>
                <w:sz w:val="15"/>
                <w:szCs w:val="15"/>
              </w:rPr>
            </w:pPr>
            <w:r>
              <w:rPr>
                <w:rFonts w:hint="eastAsia"/>
                <w:bCs/>
                <w:sz w:val="15"/>
                <w:szCs w:val="15"/>
              </w:rPr>
              <w:t>修</w:t>
            </w:r>
          </w:p>
          <w:p w:rsidR="002E42AA" w:rsidRDefault="003400A8">
            <w:pPr>
              <w:jc w:val="center"/>
              <w:rPr>
                <w:bCs/>
                <w:sz w:val="15"/>
                <w:szCs w:val="15"/>
              </w:rPr>
            </w:pPr>
            <w:r>
              <w:rPr>
                <w:rFonts w:hint="eastAsia"/>
                <w:bCs/>
                <w:sz w:val="15"/>
                <w:szCs w:val="15"/>
              </w:rPr>
              <w:t>课</w:t>
            </w: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sz w:val="15"/>
                <w:szCs w:val="15"/>
              </w:rPr>
              <w:t>形势与政策</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sz w:val="15"/>
                <w:szCs w:val="15"/>
              </w:rPr>
              <w:t>34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trike/>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trike/>
                <w:sz w:val="15"/>
                <w:szCs w:val="15"/>
              </w:rPr>
            </w:pPr>
            <w:r>
              <w:rPr>
                <w:bCs/>
                <w:sz w:val="15"/>
                <w:szCs w:val="15"/>
              </w:rPr>
              <w:t>1-4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proofErr w:type="gramStart"/>
            <w:r>
              <w:rPr>
                <w:rFonts w:hint="eastAsia"/>
                <w:bCs/>
                <w:sz w:val="15"/>
                <w:szCs w:val="15"/>
              </w:rPr>
              <w:t>马院</w:t>
            </w:r>
            <w:proofErr w:type="gramEnd"/>
          </w:p>
        </w:tc>
        <w:tc>
          <w:tcPr>
            <w:tcW w:w="559" w:type="dxa"/>
            <w:vMerge w:val="restart"/>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r>
              <w:rPr>
                <w:bCs/>
                <w:sz w:val="15"/>
                <w:szCs w:val="15"/>
              </w:rPr>
              <w:t>6</w:t>
            </w: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思想道德修养与法律基础</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2.5</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r>
              <w:rPr>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proofErr w:type="gramStart"/>
            <w:r>
              <w:rPr>
                <w:rFonts w:hint="eastAsia"/>
                <w:bCs/>
                <w:sz w:val="15"/>
                <w:szCs w:val="15"/>
              </w:rPr>
              <w:t>马院</w:t>
            </w:r>
            <w:proofErr w:type="gramEnd"/>
          </w:p>
        </w:tc>
        <w:tc>
          <w:tcPr>
            <w:tcW w:w="559"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中国近现代史纲要</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2.5</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proofErr w:type="gramStart"/>
            <w:r>
              <w:rPr>
                <w:rFonts w:hint="eastAsia"/>
                <w:bCs/>
                <w:sz w:val="15"/>
                <w:szCs w:val="15"/>
              </w:rPr>
              <w:t>马院</w:t>
            </w:r>
            <w:proofErr w:type="gramEnd"/>
          </w:p>
        </w:tc>
        <w:tc>
          <w:tcPr>
            <w:tcW w:w="559"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马克思主义基本原理概论</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2.5</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r>
              <w:rPr>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proofErr w:type="gramStart"/>
            <w:r>
              <w:rPr>
                <w:rFonts w:hint="eastAsia"/>
                <w:bCs/>
                <w:sz w:val="15"/>
                <w:szCs w:val="15"/>
              </w:rPr>
              <w:t>马院</w:t>
            </w:r>
            <w:proofErr w:type="gramEnd"/>
          </w:p>
        </w:tc>
        <w:tc>
          <w:tcPr>
            <w:tcW w:w="559"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毛泽东思想和中国特色社会主义理论体系概论</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4.5</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75</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75</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proofErr w:type="gramStart"/>
            <w:r>
              <w:rPr>
                <w:rFonts w:hint="eastAsia"/>
                <w:bCs/>
                <w:sz w:val="15"/>
                <w:szCs w:val="15"/>
              </w:rPr>
              <w:t>马院</w:t>
            </w:r>
            <w:proofErr w:type="gramEnd"/>
          </w:p>
        </w:tc>
        <w:tc>
          <w:tcPr>
            <w:tcW w:w="559"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计算机应用基础</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51</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17</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大</w:t>
            </w:r>
            <w:r>
              <w:rPr>
                <w:bCs/>
                <w:sz w:val="15"/>
                <w:szCs w:val="15"/>
              </w:rPr>
              <w:t>数据</w:t>
            </w:r>
            <w:r>
              <w:rPr>
                <w:rFonts w:hint="eastAsia"/>
                <w:bCs/>
                <w:sz w:val="15"/>
                <w:szCs w:val="15"/>
              </w:rPr>
              <w:t>学院</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大学英语</w:t>
            </w:r>
            <w:r>
              <w:rPr>
                <w:rFonts w:hint="eastAsia"/>
                <w:sz w:val="15"/>
                <w:szCs w:val="15"/>
              </w:rPr>
              <w:t>1</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外国</w:t>
            </w:r>
            <w:r>
              <w:rPr>
                <w:bCs/>
                <w:sz w:val="15"/>
                <w:szCs w:val="15"/>
              </w:rPr>
              <w:t>语</w:t>
            </w:r>
            <w:r>
              <w:rPr>
                <w:rFonts w:hint="eastAsia"/>
                <w:bCs/>
                <w:sz w:val="15"/>
                <w:szCs w:val="15"/>
              </w:rPr>
              <w:t>学院</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大学英语</w:t>
            </w:r>
            <w:r>
              <w:rPr>
                <w:rFonts w:hint="eastAsia"/>
                <w:sz w:val="15"/>
                <w:szCs w:val="15"/>
              </w:rPr>
              <w:t>2</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外国</w:t>
            </w:r>
            <w:r>
              <w:rPr>
                <w:bCs/>
                <w:sz w:val="15"/>
                <w:szCs w:val="15"/>
              </w:rPr>
              <w:t>语</w:t>
            </w:r>
            <w:r>
              <w:rPr>
                <w:rFonts w:hint="eastAsia"/>
                <w:bCs/>
                <w:sz w:val="15"/>
                <w:szCs w:val="15"/>
              </w:rPr>
              <w:t>学院</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大学英语</w:t>
            </w:r>
            <w:r>
              <w:rPr>
                <w:rFonts w:hint="eastAsia"/>
                <w:sz w:val="15"/>
                <w:szCs w:val="15"/>
              </w:rPr>
              <w:t>3</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外国</w:t>
            </w:r>
            <w:r>
              <w:rPr>
                <w:bCs/>
                <w:sz w:val="15"/>
                <w:szCs w:val="15"/>
              </w:rPr>
              <w:t>语</w:t>
            </w:r>
            <w:r>
              <w:rPr>
                <w:rFonts w:hint="eastAsia"/>
                <w:bCs/>
                <w:sz w:val="15"/>
                <w:szCs w:val="15"/>
              </w:rPr>
              <w:t>学院</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sz w:val="15"/>
                <w:szCs w:val="15"/>
              </w:rPr>
            </w:pPr>
            <w:r>
              <w:rPr>
                <w:rFonts w:hint="eastAsia"/>
                <w:sz w:val="15"/>
                <w:szCs w:val="15"/>
              </w:rPr>
              <w:t>大学英语</w:t>
            </w:r>
            <w:r>
              <w:rPr>
                <w:rFonts w:hint="eastAsia"/>
                <w:sz w:val="15"/>
                <w:szCs w:val="15"/>
              </w:rPr>
              <w:t>4</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外国</w:t>
            </w:r>
            <w:r>
              <w:rPr>
                <w:bCs/>
                <w:sz w:val="15"/>
                <w:szCs w:val="15"/>
              </w:rPr>
              <w:t>语</w:t>
            </w:r>
            <w:r>
              <w:rPr>
                <w:rFonts w:hint="eastAsia"/>
                <w:bCs/>
                <w:sz w:val="15"/>
                <w:szCs w:val="15"/>
              </w:rPr>
              <w:t>学院</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color w:val="000000" w:themeColor="text1"/>
                <w:sz w:val="15"/>
                <w:szCs w:val="15"/>
              </w:rPr>
              <w:t>大学体育</w:t>
            </w:r>
            <w:r>
              <w:rPr>
                <w:rFonts w:hint="eastAsia"/>
                <w:bCs/>
                <w:color w:val="000000" w:themeColor="text1"/>
                <w:sz w:val="15"/>
                <w:szCs w:val="15"/>
              </w:rPr>
              <w:t>1</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30</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体育</w:t>
            </w:r>
            <w:r>
              <w:rPr>
                <w:bCs/>
                <w:sz w:val="15"/>
                <w:szCs w:val="15"/>
              </w:rPr>
              <w:t>部</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color w:val="000000" w:themeColor="text1"/>
                <w:sz w:val="15"/>
                <w:szCs w:val="15"/>
              </w:rPr>
              <w:t>大学体育</w:t>
            </w:r>
            <w:r>
              <w:rPr>
                <w:rFonts w:hint="eastAsia"/>
                <w:bCs/>
                <w:color w:val="000000" w:themeColor="text1"/>
                <w:sz w:val="15"/>
                <w:szCs w:val="15"/>
              </w:rPr>
              <w:t>2</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trike/>
                <w:sz w:val="15"/>
                <w:szCs w:val="15"/>
              </w:rPr>
            </w:pPr>
            <w:r>
              <w:rPr>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trike/>
                <w:sz w:val="15"/>
                <w:szCs w:val="15"/>
              </w:rPr>
            </w:pPr>
            <w:r>
              <w:rPr>
                <w:rFonts w:hint="eastAsia"/>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trike/>
                <w:sz w:val="15"/>
                <w:szCs w:val="15"/>
              </w:rPr>
            </w:pPr>
            <w:r>
              <w:rPr>
                <w:rFonts w:hint="eastAsia"/>
                <w:bCs/>
                <w:sz w:val="15"/>
                <w:szCs w:val="15"/>
              </w:rPr>
              <w:t>30</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体育</w:t>
            </w:r>
            <w:r>
              <w:rPr>
                <w:bCs/>
                <w:sz w:val="15"/>
                <w:szCs w:val="15"/>
              </w:rPr>
              <w:t>部</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color w:val="000000" w:themeColor="text1"/>
                <w:sz w:val="15"/>
                <w:szCs w:val="15"/>
              </w:rPr>
              <w:t>大学体育</w:t>
            </w:r>
            <w:r>
              <w:rPr>
                <w:rFonts w:hint="eastAsia"/>
                <w:bCs/>
                <w:color w:val="000000" w:themeColor="text1"/>
                <w:sz w:val="15"/>
                <w:szCs w:val="15"/>
              </w:rPr>
              <w:t>3</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30</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体育</w:t>
            </w:r>
            <w:r>
              <w:rPr>
                <w:bCs/>
                <w:sz w:val="15"/>
                <w:szCs w:val="15"/>
              </w:rPr>
              <w:t>部</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color w:val="000000" w:themeColor="text1"/>
                <w:sz w:val="15"/>
                <w:szCs w:val="15"/>
              </w:rPr>
              <w:t>大学体育</w:t>
            </w:r>
            <w:r>
              <w:rPr>
                <w:rFonts w:hint="eastAsia"/>
                <w:bCs/>
                <w:color w:val="000000" w:themeColor="text1"/>
                <w:sz w:val="15"/>
                <w:szCs w:val="15"/>
              </w:rPr>
              <w:t>4</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30</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体育</w:t>
            </w:r>
            <w:r>
              <w:rPr>
                <w:bCs/>
                <w:sz w:val="15"/>
                <w:szCs w:val="15"/>
              </w:rPr>
              <w:t>部</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color w:val="000000" w:themeColor="text1"/>
                <w:sz w:val="15"/>
                <w:szCs w:val="15"/>
              </w:rPr>
              <w:t>大学生职业生涯规划与就业指导</w:t>
            </w:r>
            <w:r>
              <w:rPr>
                <w:rFonts w:hint="eastAsia"/>
                <w:bCs/>
                <w:color w:val="000000" w:themeColor="text1"/>
                <w:sz w:val="15"/>
                <w:szCs w:val="15"/>
              </w:rPr>
              <w:t>1</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学</w:t>
            </w:r>
            <w:r>
              <w:rPr>
                <w:bCs/>
                <w:sz w:val="15"/>
                <w:szCs w:val="15"/>
              </w:rPr>
              <w:t>工处</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color w:val="000000" w:themeColor="text1"/>
                <w:sz w:val="15"/>
                <w:szCs w:val="15"/>
              </w:rPr>
              <w:t>大学生职业生涯规划与就业指导</w:t>
            </w:r>
            <w:r>
              <w:rPr>
                <w:rFonts w:hint="eastAsia"/>
                <w:bCs/>
                <w:color w:val="000000" w:themeColor="text1"/>
                <w:sz w:val="15"/>
                <w:szCs w:val="15"/>
              </w:rPr>
              <w:t>2</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6</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学</w:t>
            </w:r>
            <w:r>
              <w:rPr>
                <w:bCs/>
                <w:sz w:val="15"/>
                <w:szCs w:val="15"/>
              </w:rPr>
              <w:t>工处</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大学生安全教育</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r>
              <w:rPr>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r>
              <w:rPr>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4</w:t>
            </w:r>
            <w:r>
              <w:rPr>
                <w:rFonts w:hint="eastAsia"/>
                <w:bCs/>
                <w:sz w:val="15"/>
                <w:szCs w:val="15"/>
              </w:rPr>
              <w:t>/</w:t>
            </w:r>
            <w:r>
              <w:rPr>
                <w:rFonts w:hint="eastAsia"/>
                <w:bCs/>
                <w:sz w:val="15"/>
                <w:szCs w:val="15"/>
              </w:rPr>
              <w:t>学期</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1-8</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学</w:t>
            </w:r>
            <w:r>
              <w:rPr>
                <w:bCs/>
                <w:sz w:val="15"/>
                <w:szCs w:val="15"/>
              </w:rPr>
              <w:t>工处</w:t>
            </w:r>
          </w:p>
        </w:tc>
        <w:tc>
          <w:tcPr>
            <w:tcW w:w="559" w:type="dxa"/>
            <w:vMerge/>
            <w:tcBorders>
              <w:left w:val="single" w:sz="4" w:space="0" w:color="auto"/>
              <w:right w:val="single" w:sz="4" w:space="0" w:color="auto"/>
            </w:tcBorders>
            <w:vAlign w:val="center"/>
          </w:tcPr>
          <w:p w:rsidR="002E42AA" w:rsidRDefault="002E42AA">
            <w:pPr>
              <w:jc w:val="center"/>
              <w:rPr>
                <w:bCs/>
                <w:color w:val="FF0000"/>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军事理论</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10</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学</w:t>
            </w:r>
            <w:r>
              <w:rPr>
                <w:bCs/>
                <w:sz w:val="15"/>
                <w:szCs w:val="15"/>
              </w:rPr>
              <w:t>工处</w:t>
            </w:r>
          </w:p>
        </w:tc>
        <w:tc>
          <w:tcPr>
            <w:tcW w:w="559"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大学生心理健康教育</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2</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24</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10</w:t>
            </w: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color w:val="FF0000"/>
                <w:sz w:val="15"/>
                <w:szCs w:val="15"/>
              </w:rPr>
            </w:pPr>
            <w:r>
              <w:rPr>
                <w:rFonts w:hint="eastAsia"/>
                <w:bCs/>
                <w:sz w:val="15"/>
                <w:szCs w:val="15"/>
              </w:rPr>
              <w:t>2</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学工处</w:t>
            </w:r>
          </w:p>
        </w:tc>
        <w:tc>
          <w:tcPr>
            <w:tcW w:w="559" w:type="dxa"/>
            <w:vMerge/>
            <w:tcBorders>
              <w:left w:val="single" w:sz="4" w:space="0" w:color="auto"/>
              <w:right w:val="single" w:sz="4" w:space="0" w:color="auto"/>
            </w:tcBorders>
            <w:vAlign w:val="center"/>
          </w:tcPr>
          <w:p w:rsidR="002E42AA" w:rsidRDefault="002E42AA">
            <w:pPr>
              <w:spacing w:line="240" w:lineRule="atLeast"/>
              <w:jc w:val="center"/>
              <w:rPr>
                <w:bCs/>
                <w:sz w:val="15"/>
                <w:szCs w:val="15"/>
              </w:rPr>
            </w:pPr>
          </w:p>
        </w:tc>
      </w:tr>
      <w:tr w:rsidR="002E42AA">
        <w:trPr>
          <w:trHeight w:hRule="exact" w:val="458"/>
        </w:trPr>
        <w:tc>
          <w:tcPr>
            <w:tcW w:w="568" w:type="dxa"/>
            <w:vMerge/>
            <w:tcBorders>
              <w:top w:val="single" w:sz="4" w:space="0" w:color="auto"/>
              <w:left w:val="single" w:sz="4" w:space="0" w:color="auto"/>
              <w:right w:val="single" w:sz="4" w:space="0" w:color="auto"/>
            </w:tcBorders>
            <w:vAlign w:val="center"/>
          </w:tcPr>
          <w:p w:rsidR="002E42AA" w:rsidRDefault="002E42AA">
            <w:pP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大学生创新创业基础</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bCs/>
                <w:sz w:val="15"/>
                <w:szCs w:val="15"/>
              </w:rPr>
              <w:t>1</w:t>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bCs/>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bCs/>
                <w:sz w:val="15"/>
                <w:szCs w:val="15"/>
              </w:rPr>
              <w:t>17</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2E42AA">
            <w:pPr>
              <w:spacing w:line="240" w:lineRule="atLeast"/>
              <w:jc w:val="center"/>
              <w:rPr>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color w:val="FF0000"/>
                <w:sz w:val="15"/>
                <w:szCs w:val="15"/>
              </w:rPr>
            </w:pPr>
            <w:r>
              <w:rPr>
                <w:rFonts w:hint="eastAsia"/>
                <w:bCs/>
                <w:sz w:val="15"/>
                <w:szCs w:val="15"/>
              </w:rPr>
              <w:t>3</w:t>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rPr>
                <w:bCs/>
                <w:sz w:val="15"/>
                <w:szCs w:val="15"/>
              </w:rPr>
            </w:pPr>
            <w:r>
              <w:rPr>
                <w:rFonts w:hint="eastAsia"/>
                <w:bCs/>
                <w:sz w:val="15"/>
                <w:szCs w:val="15"/>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2E42AA" w:rsidRDefault="003400A8">
            <w:pPr>
              <w:spacing w:line="240" w:lineRule="atLeast"/>
              <w:jc w:val="center"/>
              <w:rPr>
                <w:bCs/>
                <w:sz w:val="15"/>
                <w:szCs w:val="15"/>
              </w:rPr>
            </w:pPr>
            <w:r>
              <w:rPr>
                <w:rFonts w:hint="eastAsia"/>
                <w:bCs/>
                <w:sz w:val="15"/>
                <w:szCs w:val="15"/>
              </w:rPr>
              <w:t>双创学院</w:t>
            </w:r>
          </w:p>
        </w:tc>
        <w:tc>
          <w:tcPr>
            <w:tcW w:w="559" w:type="dxa"/>
            <w:vMerge/>
            <w:tcBorders>
              <w:left w:val="single" w:sz="4" w:space="0" w:color="auto"/>
              <w:right w:val="single" w:sz="4" w:space="0" w:color="auto"/>
            </w:tcBorders>
            <w:vAlign w:val="center"/>
          </w:tcPr>
          <w:p w:rsidR="002E42AA" w:rsidRDefault="002E42AA">
            <w:pPr>
              <w:spacing w:line="240" w:lineRule="atLeast"/>
              <w:jc w:val="center"/>
              <w:rPr>
                <w:bCs/>
                <w:sz w:val="15"/>
                <w:szCs w:val="15"/>
              </w:rPr>
            </w:pPr>
          </w:p>
        </w:tc>
      </w:tr>
      <w:tr w:rsidR="002E42AA">
        <w:trPr>
          <w:trHeight w:hRule="exact" w:val="545"/>
        </w:trPr>
        <w:tc>
          <w:tcPr>
            <w:tcW w:w="56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9" w:type="dxa"/>
            <w:tcBorders>
              <w:top w:val="single" w:sz="4" w:space="0" w:color="auto"/>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b/>
                <w:bCs/>
                <w:sz w:val="15"/>
                <w:szCs w:val="15"/>
              </w:rPr>
              <w:t>公共必修课总计</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46</w:t>
            </w:r>
            <w:r>
              <w:rPr>
                <w:b/>
                <w:bCs/>
                <w:sz w:val="15"/>
                <w:szCs w:val="15"/>
              </w:rPr>
              <w:fldChar w:fldCharType="end"/>
            </w:r>
          </w:p>
        </w:tc>
        <w:tc>
          <w:tcPr>
            <w:tcW w:w="65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779</w:t>
            </w:r>
            <w:r>
              <w:rPr>
                <w:b/>
                <w:bCs/>
                <w:sz w:val="15"/>
                <w:szCs w:val="15"/>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527</w:t>
            </w:r>
            <w:r>
              <w:rPr>
                <w:b/>
                <w:bCs/>
                <w:sz w:val="15"/>
                <w:szCs w:val="15"/>
              </w:rPr>
              <w:fldChar w:fldCharType="end"/>
            </w:r>
          </w:p>
        </w:tc>
        <w:tc>
          <w:tcPr>
            <w:tcW w:w="570" w:type="dxa"/>
            <w:tcBorders>
              <w:top w:val="single" w:sz="4" w:space="0" w:color="auto"/>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b/>
                <w:bCs/>
                <w:sz w:val="15"/>
                <w:szCs w:val="15"/>
              </w:rPr>
              <w:t>252</w:t>
            </w:r>
          </w:p>
        </w:tc>
        <w:tc>
          <w:tcPr>
            <w:tcW w:w="29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E42AA" w:rsidRDefault="002E42AA">
            <w:pPr>
              <w:jc w:val="center"/>
              <w:rPr>
                <w:b/>
                <w:bCs/>
                <w:sz w:val="15"/>
                <w:szCs w:val="15"/>
              </w:rPr>
            </w:pPr>
          </w:p>
        </w:tc>
        <w:tc>
          <w:tcPr>
            <w:tcW w:w="559" w:type="dxa"/>
            <w:vMerge/>
            <w:tcBorders>
              <w:left w:val="single" w:sz="4" w:space="0" w:color="auto"/>
              <w:bottom w:val="single" w:sz="4" w:space="0" w:color="auto"/>
              <w:right w:val="single" w:sz="4" w:space="0" w:color="auto"/>
              <w:tl2br w:val="single" w:sz="4" w:space="0" w:color="auto"/>
            </w:tcBorders>
            <w:vAlign w:val="center"/>
          </w:tcPr>
          <w:p w:rsidR="002E42AA" w:rsidRDefault="002E42AA">
            <w:pPr>
              <w:jc w:val="center"/>
              <w:rPr>
                <w:b/>
                <w:bCs/>
                <w:sz w:val="15"/>
                <w:szCs w:val="15"/>
              </w:rPr>
            </w:pPr>
          </w:p>
        </w:tc>
      </w:tr>
    </w:tbl>
    <w:p w:rsidR="002E42AA" w:rsidRDefault="003400A8">
      <w:pPr>
        <w:ind w:firstLineChars="150" w:firstLine="270"/>
        <w:rPr>
          <w:sz w:val="18"/>
          <w:szCs w:val="18"/>
        </w:rPr>
      </w:pPr>
      <w:r>
        <w:rPr>
          <w:rFonts w:hint="eastAsia"/>
          <w:sz w:val="18"/>
          <w:szCs w:val="18"/>
        </w:rPr>
        <w:t>注：</w:t>
      </w:r>
      <w:r>
        <w:rPr>
          <w:rFonts w:hint="eastAsia"/>
          <w:sz w:val="18"/>
          <w:szCs w:val="18"/>
        </w:rPr>
        <w:t>1.</w:t>
      </w:r>
      <w:r>
        <w:rPr>
          <w:rFonts w:hint="eastAsia"/>
          <w:sz w:val="18"/>
          <w:szCs w:val="18"/>
        </w:rPr>
        <w:t>《大</w:t>
      </w:r>
      <w:r>
        <w:rPr>
          <w:sz w:val="18"/>
          <w:szCs w:val="18"/>
        </w:rPr>
        <w:t>学生</w:t>
      </w:r>
      <w:r>
        <w:rPr>
          <w:rFonts w:hint="eastAsia"/>
          <w:sz w:val="18"/>
          <w:szCs w:val="18"/>
        </w:rPr>
        <w:t>心</w:t>
      </w:r>
      <w:r>
        <w:rPr>
          <w:sz w:val="18"/>
          <w:szCs w:val="18"/>
        </w:rPr>
        <w:t>理健康</w:t>
      </w:r>
      <w:r>
        <w:rPr>
          <w:rFonts w:hint="eastAsia"/>
          <w:sz w:val="18"/>
          <w:szCs w:val="18"/>
        </w:rPr>
        <w:t>教育</w:t>
      </w:r>
      <w:r>
        <w:rPr>
          <w:sz w:val="18"/>
          <w:szCs w:val="18"/>
        </w:rPr>
        <w:t>》包含</w:t>
      </w:r>
      <w:r>
        <w:rPr>
          <w:rFonts w:hint="eastAsia"/>
          <w:sz w:val="18"/>
          <w:szCs w:val="18"/>
        </w:rPr>
        <w:t>预防艾滋病健康教育，每学期不少于</w:t>
      </w:r>
      <w:r>
        <w:rPr>
          <w:sz w:val="18"/>
          <w:szCs w:val="18"/>
        </w:rPr>
        <w:t>1</w:t>
      </w:r>
      <w:r>
        <w:rPr>
          <w:rFonts w:hint="eastAsia"/>
          <w:sz w:val="18"/>
          <w:szCs w:val="18"/>
        </w:rPr>
        <w:t>学时。</w:t>
      </w:r>
    </w:p>
    <w:p w:rsidR="002E42AA" w:rsidRDefault="003400A8">
      <w:pPr>
        <w:ind w:firstLineChars="350" w:firstLine="630"/>
        <w:rPr>
          <w:sz w:val="18"/>
          <w:szCs w:val="18"/>
        </w:rPr>
      </w:pPr>
      <w:r>
        <w:rPr>
          <w:rFonts w:hint="eastAsia"/>
          <w:sz w:val="18"/>
          <w:szCs w:val="18"/>
        </w:rPr>
        <w:t>2.</w:t>
      </w:r>
      <w:r>
        <w:rPr>
          <w:rFonts w:hint="eastAsia"/>
          <w:sz w:val="18"/>
          <w:szCs w:val="18"/>
        </w:rPr>
        <w:t>毒品</w:t>
      </w:r>
      <w:r>
        <w:rPr>
          <w:sz w:val="18"/>
          <w:szCs w:val="18"/>
        </w:rPr>
        <w:t>预防</w:t>
      </w:r>
      <w:r>
        <w:rPr>
          <w:rFonts w:hint="eastAsia"/>
          <w:sz w:val="18"/>
          <w:szCs w:val="18"/>
        </w:rPr>
        <w:t>教育整合到《大学生安全教育》课程修读，每学期不少于</w:t>
      </w:r>
      <w:r>
        <w:rPr>
          <w:rFonts w:hint="eastAsia"/>
          <w:sz w:val="18"/>
          <w:szCs w:val="18"/>
        </w:rPr>
        <w:t>0.5</w:t>
      </w:r>
      <w:r>
        <w:rPr>
          <w:rFonts w:hint="eastAsia"/>
          <w:sz w:val="18"/>
          <w:szCs w:val="18"/>
        </w:rPr>
        <w:t>学时。</w:t>
      </w:r>
    </w:p>
    <w:p w:rsidR="002E42AA" w:rsidRDefault="003400A8">
      <w:pPr>
        <w:ind w:firstLineChars="350" w:firstLine="630"/>
        <w:rPr>
          <w:sz w:val="18"/>
          <w:szCs w:val="18"/>
        </w:rPr>
      </w:pPr>
      <w:r>
        <w:rPr>
          <w:rFonts w:hint="eastAsia"/>
          <w:sz w:val="18"/>
          <w:szCs w:val="18"/>
        </w:rPr>
        <w:t>3</w:t>
      </w:r>
      <w:r>
        <w:rPr>
          <w:sz w:val="18"/>
          <w:szCs w:val="18"/>
        </w:rPr>
        <w:t>.</w:t>
      </w:r>
      <w:r>
        <w:rPr>
          <w:rFonts w:hint="eastAsia"/>
          <w:sz w:val="18"/>
          <w:szCs w:val="18"/>
        </w:rPr>
        <w:t>《形势与政策》考核在第</w:t>
      </w:r>
      <w:r>
        <w:rPr>
          <w:rFonts w:hint="eastAsia"/>
          <w:sz w:val="18"/>
          <w:szCs w:val="18"/>
        </w:rPr>
        <w:t>4</w:t>
      </w:r>
      <w:r>
        <w:rPr>
          <w:rFonts w:hint="eastAsia"/>
          <w:sz w:val="18"/>
          <w:szCs w:val="18"/>
        </w:rPr>
        <w:t>学期。</w:t>
      </w:r>
    </w:p>
    <w:p w:rsidR="002E42AA" w:rsidRDefault="003400A8">
      <w:pPr>
        <w:rPr>
          <w:rFonts w:ascii="黑体" w:eastAsia="黑体" w:hAnsi="黑体"/>
          <w:bCs/>
          <w:sz w:val="28"/>
          <w:szCs w:val="28"/>
        </w:rPr>
      </w:pPr>
      <w:r>
        <w:rPr>
          <w:rFonts w:ascii="黑体" w:eastAsia="黑体" w:hAnsi="黑体"/>
          <w:bCs/>
          <w:sz w:val="28"/>
          <w:szCs w:val="28"/>
        </w:rPr>
        <w:br w:type="page"/>
      </w:r>
    </w:p>
    <w:p w:rsidR="002E42AA" w:rsidRDefault="003400A8">
      <w:pPr>
        <w:jc w:val="center"/>
        <w:rPr>
          <w:rFonts w:ascii="黑体" w:eastAsia="黑体" w:hAnsi="黑体"/>
          <w:bCs/>
          <w:sz w:val="28"/>
          <w:szCs w:val="28"/>
        </w:rPr>
      </w:pPr>
      <w:r>
        <w:rPr>
          <w:rFonts w:ascii="黑体" w:eastAsia="黑体" w:hAnsi="黑体" w:hint="eastAsia"/>
          <w:bCs/>
          <w:sz w:val="28"/>
          <w:szCs w:val="28"/>
        </w:rPr>
        <w:lastRenderedPageBreak/>
        <w:t>表</w:t>
      </w:r>
      <w:r>
        <w:rPr>
          <w:rFonts w:ascii="黑体" w:eastAsia="黑体" w:hAnsi="黑体" w:hint="eastAsia"/>
          <w:bCs/>
          <w:sz w:val="28"/>
          <w:szCs w:val="28"/>
        </w:rPr>
        <w:t>3</w:t>
      </w:r>
      <w:r>
        <w:rPr>
          <w:rFonts w:ascii="黑体" w:eastAsia="黑体" w:hAnsi="黑体" w:hint="eastAsia"/>
          <w:bCs/>
          <w:sz w:val="28"/>
          <w:szCs w:val="28"/>
        </w:rPr>
        <w:t>专业必修课程教学进程表</w:t>
      </w:r>
    </w:p>
    <w:tbl>
      <w:tblPr>
        <w:tblW w:w="5000" w:type="pct"/>
        <w:tblLook w:val="04A0" w:firstRow="1" w:lastRow="0" w:firstColumn="1" w:lastColumn="0" w:noHBand="0" w:noVBand="1"/>
      </w:tblPr>
      <w:tblGrid>
        <w:gridCol w:w="569"/>
        <w:gridCol w:w="1950"/>
        <w:gridCol w:w="672"/>
        <w:gridCol w:w="648"/>
        <w:gridCol w:w="569"/>
        <w:gridCol w:w="569"/>
        <w:gridCol w:w="852"/>
        <w:gridCol w:w="569"/>
        <w:gridCol w:w="568"/>
        <w:gridCol w:w="1012"/>
        <w:gridCol w:w="544"/>
      </w:tblGrid>
      <w:tr w:rsidR="002E42AA">
        <w:trPr>
          <w:trHeight w:val="280"/>
        </w:trPr>
        <w:tc>
          <w:tcPr>
            <w:tcW w:w="334"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课程类型</w:t>
            </w:r>
          </w:p>
        </w:tc>
        <w:tc>
          <w:tcPr>
            <w:tcW w:w="1144"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课程名称</w:t>
            </w:r>
          </w:p>
        </w:tc>
        <w:tc>
          <w:tcPr>
            <w:tcW w:w="394"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总学分</w:t>
            </w:r>
          </w:p>
        </w:tc>
        <w:tc>
          <w:tcPr>
            <w:tcW w:w="1048" w:type="pct"/>
            <w:gridSpan w:val="3"/>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学时</w:t>
            </w:r>
          </w:p>
        </w:tc>
        <w:tc>
          <w:tcPr>
            <w:tcW w:w="500"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周学时</w:t>
            </w:r>
          </w:p>
        </w:tc>
        <w:tc>
          <w:tcPr>
            <w:tcW w:w="334"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开课学期</w:t>
            </w:r>
          </w:p>
        </w:tc>
        <w:tc>
          <w:tcPr>
            <w:tcW w:w="333"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考核方式</w:t>
            </w:r>
          </w:p>
        </w:tc>
        <w:tc>
          <w:tcPr>
            <w:tcW w:w="594"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w:t>
            </w:r>
          </w:p>
          <w:p w:rsidR="002E42AA" w:rsidRDefault="003400A8">
            <w:pPr>
              <w:jc w:val="center"/>
              <w:rPr>
                <w:b/>
                <w:bCs/>
                <w:sz w:val="15"/>
                <w:szCs w:val="15"/>
              </w:rPr>
            </w:pPr>
            <w:r>
              <w:rPr>
                <w:rFonts w:hint="eastAsia"/>
                <w:b/>
                <w:bCs/>
                <w:sz w:val="15"/>
                <w:szCs w:val="15"/>
              </w:rPr>
              <w:t>单位</w:t>
            </w:r>
          </w:p>
        </w:tc>
        <w:tc>
          <w:tcPr>
            <w:tcW w:w="319" w:type="pct"/>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应修学分</w:t>
            </w:r>
          </w:p>
        </w:tc>
      </w:tr>
      <w:tr w:rsidR="002E42AA">
        <w:trPr>
          <w:trHeight w:val="541"/>
        </w:trPr>
        <w:tc>
          <w:tcPr>
            <w:tcW w:w="334"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1144"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394"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总学时</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理论讲授</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实验实训</w:t>
            </w:r>
          </w:p>
        </w:tc>
        <w:tc>
          <w:tcPr>
            <w:tcW w:w="500"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334"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333"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594" w:type="pct"/>
            <w:vMerge/>
            <w:tcBorders>
              <w:left w:val="single" w:sz="4" w:space="0" w:color="auto"/>
              <w:bottom w:val="single" w:sz="4" w:space="0" w:color="auto"/>
              <w:right w:val="single" w:sz="4" w:space="0" w:color="auto"/>
            </w:tcBorders>
          </w:tcPr>
          <w:p w:rsidR="002E42AA" w:rsidRDefault="002E42AA">
            <w:pPr>
              <w:rPr>
                <w:bCs/>
                <w:sz w:val="15"/>
                <w:szCs w:val="15"/>
              </w:rPr>
            </w:pPr>
          </w:p>
        </w:tc>
        <w:tc>
          <w:tcPr>
            <w:tcW w:w="319" w:type="pct"/>
            <w:vMerge/>
            <w:tcBorders>
              <w:left w:val="single" w:sz="4" w:space="0" w:color="auto"/>
              <w:bottom w:val="single" w:sz="4" w:space="0" w:color="auto"/>
              <w:right w:val="single" w:sz="4" w:space="0" w:color="auto"/>
            </w:tcBorders>
          </w:tcPr>
          <w:p w:rsidR="002E42AA" w:rsidRDefault="002E42AA">
            <w:pPr>
              <w:rPr>
                <w:bCs/>
                <w:sz w:val="15"/>
                <w:szCs w:val="15"/>
              </w:rPr>
            </w:pPr>
          </w:p>
        </w:tc>
      </w:tr>
      <w:tr w:rsidR="002E42AA">
        <w:trPr>
          <w:trHeight w:hRule="exact" w:val="460"/>
        </w:trPr>
        <w:tc>
          <w:tcPr>
            <w:tcW w:w="334" w:type="pct"/>
            <w:vMerge w:val="restart"/>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学</w:t>
            </w:r>
          </w:p>
          <w:p w:rsidR="002E42AA" w:rsidRDefault="003400A8">
            <w:pPr>
              <w:jc w:val="center"/>
              <w:rPr>
                <w:bCs/>
                <w:sz w:val="15"/>
                <w:szCs w:val="15"/>
              </w:rPr>
            </w:pPr>
            <w:r>
              <w:rPr>
                <w:rFonts w:hint="eastAsia"/>
                <w:bCs/>
                <w:sz w:val="15"/>
                <w:szCs w:val="15"/>
              </w:rPr>
              <w:t>科</w:t>
            </w:r>
          </w:p>
          <w:p w:rsidR="002E42AA" w:rsidRDefault="003400A8">
            <w:pPr>
              <w:jc w:val="center"/>
              <w:rPr>
                <w:bCs/>
                <w:sz w:val="15"/>
                <w:szCs w:val="15"/>
              </w:rPr>
            </w:pPr>
            <w:r>
              <w:rPr>
                <w:rFonts w:hint="eastAsia"/>
                <w:bCs/>
                <w:sz w:val="15"/>
                <w:szCs w:val="15"/>
              </w:rPr>
              <w:t>基</w:t>
            </w:r>
          </w:p>
          <w:p w:rsidR="002E42AA" w:rsidRDefault="003400A8">
            <w:pPr>
              <w:jc w:val="center"/>
              <w:rPr>
                <w:bCs/>
                <w:sz w:val="15"/>
                <w:szCs w:val="15"/>
              </w:rPr>
            </w:pPr>
            <w:proofErr w:type="gramStart"/>
            <w:r>
              <w:rPr>
                <w:rFonts w:hint="eastAsia"/>
                <w:bCs/>
                <w:sz w:val="15"/>
                <w:szCs w:val="15"/>
              </w:rPr>
              <w:t>础</w:t>
            </w:r>
            <w:proofErr w:type="gramEnd"/>
          </w:p>
          <w:p w:rsidR="002E42AA" w:rsidRDefault="003400A8">
            <w:pPr>
              <w:jc w:val="center"/>
              <w:rPr>
                <w:bCs/>
                <w:sz w:val="15"/>
                <w:szCs w:val="15"/>
              </w:rPr>
            </w:pPr>
            <w:r>
              <w:rPr>
                <w:rFonts w:hint="eastAsia"/>
                <w:bCs/>
                <w:sz w:val="15"/>
                <w:szCs w:val="15"/>
              </w:rPr>
              <w:t>课</w:t>
            </w: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高等数学</w:t>
            </w:r>
            <w:r>
              <w:rPr>
                <w:rFonts w:hint="eastAsia"/>
                <w:bCs/>
                <w:sz w:val="15"/>
                <w:szCs w:val="15"/>
              </w:rPr>
              <w:t>A1</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bCs/>
                <w:sz w:val="15"/>
                <w:szCs w:val="15"/>
              </w:rPr>
              <w:t>4</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color w:val="FF0000"/>
                <w:sz w:val="15"/>
                <w:szCs w:val="15"/>
              </w:rPr>
            </w:pPr>
            <w:r>
              <w:rPr>
                <w:rFonts w:hint="eastAsia"/>
                <w:bCs/>
                <w:sz w:val="15"/>
                <w:szCs w:val="15"/>
              </w:rPr>
              <w:t>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color w:val="FF0000"/>
                <w:sz w:val="15"/>
                <w:szCs w:val="15"/>
              </w:rPr>
            </w:pPr>
            <w:r>
              <w:rPr>
                <w:rFonts w:hint="eastAsia"/>
                <w:bCs/>
                <w:sz w:val="15"/>
                <w:szCs w:val="15"/>
              </w:rPr>
              <w:t>1</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大</w:t>
            </w:r>
            <w:r>
              <w:rPr>
                <w:bCs/>
                <w:sz w:val="15"/>
                <w:szCs w:val="15"/>
              </w:rPr>
              <w:t>数据</w:t>
            </w:r>
            <w:r>
              <w:rPr>
                <w:rFonts w:hint="eastAsia"/>
                <w:bCs/>
                <w:sz w:val="15"/>
                <w:szCs w:val="15"/>
              </w:rPr>
              <w:t>学院</w:t>
            </w:r>
          </w:p>
        </w:tc>
        <w:tc>
          <w:tcPr>
            <w:tcW w:w="319" w:type="pct"/>
            <w:vMerge w:val="restart"/>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bCs/>
                <w:sz w:val="15"/>
                <w:szCs w:val="15"/>
              </w:rPr>
              <w:t>51</w:t>
            </w: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高等数学</w:t>
            </w:r>
            <w:r>
              <w:rPr>
                <w:rFonts w:hint="eastAsia"/>
                <w:bCs/>
                <w:sz w:val="15"/>
                <w:szCs w:val="15"/>
              </w:rPr>
              <w:t>A2</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大</w:t>
            </w:r>
            <w:r>
              <w:rPr>
                <w:bCs/>
                <w:sz w:val="15"/>
                <w:szCs w:val="15"/>
              </w:rPr>
              <w:t>数据</w:t>
            </w:r>
            <w:r>
              <w:rPr>
                <w:rFonts w:hint="eastAsia"/>
                <w:bCs/>
                <w:sz w:val="15"/>
                <w:szCs w:val="15"/>
              </w:rPr>
              <w:t>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线性代数</w:t>
            </w:r>
            <w:r>
              <w:rPr>
                <w:rFonts w:hint="eastAsia"/>
                <w:bCs/>
                <w:sz w:val="15"/>
                <w:szCs w:val="15"/>
              </w:rPr>
              <w:t>A</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大</w:t>
            </w:r>
            <w:r>
              <w:rPr>
                <w:bCs/>
                <w:sz w:val="15"/>
                <w:szCs w:val="15"/>
              </w:rPr>
              <w:t>数据</w:t>
            </w:r>
            <w:r>
              <w:rPr>
                <w:rFonts w:hint="eastAsia"/>
                <w:bCs/>
                <w:sz w:val="15"/>
                <w:szCs w:val="15"/>
              </w:rPr>
              <w:t>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概率论与数理统计</w:t>
            </w:r>
            <w:r>
              <w:rPr>
                <w:rFonts w:hint="eastAsia"/>
                <w:bCs/>
                <w:sz w:val="15"/>
                <w:szCs w:val="15"/>
              </w:rPr>
              <w:t>A</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大</w:t>
            </w:r>
            <w:r>
              <w:rPr>
                <w:bCs/>
                <w:sz w:val="15"/>
                <w:szCs w:val="15"/>
              </w:rPr>
              <w:t>数据</w:t>
            </w:r>
            <w:r>
              <w:rPr>
                <w:rFonts w:hint="eastAsia"/>
                <w:bCs/>
                <w:sz w:val="15"/>
                <w:szCs w:val="15"/>
              </w:rPr>
              <w:t>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工程制图</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35</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16</w:t>
            </w: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大学物理</w:t>
            </w:r>
            <w:r>
              <w:rPr>
                <w:rFonts w:hint="eastAsia"/>
                <w:bCs/>
                <w:sz w:val="15"/>
                <w:szCs w:val="15"/>
              </w:rPr>
              <w:t>A</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60</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8</w:t>
            </w: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电路分析基础</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r>
              <w:rPr>
                <w:bCs/>
                <w:sz w:val="15"/>
                <w:szCs w:val="15"/>
              </w:rPr>
              <w:t>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模拟电子技术</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r>
              <w:rPr>
                <w:bCs/>
                <w:sz w:val="15"/>
                <w:szCs w:val="15"/>
              </w:rPr>
              <w:t>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数字电子技术</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r>
              <w:rPr>
                <w:bCs/>
                <w:sz w:val="15"/>
                <w:szCs w:val="15"/>
              </w:rPr>
              <w:t>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信号与系统</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b/>
                <w:bCs/>
                <w:sz w:val="15"/>
                <w:szCs w:val="15"/>
              </w:rPr>
              <w:t>学科基础课小计</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34</w:t>
            </w:r>
            <w:r>
              <w:rPr>
                <w:b/>
                <w:bCs/>
                <w:sz w:val="15"/>
                <w:szCs w:val="15"/>
              </w:rPr>
              <w:fldChar w:fldCharType="end"/>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578</w:t>
            </w:r>
            <w:r>
              <w:rPr>
                <w:b/>
                <w:bCs/>
                <w:sz w:val="15"/>
                <w:szCs w:val="15"/>
              </w:rPr>
              <w:fldChar w:fldCharType="end"/>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554</w:t>
            </w:r>
            <w:r>
              <w:rPr>
                <w:b/>
                <w:bCs/>
                <w:sz w:val="15"/>
                <w:szCs w:val="15"/>
              </w:rPr>
              <w:fldChar w:fldCharType="end"/>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24</w:t>
            </w:r>
            <w:r>
              <w:rPr>
                <w:b/>
                <w:bCs/>
                <w:sz w:val="15"/>
                <w:szCs w:val="15"/>
              </w:rPr>
              <w:fldChar w:fldCharType="end"/>
            </w:r>
          </w:p>
        </w:tc>
        <w:tc>
          <w:tcPr>
            <w:tcW w:w="1761" w:type="pct"/>
            <w:gridSpan w:val="4"/>
            <w:tcBorders>
              <w:top w:val="single" w:sz="4" w:space="0" w:color="auto"/>
              <w:left w:val="single" w:sz="4" w:space="0" w:color="auto"/>
              <w:bottom w:val="single" w:sz="4" w:space="0" w:color="auto"/>
              <w:right w:val="single" w:sz="4" w:space="0" w:color="auto"/>
              <w:tl2br w:val="nil"/>
              <w:tr2bl w:val="single" w:sz="4" w:space="0" w:color="auto"/>
            </w:tcBorders>
            <w:vAlign w:val="center"/>
          </w:tcPr>
          <w:p w:rsidR="002E42AA" w:rsidRDefault="002E42AA">
            <w:pPr>
              <w:jc w:val="center"/>
              <w:rPr>
                <w:b/>
                <w:bCs/>
                <w:sz w:val="15"/>
                <w:szCs w:val="15"/>
              </w:rPr>
            </w:pPr>
          </w:p>
        </w:tc>
        <w:tc>
          <w:tcPr>
            <w:tcW w:w="319" w:type="pct"/>
            <w:vMerge/>
            <w:tcBorders>
              <w:left w:val="single" w:sz="4" w:space="0" w:color="auto"/>
              <w:bottom w:val="single" w:sz="4" w:space="0" w:color="auto"/>
              <w:right w:val="single" w:sz="4" w:space="0" w:color="auto"/>
            </w:tcBorders>
            <w:vAlign w:val="center"/>
          </w:tcPr>
          <w:p w:rsidR="002E42AA" w:rsidRDefault="002E42AA">
            <w:pPr>
              <w:jc w:val="center"/>
              <w:rPr>
                <w:b/>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数据结构</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4" w:type="pct"/>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3" w:type="pct"/>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考试</w:t>
            </w:r>
          </w:p>
        </w:tc>
        <w:tc>
          <w:tcPr>
            <w:tcW w:w="594" w:type="pct"/>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大</w:t>
            </w:r>
            <w:r>
              <w:rPr>
                <w:bCs/>
                <w:sz w:val="15"/>
                <w:szCs w:val="15"/>
              </w:rPr>
              <w:t>数据</w:t>
            </w:r>
            <w:r>
              <w:rPr>
                <w:rFonts w:hint="eastAsia"/>
                <w:bCs/>
                <w:sz w:val="15"/>
                <w:szCs w:val="15"/>
              </w:rPr>
              <w:t>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电磁场与电磁波</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半导体物理</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传感器技术</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bCs/>
                <w:sz w:val="16"/>
                <w:szCs w:val="16"/>
              </w:rPr>
              <w:t>2</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bCs/>
                <w:sz w:val="16"/>
                <w:szCs w:val="16"/>
              </w:rPr>
              <w:t>34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bCs/>
                <w:sz w:val="16"/>
                <w:szCs w:val="16"/>
              </w:rPr>
              <w:t>34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集成电路设计原理</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考试</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微电子工艺</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2</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50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333"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5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319" w:type="pct"/>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334" w:type="pct"/>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144" w:type="pct"/>
            <w:tcBorders>
              <w:top w:val="single" w:sz="4" w:space="0" w:color="auto"/>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b/>
                <w:bCs/>
                <w:sz w:val="15"/>
                <w:szCs w:val="15"/>
              </w:rPr>
              <w:t>专业主干课小计</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17</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289</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289</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2E42AA">
            <w:pPr>
              <w:rPr>
                <w:b/>
                <w:bCs/>
                <w:sz w:val="15"/>
                <w:szCs w:val="15"/>
              </w:rPr>
            </w:pPr>
          </w:p>
        </w:tc>
        <w:tc>
          <w:tcPr>
            <w:tcW w:w="1761" w:type="pct"/>
            <w:gridSpan w:val="4"/>
            <w:tcBorders>
              <w:top w:val="single" w:sz="4" w:space="0" w:color="auto"/>
              <w:left w:val="single" w:sz="4" w:space="0" w:color="auto"/>
              <w:bottom w:val="single" w:sz="4" w:space="0" w:color="auto"/>
              <w:right w:val="single" w:sz="4" w:space="0" w:color="auto"/>
              <w:tl2br w:val="nil"/>
              <w:tr2bl w:val="single" w:sz="4" w:space="0" w:color="auto"/>
            </w:tcBorders>
            <w:vAlign w:val="center"/>
          </w:tcPr>
          <w:p w:rsidR="002E42AA" w:rsidRDefault="002E42AA">
            <w:pPr>
              <w:jc w:val="center"/>
              <w:rPr>
                <w:b/>
                <w:bCs/>
                <w:sz w:val="15"/>
                <w:szCs w:val="15"/>
              </w:rPr>
            </w:pPr>
          </w:p>
        </w:tc>
        <w:tc>
          <w:tcPr>
            <w:tcW w:w="319" w:type="pct"/>
            <w:vMerge/>
            <w:tcBorders>
              <w:left w:val="single" w:sz="4" w:space="0" w:color="auto"/>
              <w:bottom w:val="single" w:sz="4" w:space="0" w:color="auto"/>
              <w:right w:val="single" w:sz="4" w:space="0" w:color="auto"/>
            </w:tcBorders>
            <w:vAlign w:val="center"/>
          </w:tcPr>
          <w:p w:rsidR="002E42AA" w:rsidRDefault="002E42AA">
            <w:pPr>
              <w:jc w:val="center"/>
              <w:rPr>
                <w:b/>
                <w:bCs/>
                <w:sz w:val="15"/>
                <w:szCs w:val="15"/>
              </w:rPr>
            </w:pPr>
          </w:p>
        </w:tc>
      </w:tr>
      <w:tr w:rsidR="002E42AA">
        <w:trPr>
          <w:trHeight w:hRule="exact" w:val="481"/>
        </w:trPr>
        <w:tc>
          <w:tcPr>
            <w:tcW w:w="1478" w:type="pct"/>
            <w:gridSpan w:val="2"/>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专业必修课总计</w:t>
            </w:r>
          </w:p>
        </w:tc>
        <w:tc>
          <w:tcPr>
            <w:tcW w:w="39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51</w:t>
            </w:r>
          </w:p>
        </w:tc>
        <w:tc>
          <w:tcPr>
            <w:tcW w:w="380"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867</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843</w:t>
            </w:r>
          </w:p>
        </w:tc>
        <w:tc>
          <w:tcPr>
            <w:tcW w:w="334" w:type="pc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24</w:t>
            </w:r>
          </w:p>
        </w:tc>
        <w:tc>
          <w:tcPr>
            <w:tcW w:w="1761" w:type="pct"/>
            <w:gridSpan w:val="4"/>
            <w:tcBorders>
              <w:top w:val="single" w:sz="4" w:space="0" w:color="auto"/>
              <w:left w:val="single" w:sz="4" w:space="0" w:color="auto"/>
              <w:bottom w:val="single" w:sz="4" w:space="0" w:color="auto"/>
              <w:right w:val="single" w:sz="4" w:space="0" w:color="auto"/>
              <w:tl2br w:val="nil"/>
              <w:tr2bl w:val="single" w:sz="4" w:space="0" w:color="auto"/>
            </w:tcBorders>
            <w:vAlign w:val="center"/>
          </w:tcPr>
          <w:p w:rsidR="002E42AA" w:rsidRDefault="002E42AA">
            <w:pPr>
              <w:jc w:val="center"/>
              <w:rPr>
                <w:b/>
                <w:bCs/>
                <w:sz w:val="15"/>
                <w:szCs w:val="15"/>
              </w:rPr>
            </w:pPr>
          </w:p>
        </w:tc>
        <w:tc>
          <w:tcPr>
            <w:tcW w:w="319" w:type="pct"/>
            <w:tcBorders>
              <w:top w:val="single" w:sz="4" w:space="0" w:color="auto"/>
              <w:left w:val="single" w:sz="4" w:space="0" w:color="auto"/>
              <w:bottom w:val="single" w:sz="4" w:space="0" w:color="auto"/>
              <w:right w:val="single" w:sz="4" w:space="0" w:color="auto"/>
              <w:tl2br w:val="nil"/>
            </w:tcBorders>
            <w:vAlign w:val="center"/>
          </w:tcPr>
          <w:p w:rsidR="002E42AA" w:rsidRDefault="003400A8">
            <w:pPr>
              <w:jc w:val="center"/>
              <w:rPr>
                <w:b/>
                <w:bCs/>
                <w:sz w:val="15"/>
                <w:szCs w:val="15"/>
              </w:rPr>
            </w:pPr>
            <w:r>
              <w:rPr>
                <w:b/>
                <w:bCs/>
                <w:sz w:val="15"/>
                <w:szCs w:val="15"/>
              </w:rPr>
              <w:t>51</w:t>
            </w:r>
          </w:p>
        </w:tc>
      </w:tr>
    </w:tbl>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rPr>
          <w:rFonts w:asciiTheme="minorEastAsia" w:eastAsiaTheme="minorEastAsia" w:hAnsiTheme="minorEastAsia"/>
          <w:sz w:val="24"/>
          <w:szCs w:val="24"/>
        </w:rPr>
      </w:pPr>
    </w:p>
    <w:p w:rsidR="002E42AA" w:rsidRDefault="003400A8">
      <w:pPr>
        <w:jc w:val="center"/>
        <w:rPr>
          <w:rFonts w:ascii="黑体" w:eastAsia="黑体" w:hAnsi="黑体"/>
          <w:bCs/>
          <w:sz w:val="28"/>
          <w:szCs w:val="28"/>
        </w:rPr>
      </w:pPr>
      <w:r>
        <w:rPr>
          <w:rFonts w:ascii="黑体" w:eastAsia="黑体" w:hAnsi="黑体" w:hint="eastAsia"/>
          <w:bCs/>
          <w:sz w:val="28"/>
          <w:szCs w:val="28"/>
        </w:rPr>
        <w:lastRenderedPageBreak/>
        <w:t>表</w:t>
      </w:r>
      <w:r>
        <w:rPr>
          <w:rFonts w:ascii="黑体" w:eastAsia="黑体" w:hAnsi="黑体" w:hint="eastAsia"/>
          <w:bCs/>
          <w:sz w:val="28"/>
          <w:szCs w:val="28"/>
        </w:rPr>
        <w:t>4</w:t>
      </w:r>
      <w:r>
        <w:rPr>
          <w:rFonts w:ascii="黑体" w:eastAsia="黑体" w:hAnsi="黑体" w:hint="eastAsia"/>
          <w:bCs/>
          <w:sz w:val="28"/>
          <w:szCs w:val="28"/>
        </w:rPr>
        <w:t>选修课程教学进程表</w:t>
      </w:r>
    </w:p>
    <w:tbl>
      <w:tblPr>
        <w:tblW w:w="8521" w:type="dxa"/>
        <w:tblLayout w:type="fixed"/>
        <w:tblLook w:val="04A0" w:firstRow="1" w:lastRow="0" w:firstColumn="1" w:lastColumn="0" w:noHBand="0" w:noVBand="1"/>
      </w:tblPr>
      <w:tblGrid>
        <w:gridCol w:w="569"/>
        <w:gridCol w:w="1948"/>
        <w:gridCol w:w="671"/>
        <w:gridCol w:w="649"/>
        <w:gridCol w:w="569"/>
        <w:gridCol w:w="569"/>
        <w:gridCol w:w="853"/>
        <w:gridCol w:w="568"/>
        <w:gridCol w:w="569"/>
        <w:gridCol w:w="951"/>
        <w:gridCol w:w="605"/>
      </w:tblGrid>
      <w:tr w:rsidR="002E42AA">
        <w:trPr>
          <w:trHeight w:val="280"/>
        </w:trPr>
        <w:tc>
          <w:tcPr>
            <w:tcW w:w="569"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课程类型</w:t>
            </w:r>
          </w:p>
        </w:tc>
        <w:tc>
          <w:tcPr>
            <w:tcW w:w="1948"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课程名称</w:t>
            </w:r>
          </w:p>
        </w:tc>
        <w:tc>
          <w:tcPr>
            <w:tcW w:w="671"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总学分</w:t>
            </w:r>
          </w:p>
        </w:tc>
        <w:tc>
          <w:tcPr>
            <w:tcW w:w="1787" w:type="dxa"/>
            <w:gridSpan w:val="3"/>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学时</w:t>
            </w:r>
          </w:p>
        </w:tc>
        <w:tc>
          <w:tcPr>
            <w:tcW w:w="853"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周学时</w:t>
            </w:r>
          </w:p>
        </w:tc>
        <w:tc>
          <w:tcPr>
            <w:tcW w:w="568"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开课学期</w:t>
            </w:r>
          </w:p>
        </w:tc>
        <w:tc>
          <w:tcPr>
            <w:tcW w:w="569"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考核方式</w:t>
            </w:r>
          </w:p>
        </w:tc>
        <w:tc>
          <w:tcPr>
            <w:tcW w:w="951"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w:t>
            </w:r>
          </w:p>
          <w:p w:rsidR="002E42AA" w:rsidRDefault="003400A8">
            <w:pPr>
              <w:jc w:val="center"/>
              <w:rPr>
                <w:b/>
                <w:bCs/>
                <w:sz w:val="15"/>
                <w:szCs w:val="15"/>
              </w:rPr>
            </w:pPr>
            <w:r>
              <w:rPr>
                <w:rFonts w:hint="eastAsia"/>
                <w:b/>
                <w:bCs/>
                <w:sz w:val="15"/>
                <w:szCs w:val="15"/>
              </w:rPr>
              <w:t>单位</w:t>
            </w:r>
          </w:p>
        </w:tc>
        <w:tc>
          <w:tcPr>
            <w:tcW w:w="605" w:type="dxa"/>
            <w:vMerge w:val="restart"/>
            <w:tcBorders>
              <w:top w:val="single" w:sz="4" w:space="0" w:color="auto"/>
              <w:left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应修学分</w:t>
            </w:r>
          </w:p>
        </w:tc>
      </w:tr>
      <w:tr w:rsidR="002E42AA">
        <w:trPr>
          <w:trHeight w:val="541"/>
        </w:trPr>
        <w:tc>
          <w:tcPr>
            <w:tcW w:w="569"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1948"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671"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总学时</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理论讲授</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实验实训</w:t>
            </w:r>
          </w:p>
        </w:tc>
        <w:tc>
          <w:tcPr>
            <w:tcW w:w="853"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568"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569"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951" w:type="dxa"/>
            <w:vMerge/>
            <w:tcBorders>
              <w:left w:val="single" w:sz="4" w:space="0" w:color="auto"/>
              <w:bottom w:val="single" w:sz="4" w:space="0" w:color="auto"/>
              <w:right w:val="single" w:sz="4" w:space="0" w:color="auto"/>
            </w:tcBorders>
          </w:tcPr>
          <w:p w:rsidR="002E42AA" w:rsidRDefault="002E42AA">
            <w:pPr>
              <w:rPr>
                <w:bCs/>
                <w:sz w:val="15"/>
                <w:szCs w:val="15"/>
              </w:rPr>
            </w:pPr>
          </w:p>
        </w:tc>
        <w:tc>
          <w:tcPr>
            <w:tcW w:w="605" w:type="dxa"/>
            <w:vMerge/>
            <w:tcBorders>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val="restart"/>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专</w:t>
            </w:r>
          </w:p>
          <w:p w:rsidR="002E42AA" w:rsidRDefault="003400A8">
            <w:pPr>
              <w:jc w:val="center"/>
              <w:rPr>
                <w:bCs/>
                <w:sz w:val="15"/>
                <w:szCs w:val="15"/>
              </w:rPr>
            </w:pPr>
            <w:r>
              <w:rPr>
                <w:rFonts w:hint="eastAsia"/>
                <w:bCs/>
                <w:sz w:val="15"/>
                <w:szCs w:val="15"/>
              </w:rPr>
              <w:t>业</w:t>
            </w:r>
          </w:p>
          <w:p w:rsidR="002E42AA" w:rsidRDefault="003400A8">
            <w:pPr>
              <w:jc w:val="center"/>
              <w:rPr>
                <w:bCs/>
                <w:sz w:val="15"/>
                <w:szCs w:val="15"/>
              </w:rPr>
            </w:pPr>
            <w:r>
              <w:rPr>
                <w:rFonts w:hint="eastAsia"/>
                <w:bCs/>
                <w:sz w:val="15"/>
                <w:szCs w:val="15"/>
              </w:rPr>
              <w:t>选</w:t>
            </w:r>
          </w:p>
          <w:p w:rsidR="002E42AA" w:rsidRDefault="003400A8">
            <w:pPr>
              <w:jc w:val="center"/>
              <w:rPr>
                <w:bCs/>
                <w:sz w:val="15"/>
                <w:szCs w:val="15"/>
              </w:rPr>
            </w:pPr>
            <w:r>
              <w:rPr>
                <w:rFonts w:hint="eastAsia"/>
                <w:bCs/>
                <w:sz w:val="15"/>
                <w:szCs w:val="15"/>
              </w:rPr>
              <w:t>修</w:t>
            </w:r>
          </w:p>
          <w:p w:rsidR="002E42AA" w:rsidRDefault="003400A8">
            <w:pPr>
              <w:jc w:val="center"/>
              <w:rPr>
                <w:bCs/>
                <w:sz w:val="15"/>
                <w:szCs w:val="15"/>
              </w:rPr>
            </w:pPr>
            <w:r>
              <w:rPr>
                <w:rFonts w:hint="eastAsia"/>
                <w:bCs/>
                <w:sz w:val="15"/>
                <w:szCs w:val="15"/>
              </w:rPr>
              <w:t>课</w:t>
            </w: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嵌入式系统及应用</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ascii="Times New Roman" w:hAnsi="Times New Roman" w:hint="eastAsia"/>
                <w:bCs/>
                <w:sz w:val="16"/>
                <w:szCs w:val="16"/>
              </w:rPr>
              <w:t>39</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ascii="Times New Roman" w:hAnsi="Times New Roman" w:hint="eastAsia"/>
                <w:bCs/>
                <w:sz w:val="16"/>
                <w:szCs w:val="16"/>
              </w:rPr>
              <w:t>12</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val="restart"/>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bCs/>
                <w:sz w:val="15"/>
                <w:szCs w:val="15"/>
              </w:rPr>
              <w:t>10</w:t>
            </w: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电子测量技术</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39</w:t>
            </w:r>
          </w:p>
        </w:tc>
        <w:tc>
          <w:tcPr>
            <w:tcW w:w="569"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12</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集成电路版图设计</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16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35</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4</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自动控制原理</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39</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12</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电气控制与</w:t>
            </w:r>
            <w:r>
              <w:rPr>
                <w:rFonts w:hint="eastAsia"/>
                <w:bCs/>
                <w:sz w:val="15"/>
                <w:szCs w:val="15"/>
              </w:rPr>
              <w:t>PLC</w:t>
            </w:r>
            <w:r>
              <w:rPr>
                <w:rFonts w:hint="eastAsia"/>
                <w:bCs/>
                <w:sz w:val="15"/>
                <w:szCs w:val="15"/>
              </w:rPr>
              <w:t>技术</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39</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12</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文献检索与科技论文写作</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高级模拟集成电路设计</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3"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语音信号处理</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数字图像处理</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专业外语</w:t>
            </w:r>
          </w:p>
        </w:tc>
        <w:tc>
          <w:tcPr>
            <w:tcW w:w="671" w:type="dxa"/>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649" w:type="dxa"/>
            <w:tcBorders>
              <w:top w:val="single" w:sz="4" w:space="0" w:color="auto"/>
              <w:left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高性能运算放大器设计</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2</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16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18</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rFonts w:ascii="Times New Roman" w:hAnsi="Times New Roman"/>
                <w:bCs/>
                <w:sz w:val="16"/>
                <w:szCs w:val="16"/>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多媒体技术</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51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39</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12</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大数据学院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行业课程</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0</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853"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56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电信学院</w:t>
            </w:r>
            <w:r>
              <w:rPr>
                <w:rFonts w:hint="eastAsia"/>
                <w:bCs/>
                <w:sz w:val="15"/>
                <w:szCs w:val="15"/>
              </w:rPr>
              <w:t>+</w:t>
            </w:r>
            <w:r>
              <w:rPr>
                <w:rFonts w:hint="eastAsia"/>
                <w:bCs/>
                <w:sz w:val="15"/>
                <w:szCs w:val="15"/>
              </w:rPr>
              <w:t>企业</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rFonts w:hint="eastAsia"/>
                <w:bCs/>
                <w:sz w:val="15"/>
                <w:szCs w:val="15"/>
              </w:rPr>
              <w:t>企业管理</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34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853"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2</w:t>
            </w:r>
          </w:p>
        </w:tc>
        <w:tc>
          <w:tcPr>
            <w:tcW w:w="568"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569"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51" w:type="dxa"/>
            <w:tcBorders>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商学院</w:t>
            </w:r>
          </w:p>
        </w:tc>
        <w:tc>
          <w:tcPr>
            <w:tcW w:w="605" w:type="dxa"/>
            <w:vMerge/>
            <w:tcBorders>
              <w:left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60"/>
        </w:trPr>
        <w:tc>
          <w:tcPr>
            <w:tcW w:w="569" w:type="dxa"/>
            <w:vMerge/>
            <w:tcBorders>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b/>
                <w:bCs/>
                <w:sz w:val="15"/>
                <w:szCs w:val="15"/>
              </w:rPr>
              <w:t>专业选修课总计</w:t>
            </w:r>
          </w:p>
        </w:tc>
        <w:tc>
          <w:tcPr>
            <w:tcW w:w="67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37</w:t>
            </w:r>
            <w:r>
              <w:rPr>
                <w:b/>
                <w:bCs/>
                <w:sz w:val="15"/>
                <w:szCs w:val="15"/>
              </w:rPr>
              <w:fldChar w:fldCharType="end"/>
            </w:r>
          </w:p>
        </w:tc>
        <w:tc>
          <w:tcPr>
            <w:tcW w:w="64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629</w:t>
            </w:r>
            <w:r>
              <w:rPr>
                <w:b/>
                <w:bCs/>
                <w:sz w:val="15"/>
                <w:szCs w:val="15"/>
              </w:rPr>
              <w:fldChar w:fldCharType="end"/>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482</w:t>
            </w:r>
            <w:r>
              <w:rPr>
                <w:b/>
                <w:bCs/>
                <w:sz w:val="15"/>
                <w:szCs w:val="15"/>
              </w:rPr>
              <w:fldChar w:fldCharType="end"/>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t>147</w:t>
            </w:r>
          </w:p>
        </w:tc>
        <w:tc>
          <w:tcPr>
            <w:tcW w:w="2941" w:type="dxa"/>
            <w:gridSpan w:val="4"/>
            <w:tcBorders>
              <w:top w:val="single" w:sz="4" w:space="0" w:color="auto"/>
              <w:left w:val="single" w:sz="4" w:space="0" w:color="auto"/>
              <w:bottom w:val="single" w:sz="4" w:space="0" w:color="auto"/>
              <w:right w:val="single" w:sz="4" w:space="0" w:color="auto"/>
              <w:tl2br w:val="nil"/>
              <w:tr2bl w:val="single" w:sz="4" w:space="0" w:color="auto"/>
            </w:tcBorders>
            <w:vAlign w:val="center"/>
          </w:tcPr>
          <w:p w:rsidR="002E42AA" w:rsidRDefault="002E42AA">
            <w:pPr>
              <w:jc w:val="center"/>
              <w:rPr>
                <w:b/>
                <w:bCs/>
                <w:sz w:val="15"/>
                <w:szCs w:val="15"/>
              </w:rPr>
            </w:pPr>
          </w:p>
        </w:tc>
        <w:tc>
          <w:tcPr>
            <w:tcW w:w="605" w:type="dxa"/>
            <w:vMerge/>
            <w:tcBorders>
              <w:left w:val="single" w:sz="4" w:space="0" w:color="auto"/>
              <w:bottom w:val="single" w:sz="4" w:space="0" w:color="auto"/>
              <w:right w:val="single" w:sz="4" w:space="0" w:color="auto"/>
            </w:tcBorders>
            <w:vAlign w:val="center"/>
          </w:tcPr>
          <w:p w:rsidR="002E42AA" w:rsidRDefault="002E42AA">
            <w:pPr>
              <w:jc w:val="center"/>
              <w:rPr>
                <w:b/>
                <w:bCs/>
                <w:sz w:val="15"/>
                <w:szCs w:val="15"/>
              </w:rPr>
            </w:pPr>
          </w:p>
        </w:tc>
      </w:tr>
      <w:tr w:rsidR="002E42AA">
        <w:trPr>
          <w:trHeight w:hRule="exact" w:val="1350"/>
        </w:trPr>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sz w:val="15"/>
                <w:szCs w:val="15"/>
              </w:rPr>
              <w:t>全校公共任意选修课</w:t>
            </w:r>
          </w:p>
        </w:tc>
        <w:tc>
          <w:tcPr>
            <w:tcW w:w="7347" w:type="dxa"/>
            <w:gridSpan w:val="9"/>
            <w:tcBorders>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color w:val="000000"/>
                <w:sz w:val="21"/>
                <w:szCs w:val="21"/>
              </w:rPr>
              <w:t>全校公共任意选修课每学期由教务处统一公布</w:t>
            </w:r>
            <w:r>
              <w:rPr>
                <w:color w:val="000000"/>
                <w:sz w:val="21"/>
                <w:szCs w:val="21"/>
              </w:rPr>
              <w:t>,</w:t>
            </w:r>
            <w:r>
              <w:rPr>
                <w:rFonts w:hint="eastAsia"/>
                <w:color w:val="000000"/>
                <w:sz w:val="21"/>
                <w:szCs w:val="21"/>
              </w:rPr>
              <w:t>本科各专业学生必须修满</w:t>
            </w:r>
            <w:r>
              <w:rPr>
                <w:rFonts w:hint="eastAsia"/>
                <w:bCs/>
                <w:color w:val="000000"/>
                <w:sz w:val="21"/>
                <w:szCs w:val="21"/>
              </w:rPr>
              <w:t>6</w:t>
            </w:r>
            <w:r>
              <w:rPr>
                <w:rFonts w:hint="eastAsia"/>
                <w:color w:val="000000"/>
                <w:sz w:val="21"/>
                <w:szCs w:val="21"/>
              </w:rPr>
              <w:t>学分（其中非艺术类专业须有</w:t>
            </w:r>
            <w:r>
              <w:rPr>
                <w:rFonts w:hint="eastAsia"/>
                <w:color w:val="000000"/>
                <w:sz w:val="21"/>
                <w:szCs w:val="21"/>
              </w:rPr>
              <w:t>2</w:t>
            </w:r>
            <w:r>
              <w:rPr>
                <w:rFonts w:hint="eastAsia"/>
                <w:color w:val="000000"/>
                <w:sz w:val="21"/>
                <w:szCs w:val="21"/>
              </w:rPr>
              <w:t>学分是艺术教育课程），但不得选与本专业重复或相近的课程，否则不计学分。</w:t>
            </w:r>
          </w:p>
        </w:tc>
        <w:tc>
          <w:tcPr>
            <w:tcW w:w="605" w:type="dxa"/>
            <w:tcBorders>
              <w:left w:val="single" w:sz="4" w:space="0" w:color="auto"/>
              <w:bottom w:val="single" w:sz="4" w:space="0" w:color="auto"/>
              <w:right w:val="single" w:sz="4" w:space="0" w:color="auto"/>
            </w:tcBorders>
            <w:vAlign w:val="center"/>
          </w:tcPr>
          <w:p w:rsidR="002E42AA" w:rsidRDefault="003400A8">
            <w:pPr>
              <w:jc w:val="center"/>
              <w:rPr>
                <w:color w:val="000000"/>
                <w:sz w:val="21"/>
                <w:szCs w:val="21"/>
              </w:rPr>
            </w:pPr>
            <w:r>
              <w:rPr>
                <w:rFonts w:hint="eastAsia"/>
                <w:color w:val="000000"/>
                <w:sz w:val="21"/>
                <w:szCs w:val="21"/>
              </w:rPr>
              <w:t>6</w:t>
            </w:r>
          </w:p>
        </w:tc>
      </w:tr>
    </w:tbl>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2E42AA">
      <w:pPr>
        <w:ind w:firstLineChars="200" w:firstLine="480"/>
        <w:rPr>
          <w:rFonts w:asciiTheme="minorEastAsia" w:eastAsiaTheme="minorEastAsia" w:hAnsiTheme="minorEastAsia"/>
          <w:sz w:val="24"/>
          <w:szCs w:val="24"/>
        </w:rPr>
      </w:pPr>
    </w:p>
    <w:p w:rsidR="002E42AA" w:rsidRDefault="003400A8">
      <w:pPr>
        <w:jc w:val="center"/>
        <w:rPr>
          <w:rFonts w:ascii="黑体" w:eastAsia="黑体" w:hAnsi="黑体"/>
          <w:sz w:val="28"/>
          <w:szCs w:val="28"/>
        </w:rPr>
      </w:pPr>
      <w:r>
        <w:rPr>
          <w:rFonts w:ascii="黑体" w:eastAsia="黑体" w:hAnsi="黑体" w:hint="eastAsia"/>
          <w:sz w:val="28"/>
          <w:szCs w:val="28"/>
        </w:rPr>
        <w:lastRenderedPageBreak/>
        <w:t>表</w:t>
      </w:r>
      <w:r>
        <w:rPr>
          <w:rFonts w:ascii="黑体" w:eastAsia="黑体" w:hAnsi="黑体" w:hint="eastAsia"/>
          <w:sz w:val="28"/>
          <w:szCs w:val="28"/>
        </w:rPr>
        <w:t>5</w:t>
      </w:r>
      <w:r>
        <w:rPr>
          <w:rFonts w:ascii="黑体" w:eastAsia="黑体" w:hAnsi="黑体" w:hint="eastAsia"/>
          <w:sz w:val="28"/>
          <w:szCs w:val="28"/>
        </w:rPr>
        <w:t>实践教学环节安排表</w:t>
      </w:r>
    </w:p>
    <w:tbl>
      <w:tblPr>
        <w:tblW w:w="8518" w:type="dxa"/>
        <w:tblLayout w:type="fixed"/>
        <w:tblLook w:val="04A0" w:firstRow="1" w:lastRow="0" w:firstColumn="1" w:lastColumn="0" w:noHBand="0" w:noVBand="1"/>
      </w:tblPr>
      <w:tblGrid>
        <w:gridCol w:w="569"/>
        <w:gridCol w:w="1948"/>
        <w:gridCol w:w="730"/>
        <w:gridCol w:w="781"/>
        <w:gridCol w:w="798"/>
        <w:gridCol w:w="1567"/>
        <w:gridCol w:w="569"/>
        <w:gridCol w:w="998"/>
        <w:gridCol w:w="558"/>
      </w:tblGrid>
      <w:tr w:rsidR="002E42AA">
        <w:trPr>
          <w:trHeight w:val="1205"/>
        </w:trPr>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课程类型</w:t>
            </w: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课程名称</w:t>
            </w:r>
          </w:p>
        </w:tc>
        <w:tc>
          <w:tcPr>
            <w:tcW w:w="73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学分</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总学时</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周学时</w:t>
            </w: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w:t>
            </w:r>
          </w:p>
          <w:p w:rsidR="002E42AA" w:rsidRDefault="003400A8">
            <w:pPr>
              <w:jc w:val="center"/>
              <w:rPr>
                <w:b/>
                <w:bCs/>
                <w:sz w:val="15"/>
                <w:szCs w:val="15"/>
              </w:rPr>
            </w:pPr>
            <w:r>
              <w:rPr>
                <w:rFonts w:hint="eastAsia"/>
                <w:b/>
                <w:bCs/>
                <w:sz w:val="15"/>
                <w:szCs w:val="15"/>
              </w:rPr>
              <w:t>学期</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考核方式</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开课</w:t>
            </w:r>
          </w:p>
          <w:p w:rsidR="002E42AA" w:rsidRDefault="003400A8">
            <w:pPr>
              <w:jc w:val="center"/>
              <w:rPr>
                <w:b/>
                <w:bCs/>
                <w:sz w:val="15"/>
                <w:szCs w:val="15"/>
              </w:rPr>
            </w:pPr>
            <w:r>
              <w:rPr>
                <w:rFonts w:hint="eastAsia"/>
                <w:b/>
                <w:bCs/>
                <w:sz w:val="15"/>
                <w:szCs w:val="15"/>
              </w:rPr>
              <w:t>单位</w:t>
            </w:r>
          </w:p>
        </w:tc>
        <w:tc>
          <w:tcPr>
            <w:tcW w:w="55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rFonts w:hint="eastAsia"/>
                <w:b/>
                <w:bCs/>
                <w:sz w:val="15"/>
                <w:szCs w:val="15"/>
              </w:rPr>
              <w:t>应修学分</w:t>
            </w:r>
          </w:p>
        </w:tc>
      </w:tr>
      <w:tr w:rsidR="002E42AA">
        <w:trPr>
          <w:trHeight w:hRule="exact" w:val="457"/>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实践教学</w:t>
            </w: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sz w:val="15"/>
                <w:szCs w:val="15"/>
              </w:rPr>
              <w:t>军事技能</w:t>
            </w:r>
          </w:p>
        </w:tc>
        <w:tc>
          <w:tcPr>
            <w:tcW w:w="73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sz w:val="15"/>
                <w:szCs w:val="15"/>
              </w:rPr>
              <w:t>2</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sz w:val="15"/>
                <w:szCs w:val="15"/>
              </w:rPr>
            </w:pPr>
            <w:r>
              <w:rPr>
                <w:rFonts w:hint="eastAsia"/>
                <w:bCs/>
                <w:sz w:val="15"/>
                <w:szCs w:val="15"/>
              </w:rPr>
              <w:t>2</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rFonts w:hint="eastAsia"/>
                <w:bCs/>
                <w:sz w:val="15"/>
                <w:szCs w:val="15"/>
              </w:rPr>
              <w:t>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学工处</w:t>
            </w:r>
          </w:p>
        </w:tc>
        <w:tc>
          <w:tcPr>
            <w:tcW w:w="558" w:type="dxa"/>
            <w:vMerge w:val="restart"/>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61</w:t>
            </w: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sz w:val="15"/>
                <w:szCs w:val="15"/>
              </w:rPr>
              <w:t>思想政治理论综合实践</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sz w:val="15"/>
                <w:szCs w:val="15"/>
              </w:rPr>
              <w:t>2</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bCs/>
                <w:sz w:val="15"/>
                <w:szCs w:val="15"/>
              </w:rPr>
              <w:t>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proofErr w:type="gramStart"/>
            <w:r>
              <w:rPr>
                <w:rFonts w:hint="eastAsia"/>
                <w:bCs/>
                <w:sz w:val="15"/>
                <w:szCs w:val="15"/>
              </w:rPr>
              <w:t>马</w:t>
            </w:r>
            <w:r>
              <w:rPr>
                <w:bCs/>
                <w:sz w:val="15"/>
                <w:szCs w:val="15"/>
              </w:rPr>
              <w:t>院</w:t>
            </w:r>
            <w:proofErr w:type="gramEnd"/>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sz w:val="15"/>
                <w:szCs w:val="15"/>
              </w:rPr>
              <w:t>大学生创新创业基础实践</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rFonts w:hint="eastAsia"/>
                <w:bCs/>
                <w:sz w:val="15"/>
                <w:szCs w:val="15"/>
              </w:rPr>
              <w:t>1</w:t>
            </w:r>
            <w:r>
              <w:rPr>
                <w:bCs/>
                <w:sz w:val="15"/>
                <w:szCs w:val="15"/>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双创学院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bCs/>
                <w:sz w:val="15"/>
                <w:szCs w:val="15"/>
              </w:rPr>
              <w:t>专业认识实习</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rFonts w:hint="eastAsia"/>
                <w:bCs/>
                <w:sz w:val="15"/>
                <w:szCs w:val="15"/>
              </w:rPr>
              <w:t>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rFonts w:hint="eastAsia"/>
                <w:sz w:val="15"/>
                <w:szCs w:val="15"/>
              </w:rPr>
              <w:t>电子工艺实习</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bCs/>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bCs/>
                <w:sz w:val="15"/>
                <w:szCs w:val="15"/>
              </w:rPr>
              <w:t>程序设计基础实践</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bCs/>
                <w:sz w:val="15"/>
                <w:szCs w:val="15"/>
              </w:rPr>
              <w:t>4</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bCs/>
                <w:sz w:val="15"/>
                <w:szCs w:val="15"/>
              </w:rPr>
              <w:t>电路基础实验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bCs/>
                <w:sz w:val="15"/>
                <w:szCs w:val="15"/>
              </w:rPr>
              <w:t>2</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bCs/>
                <w:sz w:val="15"/>
                <w:szCs w:val="15"/>
              </w:rPr>
              <w:t>模拟电</w:t>
            </w:r>
            <w:r>
              <w:rPr>
                <w:rFonts w:hint="eastAsia"/>
                <w:bCs/>
                <w:sz w:val="15"/>
                <w:szCs w:val="15"/>
              </w:rPr>
              <w:t>路</w:t>
            </w:r>
            <w:r>
              <w:rPr>
                <w:bCs/>
                <w:sz w:val="15"/>
                <w:szCs w:val="15"/>
              </w:rPr>
              <w:t>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bCs/>
                <w:sz w:val="15"/>
                <w:szCs w:val="15"/>
              </w:rPr>
              <w:t>2</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bCs/>
                <w:sz w:val="15"/>
                <w:szCs w:val="15"/>
              </w:rPr>
              <w:t>数字电</w:t>
            </w:r>
            <w:r>
              <w:rPr>
                <w:rFonts w:hint="eastAsia"/>
                <w:bCs/>
                <w:sz w:val="15"/>
                <w:szCs w:val="15"/>
              </w:rPr>
              <w:t>路</w:t>
            </w:r>
            <w:r>
              <w:rPr>
                <w:bCs/>
                <w:sz w:val="15"/>
                <w:szCs w:val="15"/>
              </w:rPr>
              <w:t>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bCs/>
                <w:sz w:val="15"/>
                <w:szCs w:val="15"/>
              </w:rPr>
              <w:t>2</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34</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bCs/>
                <w:sz w:val="15"/>
                <w:szCs w:val="15"/>
              </w:rPr>
              <w:t>EDA</w:t>
            </w:r>
            <w:r>
              <w:rPr>
                <w:rFonts w:hint="eastAsia"/>
                <w:bCs/>
                <w:sz w:val="15"/>
                <w:szCs w:val="15"/>
              </w:rPr>
              <w:t>技术基础实践</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bCs/>
                <w:sz w:val="15"/>
                <w:szCs w:val="15"/>
              </w:rPr>
              <w:t>3</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51</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bCs/>
                <w:sz w:val="15"/>
                <w:szCs w:val="15"/>
              </w:rPr>
              <w:t>微处理器与接口基础实践</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bCs/>
                <w:sz w:val="15"/>
                <w:szCs w:val="15"/>
              </w:rPr>
              <w:t>4</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考试</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sz w:val="15"/>
                <w:szCs w:val="15"/>
              </w:rPr>
              <w:t>数据结构实验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bCs/>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17</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3</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考试</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大</w:t>
            </w:r>
            <w:r>
              <w:rPr>
                <w:bCs/>
                <w:sz w:val="15"/>
                <w:szCs w:val="15"/>
              </w:rPr>
              <w:t>数据</w:t>
            </w:r>
            <w:r>
              <w:rPr>
                <w:rFonts w:hint="eastAsia"/>
                <w:bCs/>
                <w:sz w:val="15"/>
                <w:szCs w:val="15"/>
              </w:rPr>
              <w:t>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bCs/>
                <w:sz w:val="15"/>
                <w:szCs w:val="15"/>
              </w:rPr>
              <w:t>集成电路设计</w:t>
            </w:r>
            <w:r>
              <w:rPr>
                <w:rFonts w:hint="eastAsia"/>
                <w:bCs/>
                <w:sz w:val="15"/>
                <w:szCs w:val="15"/>
              </w:rPr>
              <w:t>EDA</w:t>
            </w:r>
            <w:r>
              <w:rPr>
                <w:rFonts w:hint="eastAsia"/>
                <w:bCs/>
                <w:sz w:val="15"/>
                <w:szCs w:val="15"/>
              </w:rPr>
              <w:t>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bCs/>
                <w:sz w:val="15"/>
                <w:szCs w:val="15"/>
              </w:rPr>
              <w:t>4</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68</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w:t>
            </w:r>
            <w:r>
              <w:rPr>
                <w:rFonts w:hint="eastAsia"/>
                <w:bCs/>
                <w:sz w:val="15"/>
                <w:szCs w:val="15"/>
              </w:rPr>
              <w:t>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bCs/>
                <w:sz w:val="15"/>
                <w:szCs w:val="15"/>
              </w:rPr>
              <w:t>传感器实验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17</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bCs/>
                <w:sz w:val="15"/>
                <w:szCs w:val="15"/>
              </w:rPr>
              <w:t>模拟集成电路设计实验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ascii="Times New Roman" w:hAnsi="Times New Roman" w:hint="eastAsia"/>
                <w:bCs/>
                <w:sz w:val="16"/>
                <w:szCs w:val="16"/>
              </w:rPr>
              <w:t>4</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68</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4</w:t>
            </w: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6</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ascii="Times New Roman" w:hAnsi="Times New Roman" w:hint="eastAsia"/>
                <w:bCs/>
                <w:sz w:val="16"/>
                <w:szCs w:val="16"/>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rFonts w:hint="eastAsia"/>
                <w:sz w:val="15"/>
                <w:szCs w:val="15"/>
              </w:rPr>
              <w:t>集成电路课程设计</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sz w:val="15"/>
                <w:szCs w:val="15"/>
              </w:rPr>
              <w:t>2</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2</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sz w:val="15"/>
                <w:szCs w:val="15"/>
              </w:rPr>
            </w:pPr>
            <w:r>
              <w:rPr>
                <w:bCs/>
                <w:sz w:val="15"/>
                <w:szCs w:val="15"/>
              </w:rPr>
              <w:t>模拟电</w:t>
            </w:r>
            <w:r>
              <w:rPr>
                <w:rFonts w:hint="eastAsia"/>
                <w:bCs/>
                <w:sz w:val="15"/>
                <w:szCs w:val="15"/>
              </w:rPr>
              <w:t>路</w:t>
            </w:r>
            <w:r>
              <w:rPr>
                <w:bCs/>
                <w:sz w:val="15"/>
                <w:szCs w:val="15"/>
              </w:rPr>
              <w:t>课程设计</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jc w:val="center"/>
              <w:rPr>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Cs/>
                <w:sz w:val="15"/>
                <w:szCs w:val="15"/>
              </w:rPr>
            </w:pPr>
            <w:r>
              <w:rPr>
                <w:bCs/>
                <w:sz w:val="15"/>
                <w:szCs w:val="15"/>
              </w:rPr>
              <w:t>数字电</w:t>
            </w:r>
            <w:r>
              <w:rPr>
                <w:rFonts w:hint="eastAsia"/>
                <w:bCs/>
                <w:sz w:val="15"/>
                <w:szCs w:val="15"/>
              </w:rPr>
              <w:t>路</w:t>
            </w:r>
            <w:r>
              <w:rPr>
                <w:bCs/>
                <w:sz w:val="15"/>
                <w:szCs w:val="15"/>
              </w:rPr>
              <w:t>课程设计</w:t>
            </w:r>
          </w:p>
        </w:tc>
        <w:tc>
          <w:tcPr>
            <w:tcW w:w="73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bCs/>
                <w:sz w:val="15"/>
                <w:szCs w:val="15"/>
              </w:rPr>
              <w:t>单片机课程设计</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rFonts w:hint="eastAsia"/>
                <w:bCs/>
                <w:sz w:val="15"/>
                <w:szCs w:val="15"/>
              </w:rPr>
              <w:t>EDA</w:t>
            </w:r>
            <w:r>
              <w:rPr>
                <w:rFonts w:hint="eastAsia"/>
                <w:bCs/>
                <w:sz w:val="15"/>
                <w:szCs w:val="15"/>
              </w:rPr>
              <w:t>课程设计</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sz w:val="15"/>
                <w:szCs w:val="15"/>
              </w:rPr>
            </w:pPr>
            <w:r>
              <w:rPr>
                <w:rFonts w:hint="eastAsia"/>
                <w:sz w:val="15"/>
                <w:szCs w:val="15"/>
              </w:rPr>
              <w:t>1</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rFonts w:hint="eastAsia"/>
                <w:bCs/>
                <w:sz w:val="15"/>
                <w:szCs w:val="15"/>
              </w:rPr>
              <w:t>微电子工艺实验</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sz w:val="15"/>
                <w:szCs w:val="15"/>
              </w:rPr>
            </w:pPr>
            <w:r>
              <w:rPr>
                <w:sz w:val="15"/>
                <w:szCs w:val="15"/>
              </w:rPr>
              <w:t>3</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51</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5</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bCs/>
                <w:sz w:val="15"/>
                <w:szCs w:val="15"/>
              </w:rPr>
              <w:t>学年论文</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sz w:val="15"/>
                <w:szCs w:val="15"/>
              </w:rPr>
            </w:pPr>
            <w:r>
              <w:rPr>
                <w:rFonts w:hint="eastAsia"/>
                <w:bCs/>
                <w:sz w:val="15"/>
                <w:szCs w:val="15"/>
              </w:rPr>
              <w:t>3</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4</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rFonts w:hint="eastAsia"/>
                <w:sz w:val="15"/>
                <w:szCs w:val="15"/>
              </w:rPr>
              <w:t>毕业实习</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rFonts w:hint="eastAsia"/>
                <w:sz w:val="15"/>
                <w:szCs w:val="15"/>
              </w:rPr>
              <w:t>6</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8</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7</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rPr>
                <w:bCs/>
                <w:sz w:val="15"/>
                <w:szCs w:val="15"/>
              </w:rPr>
            </w:pPr>
            <w:r>
              <w:rPr>
                <w:rFonts w:hint="eastAsia"/>
                <w:sz w:val="15"/>
                <w:szCs w:val="15"/>
              </w:rPr>
              <w:t>毕业论文（设计）</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2E42AA" w:rsidRDefault="003400A8">
            <w:pPr>
              <w:spacing w:line="400" w:lineRule="exact"/>
              <w:jc w:val="center"/>
              <w:rPr>
                <w:bCs/>
                <w:sz w:val="15"/>
                <w:szCs w:val="15"/>
              </w:rPr>
            </w:pPr>
            <w:r>
              <w:rPr>
                <w:rFonts w:hint="eastAsia"/>
                <w:sz w:val="15"/>
                <w:szCs w:val="15"/>
              </w:rPr>
              <w:t>9</w:t>
            </w:r>
          </w:p>
        </w:tc>
        <w:tc>
          <w:tcPr>
            <w:tcW w:w="781"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12</w:t>
            </w:r>
            <w:r>
              <w:rPr>
                <w:rFonts w:hint="eastAsia"/>
                <w:bCs/>
                <w:sz w:val="15"/>
                <w:szCs w:val="15"/>
              </w:rPr>
              <w:t>周</w:t>
            </w:r>
          </w:p>
        </w:tc>
        <w:tc>
          <w:tcPr>
            <w:tcW w:w="798" w:type="dxa"/>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567"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rFonts w:hint="eastAsia"/>
                <w:bCs/>
                <w:sz w:val="15"/>
                <w:szCs w:val="15"/>
              </w:rPr>
              <w:t>8</w:t>
            </w:r>
          </w:p>
        </w:tc>
        <w:tc>
          <w:tcPr>
            <w:tcW w:w="569"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Cs/>
                <w:sz w:val="15"/>
                <w:szCs w:val="15"/>
              </w:rPr>
            </w:pPr>
            <w:r>
              <w:rPr>
                <w:bCs/>
                <w:sz w:val="15"/>
                <w:szCs w:val="15"/>
              </w:rPr>
              <w:t>电信学院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r>
      <w:tr w:rsidR="002E42AA">
        <w:trPr>
          <w:trHeight w:hRule="exact" w:val="457"/>
        </w:trPr>
        <w:tc>
          <w:tcPr>
            <w:tcW w:w="569" w:type="dxa"/>
            <w:vMerge/>
            <w:tcBorders>
              <w:top w:val="single" w:sz="4" w:space="0" w:color="auto"/>
              <w:left w:val="single" w:sz="4" w:space="0" w:color="auto"/>
              <w:bottom w:val="single" w:sz="4" w:space="0" w:color="auto"/>
              <w:right w:val="single" w:sz="4" w:space="0" w:color="auto"/>
            </w:tcBorders>
            <w:vAlign w:val="center"/>
          </w:tcPr>
          <w:p w:rsidR="002E42AA" w:rsidRDefault="002E42AA">
            <w:pPr>
              <w:jc w:val="center"/>
              <w:rPr>
                <w:bCs/>
                <w:sz w:val="15"/>
                <w:szCs w:val="15"/>
              </w:rPr>
            </w:pPr>
          </w:p>
        </w:tc>
        <w:tc>
          <w:tcPr>
            <w:tcW w:w="1948" w:type="dxa"/>
            <w:tcBorders>
              <w:top w:val="single" w:sz="4" w:space="0" w:color="auto"/>
              <w:left w:val="single" w:sz="4" w:space="0" w:color="auto"/>
              <w:bottom w:val="single" w:sz="4" w:space="0" w:color="auto"/>
              <w:right w:val="single" w:sz="4" w:space="0" w:color="auto"/>
            </w:tcBorders>
            <w:vAlign w:val="center"/>
          </w:tcPr>
          <w:p w:rsidR="002E42AA" w:rsidRDefault="003400A8">
            <w:pPr>
              <w:rPr>
                <w:b/>
                <w:bCs/>
                <w:sz w:val="15"/>
                <w:szCs w:val="15"/>
              </w:rPr>
            </w:pPr>
            <w:r>
              <w:rPr>
                <w:rFonts w:hint="eastAsia"/>
                <w:b/>
                <w:bCs/>
                <w:sz w:val="15"/>
                <w:szCs w:val="15"/>
              </w:rPr>
              <w:t>集中实践课总计</w:t>
            </w:r>
          </w:p>
        </w:tc>
        <w:tc>
          <w:tcPr>
            <w:tcW w:w="730" w:type="dxa"/>
            <w:tcBorders>
              <w:top w:val="single" w:sz="4" w:space="0" w:color="auto"/>
              <w:left w:val="single" w:sz="4" w:space="0" w:color="auto"/>
              <w:bottom w:val="single" w:sz="4" w:space="0" w:color="auto"/>
              <w:right w:val="single" w:sz="4" w:space="0" w:color="auto"/>
            </w:tcBorders>
            <w:vAlign w:val="center"/>
          </w:tcPr>
          <w:p w:rsidR="002E42AA" w:rsidRDefault="003400A8">
            <w:pPr>
              <w:jc w:val="center"/>
              <w:rPr>
                <w:b/>
                <w:bCs/>
                <w:sz w:val="15"/>
                <w:szCs w:val="15"/>
              </w:rPr>
            </w:pPr>
            <w:r>
              <w:rPr>
                <w:b/>
                <w:bCs/>
                <w:sz w:val="15"/>
                <w:szCs w:val="15"/>
              </w:rPr>
              <w:fldChar w:fldCharType="begin"/>
            </w:r>
            <w:r>
              <w:rPr>
                <w:b/>
                <w:bCs/>
                <w:sz w:val="15"/>
                <w:szCs w:val="15"/>
              </w:rPr>
              <w:instrText xml:space="preserve"> =SUM(ABOVE) </w:instrText>
            </w:r>
            <w:r>
              <w:rPr>
                <w:b/>
                <w:bCs/>
                <w:sz w:val="15"/>
                <w:szCs w:val="15"/>
              </w:rPr>
              <w:fldChar w:fldCharType="separate"/>
            </w:r>
            <w:r>
              <w:rPr>
                <w:b/>
                <w:bCs/>
                <w:sz w:val="15"/>
                <w:szCs w:val="15"/>
              </w:rPr>
              <w:t>61</w:t>
            </w:r>
            <w:r>
              <w:rPr>
                <w:b/>
                <w:bCs/>
                <w:sz w:val="15"/>
                <w:szCs w:val="15"/>
              </w:rPr>
              <w:fldChar w:fldCharType="end"/>
            </w:r>
          </w:p>
        </w:tc>
        <w:tc>
          <w:tcPr>
            <w:tcW w:w="78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rsidR="002E42AA" w:rsidRDefault="002E42AA">
            <w:pPr>
              <w:rPr>
                <w:b/>
                <w:bCs/>
                <w:sz w:val="18"/>
                <w:szCs w:val="18"/>
              </w:rPr>
            </w:pPr>
          </w:p>
        </w:tc>
        <w:tc>
          <w:tcPr>
            <w:tcW w:w="3932" w:type="dxa"/>
            <w:gridSpan w:val="4"/>
            <w:tcBorders>
              <w:top w:val="single" w:sz="4" w:space="0" w:color="auto"/>
              <w:left w:val="single" w:sz="4" w:space="0" w:color="auto"/>
              <w:bottom w:val="single" w:sz="4" w:space="0" w:color="auto"/>
              <w:right w:val="single" w:sz="4" w:space="0" w:color="auto"/>
              <w:tl2br w:val="nil"/>
              <w:tr2bl w:val="single" w:sz="4" w:space="0" w:color="auto"/>
            </w:tcBorders>
            <w:shd w:val="clear" w:color="auto" w:fill="FFFFFF" w:themeFill="background1"/>
            <w:vAlign w:val="center"/>
          </w:tcPr>
          <w:p w:rsidR="002E42AA" w:rsidRDefault="002E42AA">
            <w:pPr>
              <w:jc w:val="center"/>
              <w:rPr>
                <w:b/>
                <w:bCs/>
                <w:sz w:val="15"/>
                <w:szCs w:val="15"/>
              </w:rPr>
            </w:pPr>
          </w:p>
        </w:tc>
        <w:tc>
          <w:tcPr>
            <w:tcW w:w="558" w:type="dxa"/>
            <w:vMerge/>
            <w:tcBorders>
              <w:top w:val="single" w:sz="4" w:space="0" w:color="auto"/>
              <w:left w:val="single" w:sz="4" w:space="0" w:color="auto"/>
              <w:bottom w:val="single" w:sz="4" w:space="0" w:color="auto"/>
              <w:right w:val="single" w:sz="4" w:space="0" w:color="auto"/>
              <w:tl2br w:val="single" w:sz="4" w:space="0" w:color="auto"/>
            </w:tcBorders>
            <w:vAlign w:val="center"/>
          </w:tcPr>
          <w:p w:rsidR="002E42AA" w:rsidRDefault="002E42AA">
            <w:pPr>
              <w:jc w:val="center"/>
              <w:rPr>
                <w:b/>
                <w:bCs/>
                <w:sz w:val="15"/>
                <w:szCs w:val="15"/>
              </w:rPr>
            </w:pPr>
          </w:p>
        </w:tc>
      </w:tr>
    </w:tbl>
    <w:p w:rsidR="002E42AA" w:rsidRDefault="003400A8">
      <w:pPr>
        <w:ind w:firstLineChars="150" w:firstLine="270"/>
        <w:rPr>
          <w:sz w:val="18"/>
          <w:szCs w:val="18"/>
        </w:rPr>
      </w:pPr>
      <w:r>
        <w:rPr>
          <w:rFonts w:hint="eastAsia"/>
          <w:sz w:val="18"/>
          <w:szCs w:val="18"/>
        </w:rPr>
        <w:t>注：</w:t>
      </w:r>
      <w:r>
        <w:rPr>
          <w:rFonts w:hint="eastAsia"/>
          <w:sz w:val="18"/>
          <w:szCs w:val="18"/>
        </w:rPr>
        <w:t>1</w:t>
      </w:r>
      <w:r>
        <w:rPr>
          <w:sz w:val="18"/>
          <w:szCs w:val="18"/>
        </w:rPr>
        <w:t xml:space="preserve">. </w:t>
      </w:r>
      <w:r>
        <w:rPr>
          <w:rFonts w:hint="eastAsia"/>
          <w:sz w:val="18"/>
          <w:szCs w:val="18"/>
        </w:rPr>
        <w:t>《专业创新综合实践》包含各类专业学科竞赛与创新创业项目等，每次参加各类专业学科竞赛获区级（含）以上奖励时得</w:t>
      </w:r>
      <w:r>
        <w:rPr>
          <w:rFonts w:hint="eastAsia"/>
          <w:sz w:val="18"/>
          <w:szCs w:val="18"/>
        </w:rPr>
        <w:t>4</w:t>
      </w:r>
      <w:r>
        <w:rPr>
          <w:rFonts w:hint="eastAsia"/>
          <w:sz w:val="18"/>
          <w:szCs w:val="18"/>
        </w:rPr>
        <w:t>学分，获院级奖励时得</w:t>
      </w:r>
      <w:r>
        <w:rPr>
          <w:rFonts w:hint="eastAsia"/>
          <w:sz w:val="18"/>
          <w:szCs w:val="18"/>
        </w:rPr>
        <w:t>2</w:t>
      </w:r>
      <w:r>
        <w:rPr>
          <w:rFonts w:hint="eastAsia"/>
          <w:sz w:val="18"/>
          <w:szCs w:val="18"/>
        </w:rPr>
        <w:t>学分；主持每项区级（含）以上大学生创新创业项目得</w:t>
      </w:r>
      <w:r>
        <w:rPr>
          <w:rFonts w:hint="eastAsia"/>
          <w:sz w:val="18"/>
          <w:szCs w:val="18"/>
        </w:rPr>
        <w:t>4</w:t>
      </w:r>
      <w:r>
        <w:rPr>
          <w:rFonts w:hint="eastAsia"/>
          <w:sz w:val="18"/>
          <w:szCs w:val="18"/>
        </w:rPr>
        <w:t>学分，参与每项区级（含）以上大学生创新创业项目得</w:t>
      </w:r>
      <w:r>
        <w:rPr>
          <w:rFonts w:hint="eastAsia"/>
          <w:sz w:val="18"/>
          <w:szCs w:val="18"/>
        </w:rPr>
        <w:t>2</w:t>
      </w:r>
      <w:r>
        <w:rPr>
          <w:rFonts w:hint="eastAsia"/>
          <w:sz w:val="18"/>
          <w:szCs w:val="18"/>
        </w:rPr>
        <w:t>学分，主持每项校级创新性实验项目得</w:t>
      </w:r>
      <w:r>
        <w:rPr>
          <w:rFonts w:hint="eastAsia"/>
          <w:sz w:val="18"/>
          <w:szCs w:val="18"/>
        </w:rPr>
        <w:t>2</w:t>
      </w:r>
      <w:r>
        <w:rPr>
          <w:rFonts w:hint="eastAsia"/>
          <w:sz w:val="18"/>
          <w:szCs w:val="18"/>
        </w:rPr>
        <w:t>学分；各项累加超过</w:t>
      </w:r>
      <w:r>
        <w:rPr>
          <w:rFonts w:hint="eastAsia"/>
          <w:sz w:val="18"/>
          <w:szCs w:val="18"/>
        </w:rPr>
        <w:t>4</w:t>
      </w:r>
      <w:r>
        <w:rPr>
          <w:rFonts w:hint="eastAsia"/>
          <w:sz w:val="18"/>
          <w:szCs w:val="18"/>
        </w:rPr>
        <w:t>学分，按</w:t>
      </w:r>
      <w:r>
        <w:rPr>
          <w:rFonts w:hint="eastAsia"/>
          <w:sz w:val="18"/>
          <w:szCs w:val="18"/>
        </w:rPr>
        <w:t>4</w:t>
      </w:r>
      <w:r>
        <w:rPr>
          <w:rFonts w:hint="eastAsia"/>
          <w:sz w:val="18"/>
          <w:szCs w:val="18"/>
        </w:rPr>
        <w:t>学分计算。该课程成绩在第</w:t>
      </w:r>
      <w:r>
        <w:rPr>
          <w:rFonts w:hint="eastAsia"/>
          <w:sz w:val="18"/>
          <w:szCs w:val="18"/>
        </w:rPr>
        <w:t>7</w:t>
      </w:r>
      <w:r>
        <w:rPr>
          <w:rFonts w:hint="eastAsia"/>
          <w:sz w:val="18"/>
          <w:szCs w:val="18"/>
        </w:rPr>
        <w:t>学期统计。</w:t>
      </w:r>
    </w:p>
    <w:p w:rsidR="002E42AA" w:rsidRDefault="002E42AA">
      <w:pPr>
        <w:spacing w:line="220" w:lineRule="atLeast"/>
        <w:rPr>
          <w:rFonts w:ascii="黑体" w:eastAsia="黑体" w:hAnsi="黑体"/>
          <w:color w:val="FF0000"/>
          <w:sz w:val="28"/>
          <w:szCs w:val="28"/>
        </w:rPr>
        <w:sectPr w:rsidR="002E42AA">
          <w:headerReference w:type="default" r:id="rId15"/>
          <w:pgSz w:w="11906" w:h="16838"/>
          <w:pgMar w:top="1440" w:right="1800" w:bottom="1440" w:left="1800" w:header="708" w:footer="708" w:gutter="0"/>
          <w:cols w:space="708"/>
          <w:docGrid w:linePitch="360"/>
        </w:sectPr>
      </w:pPr>
    </w:p>
    <w:p w:rsidR="002E42AA" w:rsidRDefault="003400A8">
      <w:pPr>
        <w:ind w:firstLineChars="200" w:firstLine="422"/>
        <w:rPr>
          <w:rFonts w:asciiTheme="minorEastAsia" w:eastAsiaTheme="minorEastAsia" w:hAnsiTheme="minorEastAsia"/>
          <w:b/>
          <w:color w:val="FF0000"/>
          <w:sz w:val="21"/>
          <w:szCs w:val="21"/>
        </w:rPr>
      </w:pPr>
      <w:r>
        <w:rPr>
          <w:rFonts w:asciiTheme="minorEastAsia" w:eastAsiaTheme="minorEastAsia" w:hAnsiTheme="minorEastAsia"/>
          <w:b/>
          <w:sz w:val="21"/>
          <w:szCs w:val="21"/>
        </w:rPr>
        <w:lastRenderedPageBreak/>
        <w:t>九</w:t>
      </w:r>
      <w:r>
        <w:rPr>
          <w:rFonts w:asciiTheme="minorEastAsia" w:eastAsiaTheme="minorEastAsia" w:hAnsiTheme="minorEastAsia" w:hint="eastAsia"/>
          <w:b/>
          <w:sz w:val="21"/>
          <w:szCs w:val="21"/>
        </w:rPr>
        <w:t>、</w:t>
      </w:r>
      <w:r>
        <w:rPr>
          <w:rFonts w:asciiTheme="minorEastAsia" w:eastAsiaTheme="minorEastAsia" w:hAnsiTheme="minorEastAsia"/>
          <w:b/>
          <w:sz w:val="21"/>
          <w:szCs w:val="21"/>
        </w:rPr>
        <w:t>课程与毕业要求的对应矩阵</w:t>
      </w:r>
    </w:p>
    <w:p w:rsidR="002E42AA" w:rsidRDefault="003400A8">
      <w:pPr>
        <w:jc w:val="center"/>
        <w:rPr>
          <w:rFonts w:asciiTheme="minorEastAsia" w:hAnsiTheme="minorEastAsia"/>
          <w:b/>
          <w:sz w:val="24"/>
          <w:szCs w:val="21"/>
        </w:rPr>
      </w:pPr>
      <w:r>
        <w:rPr>
          <w:rFonts w:asciiTheme="minorEastAsia" w:hAnsiTheme="minorEastAsia"/>
          <w:b/>
          <w:sz w:val="24"/>
          <w:szCs w:val="21"/>
        </w:rPr>
        <w:t>课程对毕业要求的支撑情况</w:t>
      </w:r>
    </w:p>
    <w:tbl>
      <w:tblPr>
        <w:tblW w:w="125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4"/>
        <w:gridCol w:w="707"/>
        <w:gridCol w:w="2935"/>
        <w:gridCol w:w="475"/>
        <w:gridCol w:w="475"/>
        <w:gridCol w:w="475"/>
        <w:gridCol w:w="475"/>
        <w:gridCol w:w="475"/>
        <w:gridCol w:w="475"/>
        <w:gridCol w:w="475"/>
        <w:gridCol w:w="475"/>
        <w:gridCol w:w="475"/>
        <w:gridCol w:w="473"/>
        <w:gridCol w:w="473"/>
        <w:gridCol w:w="460"/>
        <w:gridCol w:w="460"/>
        <w:gridCol w:w="460"/>
        <w:gridCol w:w="460"/>
        <w:gridCol w:w="460"/>
        <w:gridCol w:w="460"/>
        <w:gridCol w:w="460"/>
      </w:tblGrid>
      <w:tr w:rsidR="002E42AA">
        <w:trPr>
          <w:trHeight w:val="1453"/>
          <w:tblHeader/>
          <w:jc w:val="center"/>
        </w:trPr>
        <w:tc>
          <w:tcPr>
            <w:tcW w:w="474"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课程性质</w:t>
            </w:r>
          </w:p>
        </w:tc>
        <w:tc>
          <w:tcPr>
            <w:tcW w:w="707"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课程类别</w:t>
            </w:r>
          </w:p>
        </w:tc>
        <w:tc>
          <w:tcPr>
            <w:tcW w:w="293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课程</w:t>
            </w:r>
          </w:p>
          <w:p w:rsidR="002E42AA" w:rsidRDefault="003400A8">
            <w:pPr>
              <w:jc w:val="center"/>
              <w:rPr>
                <w:rFonts w:asciiTheme="minorEastAsia" w:hAnsiTheme="minorEastAsia"/>
                <w:szCs w:val="21"/>
              </w:rPr>
            </w:pPr>
            <w:r>
              <w:rPr>
                <w:rFonts w:asciiTheme="minorEastAsia" w:hAnsiTheme="minorEastAsia" w:hint="eastAsia"/>
                <w:szCs w:val="21"/>
              </w:rPr>
              <w:t>名称</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2</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3</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4</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5</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6</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7</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8</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9</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10</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11</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12</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13</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14</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15</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16</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17</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要求</w:t>
            </w:r>
            <w:r>
              <w:rPr>
                <w:rFonts w:asciiTheme="minorEastAsia" w:hAnsiTheme="minorEastAsia" w:hint="eastAsia"/>
                <w:szCs w:val="21"/>
              </w:rPr>
              <w:t>18</w:t>
            </w:r>
          </w:p>
        </w:tc>
      </w:tr>
      <w:tr w:rsidR="002E42AA">
        <w:trPr>
          <w:trHeight w:val="23"/>
          <w:tblHeader/>
          <w:jc w:val="center"/>
        </w:trPr>
        <w:tc>
          <w:tcPr>
            <w:tcW w:w="474"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必课程</w:t>
            </w:r>
          </w:p>
        </w:tc>
        <w:tc>
          <w:tcPr>
            <w:tcW w:w="707" w:type="dxa"/>
            <w:vMerge w:val="restart"/>
            <w:vAlign w:val="center"/>
          </w:tcPr>
          <w:p w:rsidR="002E42AA" w:rsidRDefault="003400A8">
            <w:pPr>
              <w:jc w:val="center"/>
              <w:rPr>
                <w:rFonts w:asciiTheme="minorEastAsia" w:hAnsiTheme="minorEastAsia"/>
                <w:bCs/>
                <w:color w:val="000000"/>
                <w:szCs w:val="21"/>
              </w:rPr>
            </w:pPr>
            <w:r>
              <w:rPr>
                <w:rFonts w:asciiTheme="minorEastAsia" w:hAnsiTheme="minorEastAsia" w:hint="eastAsia"/>
                <w:bCs/>
                <w:color w:val="000000"/>
                <w:szCs w:val="21"/>
              </w:rPr>
              <w:t>公共必修课</w:t>
            </w: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形势与政策</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bCs/>
                <w:color w:val="000000"/>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思想道德修养与法律基础</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bCs/>
                <w:color w:val="000000"/>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马克思主义基本原理概论</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bCs/>
                <w:color w:val="000000"/>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中国近现代史纲要</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rHeight w:val="671"/>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bCs/>
                <w:color w:val="000000"/>
                <w:szCs w:val="21"/>
              </w:rPr>
            </w:pPr>
          </w:p>
        </w:tc>
        <w:tc>
          <w:tcPr>
            <w:tcW w:w="2935" w:type="dxa"/>
            <w:vAlign w:val="center"/>
          </w:tcPr>
          <w:p w:rsidR="002E42AA" w:rsidRDefault="003400A8">
            <w:pPr>
              <w:jc w:val="both"/>
              <w:rPr>
                <w:rFonts w:asciiTheme="minorEastAsia" w:hAnsiTheme="minorEastAsia"/>
                <w:bCs/>
                <w:color w:val="000000"/>
                <w:sz w:val="21"/>
                <w:szCs w:val="21"/>
              </w:rPr>
            </w:pPr>
            <w:r>
              <w:rPr>
                <w:rFonts w:asciiTheme="minorEastAsia" w:hAnsiTheme="minorEastAsia" w:hint="eastAsia"/>
                <w:bCs/>
                <w:color w:val="000000"/>
                <w:sz w:val="21"/>
                <w:szCs w:val="21"/>
              </w:rPr>
              <w:t>毛泽东思想和中国特色社会主义理论体系概论</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计算机应用基础</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大学英语</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90"/>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大学体育</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90"/>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大学生职业生涯规划与就业指导</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大学生安全教育</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军事理论</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大学生创新创业基础</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大学生心理健康教育</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rHeight w:val="23"/>
          <w:tblHeader/>
          <w:jc w:val="center"/>
        </w:trPr>
        <w:tc>
          <w:tcPr>
            <w:tcW w:w="474"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必课程</w:t>
            </w:r>
          </w:p>
        </w:tc>
        <w:tc>
          <w:tcPr>
            <w:tcW w:w="707"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学科基础课</w:t>
            </w: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高等数学</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线性代数</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概率论与数理统计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工程制图</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大学物理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电路分析基础</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23"/>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模拟电子技术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90"/>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数字电子技术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90"/>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信号与系统</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rHeight w:val="90"/>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Align w:val="center"/>
          </w:tcPr>
          <w:p w:rsidR="002E42AA" w:rsidRDefault="002E42AA">
            <w:pPr>
              <w:jc w:val="center"/>
              <w:rPr>
                <w:rFonts w:asciiTheme="minorEastAsia" w:hAnsiTheme="minorEastAsia"/>
                <w:szCs w:val="21"/>
              </w:rPr>
            </w:pPr>
          </w:p>
        </w:tc>
        <w:tc>
          <w:tcPr>
            <w:tcW w:w="2935" w:type="dxa"/>
            <w:vAlign w:val="center"/>
          </w:tcPr>
          <w:p w:rsidR="002E42AA" w:rsidRDefault="002E42AA">
            <w:pPr>
              <w:rPr>
                <w:rFonts w:asciiTheme="minorEastAsia" w:hAnsiTheme="minorEastAsia"/>
                <w:bCs/>
                <w:color w:val="000000"/>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2E42AA">
            <w:pPr>
              <w:jc w:val="center"/>
              <w:rPr>
                <w:rFonts w:asciiTheme="minorEastAsia" w:hAnsiTheme="minorEastAsia"/>
                <w:szCs w:val="21"/>
              </w:rPr>
            </w:pPr>
          </w:p>
        </w:tc>
        <w:tc>
          <w:tcPr>
            <w:tcW w:w="475" w:type="dxa"/>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专业主干课</w:t>
            </w: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微处理器原理与接口技术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数据结构</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电磁场与电磁波</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半导体物理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集成电路设计原理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微电子工艺</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传感器技术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2E42AA">
            <w:pPr>
              <w:rPr>
                <w:rFonts w:asciiTheme="minorEastAsia" w:hAnsiTheme="minorEastAsia"/>
                <w:bCs/>
                <w:color w:val="000000"/>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restart"/>
            <w:vAlign w:val="center"/>
          </w:tcPr>
          <w:p w:rsidR="002E42AA" w:rsidRDefault="002E42AA">
            <w:pPr>
              <w:jc w:val="center"/>
              <w:rPr>
                <w:rFonts w:asciiTheme="minorEastAsia" w:hAnsiTheme="minorEastAsia"/>
                <w:szCs w:val="21"/>
              </w:rPr>
            </w:pPr>
          </w:p>
          <w:p w:rsidR="002E42AA" w:rsidRDefault="003400A8">
            <w:pPr>
              <w:jc w:val="center"/>
              <w:rPr>
                <w:rFonts w:asciiTheme="minorEastAsia" w:hAnsiTheme="minorEastAsia"/>
                <w:szCs w:val="21"/>
              </w:rPr>
            </w:pPr>
            <w:r>
              <w:rPr>
                <w:rFonts w:asciiTheme="minorEastAsia" w:hAnsiTheme="minorEastAsia"/>
                <w:szCs w:val="21"/>
              </w:rPr>
              <w:t>选修课</w:t>
            </w:r>
          </w:p>
        </w:tc>
        <w:tc>
          <w:tcPr>
            <w:tcW w:w="707"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专业选修课</w:t>
            </w: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嵌入式系统及应用</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电子测量技术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集成电路版图设计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自动控制原理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电气控制与</w:t>
            </w:r>
            <w:r>
              <w:rPr>
                <w:rFonts w:asciiTheme="minorEastAsia" w:hAnsiTheme="minorEastAsia" w:hint="eastAsia"/>
                <w:bCs/>
                <w:color w:val="000000"/>
                <w:szCs w:val="21"/>
              </w:rPr>
              <w:t>PLC</w:t>
            </w:r>
            <w:r>
              <w:rPr>
                <w:rFonts w:asciiTheme="minorEastAsia" w:hAnsiTheme="minorEastAsia" w:hint="eastAsia"/>
                <w:bCs/>
                <w:color w:val="000000"/>
                <w:szCs w:val="21"/>
              </w:rPr>
              <w:t>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文献检索与科技论文写作</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rHeight w:val="365"/>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高级模拟集成电路设计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语音信号处理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数字图像处理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专业外语</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高性能运算放大器设计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多媒体技术</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行业课程</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企业管理</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2E42AA">
            <w:pPr>
              <w:rPr>
                <w:rFonts w:asciiTheme="minorEastAsia" w:hAnsiTheme="minorEastAsia"/>
                <w:bCs/>
                <w:color w:val="000000"/>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公共任意选修课</w:t>
            </w: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自然科学类</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社会科学类</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艺术鉴赏类</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restart"/>
            <w:vAlign w:val="center"/>
          </w:tcPr>
          <w:p w:rsidR="002E42AA" w:rsidRDefault="003400A8">
            <w:pPr>
              <w:jc w:val="center"/>
              <w:rPr>
                <w:rFonts w:asciiTheme="minorEastAsia" w:hAnsiTheme="minorEastAsia"/>
                <w:szCs w:val="21"/>
              </w:rPr>
            </w:pPr>
            <w:r>
              <w:rPr>
                <w:rFonts w:asciiTheme="minorEastAsia" w:hAnsiTheme="minorEastAsia" w:hint="eastAsia"/>
                <w:szCs w:val="21"/>
              </w:rPr>
              <w:t>实践课程</w:t>
            </w:r>
          </w:p>
        </w:tc>
        <w:tc>
          <w:tcPr>
            <w:tcW w:w="707" w:type="dxa"/>
            <w:vMerge w:val="restart"/>
            <w:vAlign w:val="center"/>
          </w:tcPr>
          <w:p w:rsidR="002E42AA" w:rsidRDefault="003400A8">
            <w:pPr>
              <w:jc w:val="center"/>
              <w:rPr>
                <w:rFonts w:asciiTheme="minorEastAsia" w:hAnsiTheme="minorEastAsia"/>
                <w:szCs w:val="21"/>
              </w:rPr>
            </w:pPr>
            <w:r>
              <w:rPr>
                <w:rFonts w:asciiTheme="minorEastAsia" w:hAnsiTheme="minorEastAsia"/>
                <w:szCs w:val="21"/>
              </w:rPr>
              <w:t>独立实验</w:t>
            </w: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微电子工艺实验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程序设计基础实践</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电路基础实验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模拟电</w:t>
            </w:r>
            <w:r>
              <w:rPr>
                <w:rFonts w:asciiTheme="minorEastAsia" w:hAnsiTheme="minorEastAsia" w:hint="eastAsia"/>
                <w:bCs/>
                <w:color w:val="000000"/>
                <w:szCs w:val="21"/>
              </w:rPr>
              <w:t>路</w:t>
            </w:r>
            <w:r>
              <w:rPr>
                <w:rFonts w:asciiTheme="minorEastAsia" w:hAnsiTheme="minorEastAsia"/>
                <w:bCs/>
                <w:color w:val="000000"/>
                <w:szCs w:val="21"/>
              </w:rPr>
              <w:t>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bCs/>
                <w:color w:val="000000"/>
                <w:szCs w:val="21"/>
              </w:rPr>
              <w:t>数字电</w:t>
            </w:r>
            <w:r>
              <w:rPr>
                <w:rFonts w:asciiTheme="minorEastAsia" w:hAnsiTheme="minorEastAsia" w:hint="eastAsia"/>
                <w:bCs/>
                <w:color w:val="000000"/>
                <w:szCs w:val="21"/>
              </w:rPr>
              <w:t>路</w:t>
            </w:r>
            <w:r>
              <w:rPr>
                <w:rFonts w:asciiTheme="minorEastAsia" w:hAnsiTheme="minorEastAsia"/>
                <w:bCs/>
                <w:color w:val="000000"/>
                <w:szCs w:val="21"/>
              </w:rPr>
              <w:t>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EDA</w:t>
            </w:r>
            <w:r>
              <w:rPr>
                <w:rFonts w:asciiTheme="minorEastAsia" w:hAnsiTheme="minorEastAsia" w:hint="eastAsia"/>
                <w:bCs/>
                <w:color w:val="000000"/>
                <w:szCs w:val="21"/>
              </w:rPr>
              <w:t>技术基础实践</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微处理器与接口基础实践</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数据结构实验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集成电路设计</w:t>
            </w:r>
            <w:r>
              <w:rPr>
                <w:rFonts w:asciiTheme="minorEastAsia" w:hAnsiTheme="minorEastAsia" w:hint="eastAsia"/>
                <w:bCs/>
                <w:color w:val="000000"/>
                <w:szCs w:val="21"/>
              </w:rPr>
              <w:t>EDA</w:t>
            </w:r>
            <w:r>
              <w:rPr>
                <w:rFonts w:asciiTheme="minorEastAsia" w:hAnsiTheme="minorEastAsia" w:hint="eastAsia"/>
                <w:bCs/>
                <w:color w:val="000000"/>
                <w:szCs w:val="21"/>
              </w:rPr>
              <w:t>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传感器实验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rPr>
                <w:rFonts w:asciiTheme="minorEastAsia" w:hAnsiTheme="minorEastAsia"/>
                <w:bCs/>
                <w:color w:val="000000"/>
                <w:szCs w:val="21"/>
              </w:rPr>
            </w:pPr>
            <w:r>
              <w:rPr>
                <w:rFonts w:asciiTheme="minorEastAsia" w:hAnsiTheme="minorEastAsia" w:hint="eastAsia"/>
                <w:bCs/>
                <w:color w:val="000000"/>
                <w:szCs w:val="21"/>
              </w:rPr>
              <w:t>模拟集成电路设计实验</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restart"/>
            <w:vAlign w:val="center"/>
          </w:tcPr>
          <w:p w:rsidR="002E42AA" w:rsidRDefault="003400A8">
            <w:pPr>
              <w:jc w:val="center"/>
              <w:rPr>
                <w:rFonts w:asciiTheme="minorEastAsia" w:hAnsiTheme="minorEastAsia"/>
                <w:szCs w:val="21"/>
              </w:rPr>
            </w:pPr>
            <w:r>
              <w:rPr>
                <w:rFonts w:asciiTheme="minorEastAsia" w:hAnsiTheme="minorEastAsia"/>
                <w:szCs w:val="21"/>
              </w:rPr>
              <w:t>集中实践</w:t>
            </w: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军事技能</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思想政治理论综合实践</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大学生创新创业基础实践</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专业认识实习</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电子工艺实习</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集成电路课程设计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模拟电</w:t>
            </w:r>
            <w:r>
              <w:rPr>
                <w:rFonts w:asciiTheme="minorEastAsia" w:hAnsiTheme="minorEastAsia" w:hint="eastAsia"/>
                <w:bCs/>
                <w:color w:val="000000"/>
                <w:szCs w:val="21"/>
              </w:rPr>
              <w:t>路</w:t>
            </w:r>
            <w:r>
              <w:rPr>
                <w:rFonts w:asciiTheme="minorEastAsia" w:hAnsiTheme="minorEastAsia"/>
                <w:bCs/>
                <w:color w:val="000000"/>
                <w:szCs w:val="21"/>
              </w:rPr>
              <w:t>课程设计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数字电</w:t>
            </w:r>
            <w:r>
              <w:rPr>
                <w:rFonts w:asciiTheme="minorEastAsia" w:hAnsiTheme="minorEastAsia" w:hint="eastAsia"/>
                <w:bCs/>
                <w:color w:val="000000"/>
                <w:szCs w:val="21"/>
              </w:rPr>
              <w:t>路</w:t>
            </w:r>
            <w:r>
              <w:rPr>
                <w:rFonts w:asciiTheme="minorEastAsia" w:hAnsiTheme="minorEastAsia"/>
                <w:bCs/>
                <w:color w:val="000000"/>
                <w:szCs w:val="21"/>
              </w:rPr>
              <w:t>课程设计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单片机课程设计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EDA</w:t>
            </w:r>
            <w:r>
              <w:rPr>
                <w:rFonts w:asciiTheme="minorEastAsia" w:hAnsiTheme="minorEastAsia" w:hint="eastAsia"/>
                <w:bCs/>
                <w:color w:val="000000"/>
                <w:szCs w:val="21"/>
              </w:rPr>
              <w:t>课程设计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bCs/>
                <w:color w:val="000000"/>
                <w:szCs w:val="21"/>
              </w:rPr>
              <w:t>学年论文</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毕业实习</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2E42AA">
            <w:pPr>
              <w:jc w:val="center"/>
              <w:rPr>
                <w:rFonts w:asciiTheme="minorEastAsia" w:hAnsiTheme="minorEastAsia"/>
                <w:szCs w:val="21"/>
              </w:rPr>
            </w:pPr>
          </w:p>
        </w:tc>
        <w:tc>
          <w:tcPr>
            <w:tcW w:w="475" w:type="dxa"/>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5"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73"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r>
      <w:tr w:rsidR="002E42AA">
        <w:trPr>
          <w:tblHeader/>
          <w:jc w:val="center"/>
        </w:trPr>
        <w:tc>
          <w:tcPr>
            <w:tcW w:w="474" w:type="dxa"/>
            <w:vMerge/>
            <w:vAlign w:val="center"/>
          </w:tcPr>
          <w:p w:rsidR="002E42AA" w:rsidRDefault="002E42AA">
            <w:pPr>
              <w:jc w:val="center"/>
              <w:rPr>
                <w:rFonts w:asciiTheme="minorEastAsia" w:hAnsiTheme="minorEastAsia"/>
                <w:szCs w:val="21"/>
              </w:rPr>
            </w:pPr>
          </w:p>
        </w:tc>
        <w:tc>
          <w:tcPr>
            <w:tcW w:w="707" w:type="dxa"/>
            <w:vMerge/>
            <w:vAlign w:val="center"/>
          </w:tcPr>
          <w:p w:rsidR="002E42AA" w:rsidRDefault="002E42AA">
            <w:pPr>
              <w:jc w:val="center"/>
              <w:rPr>
                <w:rFonts w:asciiTheme="minorEastAsia" w:hAnsiTheme="minorEastAsia"/>
                <w:szCs w:val="21"/>
              </w:rPr>
            </w:pPr>
          </w:p>
        </w:tc>
        <w:tc>
          <w:tcPr>
            <w:tcW w:w="2935" w:type="dxa"/>
            <w:vAlign w:val="center"/>
          </w:tcPr>
          <w:p w:rsidR="002E42AA" w:rsidRDefault="003400A8">
            <w:pPr>
              <w:jc w:val="both"/>
              <w:rPr>
                <w:rFonts w:asciiTheme="minorEastAsia" w:hAnsiTheme="minorEastAsia"/>
                <w:bCs/>
                <w:color w:val="000000"/>
                <w:szCs w:val="21"/>
              </w:rPr>
            </w:pPr>
            <w:r>
              <w:rPr>
                <w:rFonts w:asciiTheme="minorEastAsia" w:hAnsiTheme="minorEastAsia" w:hint="eastAsia"/>
                <w:bCs/>
                <w:color w:val="000000"/>
                <w:szCs w:val="21"/>
              </w:rPr>
              <w:t>毕业论文（设计）</w:t>
            </w: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5"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73"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2E42AA">
            <w:pPr>
              <w:jc w:val="center"/>
              <w:rPr>
                <w:rFonts w:asciiTheme="minorEastAsia" w:hAnsiTheme="minorEastAsia"/>
                <w:szCs w:val="21"/>
              </w:rPr>
            </w:pPr>
          </w:p>
        </w:tc>
        <w:tc>
          <w:tcPr>
            <w:tcW w:w="460" w:type="dxa"/>
            <w:vAlign w:val="center"/>
          </w:tcPr>
          <w:p w:rsidR="002E42AA" w:rsidRDefault="003400A8">
            <w:pPr>
              <w:jc w:val="center"/>
              <w:rPr>
                <w:rFonts w:asciiTheme="minorEastAsia" w:hAnsiTheme="minorEastAsia"/>
                <w:szCs w:val="21"/>
              </w:rPr>
            </w:pPr>
            <w:r>
              <w:rPr>
                <w:rFonts w:asciiTheme="minorEastAsia" w:hAnsiTheme="minorEastAsia" w:hint="eastAsia"/>
                <w:szCs w:val="21"/>
              </w:rPr>
              <w:t>√</w:t>
            </w:r>
          </w:p>
        </w:tc>
        <w:tc>
          <w:tcPr>
            <w:tcW w:w="460" w:type="dxa"/>
            <w:vAlign w:val="center"/>
          </w:tcPr>
          <w:p w:rsidR="002E42AA" w:rsidRDefault="002E42AA">
            <w:pPr>
              <w:jc w:val="center"/>
              <w:rPr>
                <w:rFonts w:asciiTheme="minorEastAsia" w:hAnsiTheme="minorEastAsia"/>
                <w:szCs w:val="21"/>
              </w:rPr>
            </w:pPr>
          </w:p>
        </w:tc>
      </w:tr>
    </w:tbl>
    <w:p w:rsidR="002E42AA" w:rsidRDefault="002E42AA">
      <w:pPr>
        <w:ind w:firstLineChars="200" w:firstLine="562"/>
        <w:rPr>
          <w:rFonts w:asciiTheme="minorEastAsia" w:hAnsiTheme="minorEastAsia"/>
          <w:b/>
          <w:sz w:val="28"/>
          <w:szCs w:val="21"/>
        </w:rPr>
      </w:pPr>
    </w:p>
    <w:p w:rsidR="002E42AA" w:rsidRDefault="002E42AA">
      <w:pPr>
        <w:spacing w:line="242" w:lineRule="auto"/>
        <w:rPr>
          <w:sz w:val="24"/>
        </w:rPr>
      </w:pPr>
    </w:p>
    <w:p w:rsidR="002E42AA" w:rsidRDefault="002E42AA">
      <w:pPr>
        <w:spacing w:line="242" w:lineRule="auto"/>
        <w:rPr>
          <w:sz w:val="24"/>
        </w:rPr>
        <w:sectPr w:rsidR="002E42AA">
          <w:headerReference w:type="default" r:id="rId16"/>
          <w:pgSz w:w="16840" w:h="11910" w:orient="landscape"/>
          <w:pgMar w:top="1200" w:right="1680" w:bottom="660" w:left="280" w:header="1327" w:footer="0" w:gutter="0"/>
          <w:cols w:space="720"/>
          <w:docGrid w:linePitch="299"/>
        </w:sectPr>
      </w:pPr>
    </w:p>
    <w:p w:rsidR="002E42AA" w:rsidRDefault="003400A8">
      <w:pPr>
        <w:pStyle w:val="a5"/>
        <w:spacing w:line="400" w:lineRule="exact"/>
        <w:ind w:left="20"/>
        <w:jc w:val="center"/>
      </w:pPr>
      <w:r>
        <w:lastRenderedPageBreak/>
        <w:t>9.</w:t>
      </w:r>
      <w:r>
        <w:t>校内专业设置评议专家组意见表</w:t>
      </w:r>
    </w:p>
    <w:p w:rsidR="002E42AA" w:rsidRDefault="002E42AA">
      <w:pPr>
        <w:pStyle w:val="a5"/>
        <w:jc w:val="center"/>
        <w:rPr>
          <w:rFonts w:ascii="Times New Roman"/>
          <w:sz w:val="20"/>
        </w:rPr>
      </w:pPr>
    </w:p>
    <w:p w:rsidR="002E42AA" w:rsidRDefault="002E42AA">
      <w:pPr>
        <w:pStyle w:val="a5"/>
        <w:spacing w:before="3" w:after="1"/>
        <w:rPr>
          <w:rFonts w:ascii="Times New Roman"/>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2E42AA">
        <w:trPr>
          <w:trHeight w:val="1096"/>
        </w:trPr>
        <w:tc>
          <w:tcPr>
            <w:tcW w:w="6913" w:type="dxa"/>
            <w:gridSpan w:val="2"/>
          </w:tcPr>
          <w:p w:rsidR="002E42AA" w:rsidRDefault="002E42AA">
            <w:pPr>
              <w:pStyle w:val="TableParagraph"/>
              <w:rPr>
                <w:rFonts w:ascii="Times New Roman"/>
                <w:sz w:val="24"/>
              </w:rPr>
            </w:pPr>
          </w:p>
          <w:p w:rsidR="002E42AA" w:rsidRDefault="003400A8">
            <w:pPr>
              <w:pStyle w:val="TableParagraph"/>
              <w:spacing w:before="165"/>
              <w:ind w:left="1895"/>
              <w:rPr>
                <w:sz w:val="24"/>
              </w:rPr>
            </w:pPr>
            <w:r>
              <w:rPr>
                <w:sz w:val="24"/>
              </w:rPr>
              <w:t>总体判断拟开设专业是否可行</w:t>
            </w:r>
          </w:p>
        </w:tc>
        <w:tc>
          <w:tcPr>
            <w:tcW w:w="2660" w:type="dxa"/>
          </w:tcPr>
          <w:p w:rsidR="002E42AA" w:rsidRDefault="002E42AA">
            <w:pPr>
              <w:pStyle w:val="TableParagraph"/>
              <w:rPr>
                <w:rFonts w:ascii="Times New Roman"/>
                <w:sz w:val="24"/>
              </w:rPr>
            </w:pPr>
          </w:p>
          <w:p w:rsidR="002E42AA" w:rsidRDefault="003400A8">
            <w:pPr>
              <w:pStyle w:val="TableParagraph"/>
              <w:tabs>
                <w:tab w:val="left" w:pos="844"/>
              </w:tabs>
              <w:spacing w:before="148"/>
              <w:ind w:left="5"/>
              <w:jc w:val="center"/>
              <w:rPr>
                <w:sz w:val="24"/>
              </w:rPr>
            </w:pPr>
            <w:r>
              <w:rPr>
                <w:sz w:val="24"/>
              </w:rPr>
              <w:sym w:font="Wingdings 2" w:char="0052"/>
            </w:r>
            <w:r>
              <w:rPr>
                <w:sz w:val="24"/>
              </w:rPr>
              <w:t>是</w:t>
            </w:r>
            <w:r>
              <w:rPr>
                <w:sz w:val="24"/>
              </w:rPr>
              <w:tab/>
              <w:t>□</w:t>
            </w:r>
            <w:r>
              <w:rPr>
                <w:sz w:val="24"/>
              </w:rPr>
              <w:t>否</w:t>
            </w:r>
          </w:p>
        </w:tc>
      </w:tr>
      <w:tr w:rsidR="002E42AA">
        <w:trPr>
          <w:trHeight w:val="7049"/>
        </w:trPr>
        <w:tc>
          <w:tcPr>
            <w:tcW w:w="9573" w:type="dxa"/>
            <w:gridSpan w:val="3"/>
          </w:tcPr>
          <w:p w:rsidR="002E42AA" w:rsidRDefault="003400A8">
            <w:pPr>
              <w:spacing w:line="360" w:lineRule="auto"/>
              <w:jc w:val="both"/>
              <w:rPr>
                <w:sz w:val="24"/>
              </w:rPr>
            </w:pPr>
            <w:r>
              <w:rPr>
                <w:sz w:val="24"/>
              </w:rPr>
              <w:t>理由：</w:t>
            </w:r>
          </w:p>
          <w:p w:rsidR="00530FE2" w:rsidRDefault="003400A8">
            <w:pPr>
              <w:spacing w:line="360" w:lineRule="auto"/>
              <w:ind w:firstLineChars="200" w:firstLine="480"/>
              <w:jc w:val="both"/>
              <w:rPr>
                <w:color w:val="000000"/>
                <w:sz w:val="24"/>
                <w:szCs w:val="24"/>
              </w:rPr>
            </w:pPr>
            <w:r>
              <w:rPr>
                <w:rFonts w:hint="eastAsia"/>
                <w:color w:val="000000"/>
                <w:sz w:val="24"/>
                <w:szCs w:val="24"/>
              </w:rPr>
              <w:t>中国集成电路产业已成为全球最大的集成电路</w:t>
            </w:r>
            <w:r>
              <w:rPr>
                <w:rFonts w:hint="eastAsia"/>
                <w:color w:val="000000"/>
                <w:sz w:val="24"/>
                <w:szCs w:val="24"/>
                <w:lang w:val="en-US"/>
              </w:rPr>
              <w:t>消费</w:t>
            </w:r>
            <w:r>
              <w:rPr>
                <w:rFonts w:hint="eastAsia"/>
                <w:color w:val="000000"/>
                <w:sz w:val="24"/>
                <w:szCs w:val="24"/>
              </w:rPr>
              <w:t>市场，迫切需要大量全面掌握集成电路应用技术，能从事集成电路系统设计、制造、检测与维修、生产运行与管理等工作的复合型工程技术人才。</w:t>
            </w:r>
            <w:r>
              <w:rPr>
                <w:rFonts w:hint="eastAsia"/>
                <w:color w:val="000000"/>
                <w:sz w:val="24"/>
                <w:szCs w:val="24"/>
                <w:lang w:val="en-US"/>
              </w:rPr>
              <w:t>近邻的广东已经形成了集成电路产业，梧州也大力引进了芯百</w:t>
            </w:r>
            <w:proofErr w:type="gramStart"/>
            <w:r>
              <w:rPr>
                <w:rFonts w:hint="eastAsia"/>
                <w:color w:val="000000"/>
                <w:sz w:val="24"/>
                <w:szCs w:val="24"/>
                <w:lang w:val="en-US"/>
              </w:rPr>
              <w:t>特</w:t>
            </w:r>
            <w:proofErr w:type="gramEnd"/>
            <w:r>
              <w:rPr>
                <w:rFonts w:hint="eastAsia"/>
                <w:color w:val="000000"/>
                <w:sz w:val="24"/>
                <w:szCs w:val="24"/>
                <w:lang w:val="en-US"/>
              </w:rPr>
              <w:t>集成电路公司，大力发展集成电路产业</w:t>
            </w:r>
            <w:r w:rsidR="00AC250F">
              <w:rPr>
                <w:rFonts w:hint="eastAsia"/>
                <w:color w:val="000000"/>
                <w:sz w:val="24"/>
                <w:szCs w:val="24"/>
                <w:lang w:val="en-US"/>
              </w:rPr>
              <w:t>，</w:t>
            </w:r>
            <w:r>
              <w:rPr>
                <w:rFonts w:hint="eastAsia"/>
                <w:color w:val="000000"/>
                <w:sz w:val="24"/>
                <w:szCs w:val="24"/>
                <w:lang w:val="en-US"/>
              </w:rPr>
              <w:t>需要</w:t>
            </w:r>
            <w:r>
              <w:rPr>
                <w:rFonts w:hint="eastAsia"/>
                <w:color w:val="000000"/>
                <w:sz w:val="24"/>
                <w:szCs w:val="24"/>
              </w:rPr>
              <w:t>大量的微电子科学与工程相关人才。</w:t>
            </w:r>
          </w:p>
          <w:p w:rsidR="002E42AA" w:rsidRDefault="003400A8">
            <w:pPr>
              <w:spacing w:line="360" w:lineRule="auto"/>
              <w:ind w:firstLineChars="200" w:firstLine="480"/>
              <w:jc w:val="both"/>
              <w:rPr>
                <w:color w:val="000000"/>
                <w:sz w:val="24"/>
                <w:szCs w:val="24"/>
              </w:rPr>
            </w:pPr>
            <w:r>
              <w:rPr>
                <w:rFonts w:hint="eastAsia"/>
                <w:color w:val="000000"/>
                <w:sz w:val="24"/>
                <w:szCs w:val="24"/>
              </w:rPr>
              <w:t>师资队伍方面，梧州学院目前拥有信息与通信工程广西一流学科（培育），并已开设了电子信息工程、</w:t>
            </w:r>
            <w:r>
              <w:rPr>
                <w:rFonts w:hint="eastAsia"/>
                <w:color w:val="000000"/>
                <w:sz w:val="24"/>
                <w:szCs w:val="24"/>
                <w:lang w:val="en-US"/>
              </w:rPr>
              <w:t>电子科学与技术</w:t>
            </w:r>
            <w:r>
              <w:rPr>
                <w:rFonts w:hint="eastAsia"/>
                <w:color w:val="000000"/>
                <w:sz w:val="24"/>
                <w:szCs w:val="24"/>
              </w:rPr>
              <w:t>等依托专业，能够有效支持微电子科学与工程专业建设。梧州学院已为该专业建立了一支职称、学历结构合理、理论和实践教学经验丰富、科研能力较强的老中青相结合的师资队伍。</w:t>
            </w:r>
          </w:p>
          <w:p w:rsidR="002E42AA" w:rsidRDefault="003400A8">
            <w:pPr>
              <w:spacing w:line="360" w:lineRule="auto"/>
              <w:ind w:firstLineChars="200" w:firstLine="480"/>
              <w:jc w:val="both"/>
              <w:rPr>
                <w:color w:val="000000"/>
                <w:sz w:val="24"/>
                <w:szCs w:val="24"/>
              </w:rPr>
            </w:pPr>
            <w:r>
              <w:rPr>
                <w:rFonts w:hint="eastAsia"/>
                <w:color w:val="000000"/>
                <w:sz w:val="24"/>
                <w:szCs w:val="24"/>
              </w:rPr>
              <w:t>实践环节方面，梧州学院</w:t>
            </w:r>
            <w:r>
              <w:rPr>
                <w:rFonts w:hint="eastAsia"/>
                <w:color w:val="000000"/>
                <w:sz w:val="24"/>
                <w:szCs w:val="24"/>
              </w:rPr>
              <w:t>具有广西实验教学示</w:t>
            </w:r>
            <w:r>
              <w:rPr>
                <w:rFonts w:hint="eastAsia"/>
                <w:color w:val="000000"/>
                <w:sz w:val="24"/>
                <w:szCs w:val="24"/>
              </w:rPr>
              <w:t>范中心——电子技术教学示范中心</w:t>
            </w:r>
            <w:r w:rsidR="00002C12">
              <w:rPr>
                <w:rFonts w:hint="eastAsia"/>
                <w:color w:val="000000"/>
                <w:sz w:val="24"/>
                <w:szCs w:val="24"/>
              </w:rPr>
              <w:t>，</w:t>
            </w:r>
            <w:r>
              <w:rPr>
                <w:rFonts w:hint="eastAsia"/>
                <w:color w:val="000000"/>
                <w:sz w:val="24"/>
                <w:szCs w:val="24"/>
              </w:rPr>
              <w:t>已建成集成电路实验室、嵌入式系统实验室、</w:t>
            </w:r>
            <w:bookmarkStart w:id="0" w:name="_GoBack"/>
            <w:bookmarkEnd w:id="0"/>
            <w:r>
              <w:rPr>
                <w:rFonts w:hint="eastAsia"/>
                <w:color w:val="000000"/>
                <w:sz w:val="24"/>
                <w:szCs w:val="24"/>
              </w:rPr>
              <w:t>电子制作实验室等一系列相关实验室</w:t>
            </w:r>
            <w:r w:rsidR="00002C12">
              <w:rPr>
                <w:rFonts w:hint="eastAsia"/>
                <w:color w:val="000000"/>
                <w:sz w:val="24"/>
                <w:szCs w:val="24"/>
              </w:rPr>
              <w:t>，</w:t>
            </w:r>
            <w:r w:rsidR="00D50310">
              <w:rPr>
                <w:rFonts w:hint="eastAsia"/>
                <w:color w:val="000000"/>
                <w:sz w:val="24"/>
                <w:szCs w:val="24"/>
              </w:rPr>
              <w:t>与企业建立了稳定的实训基地，</w:t>
            </w:r>
            <w:r>
              <w:rPr>
                <w:rFonts w:hint="eastAsia"/>
                <w:color w:val="000000"/>
                <w:sz w:val="24"/>
                <w:szCs w:val="24"/>
              </w:rPr>
              <w:t>能够有效支持学生科学研究和工程实践能力的培养。</w:t>
            </w:r>
          </w:p>
          <w:p w:rsidR="002E42AA" w:rsidRDefault="003400A8">
            <w:pPr>
              <w:spacing w:line="360" w:lineRule="auto"/>
              <w:ind w:firstLineChars="200" w:firstLine="480"/>
              <w:jc w:val="both"/>
              <w:rPr>
                <w:color w:val="000000"/>
                <w:sz w:val="24"/>
                <w:szCs w:val="24"/>
              </w:rPr>
            </w:pPr>
            <w:r>
              <w:rPr>
                <w:rFonts w:hint="eastAsia"/>
                <w:color w:val="000000"/>
                <w:sz w:val="24"/>
                <w:szCs w:val="24"/>
              </w:rPr>
              <w:t>社会环境方面，梧州市工业和信息化委员会、梧州市高新区管委会对开设专业提供了政策支持、地方园区及企业对开设专业提供了产教融合平台支持。另</w:t>
            </w:r>
            <w:r>
              <w:rPr>
                <w:rFonts w:hint="eastAsia"/>
                <w:color w:val="000000"/>
                <w:sz w:val="24"/>
                <w:szCs w:val="24"/>
              </w:rPr>
              <w:t>有“中央支持地方高校改革发展资金”及学校自筹经费等稳定的办学经费来源支持专业建设。</w:t>
            </w:r>
          </w:p>
          <w:p w:rsidR="002E42AA" w:rsidRDefault="003400A8" w:rsidP="00002C12">
            <w:pPr>
              <w:spacing w:line="360" w:lineRule="auto"/>
              <w:ind w:firstLineChars="200" w:firstLine="480"/>
              <w:jc w:val="both"/>
              <w:rPr>
                <w:sz w:val="24"/>
              </w:rPr>
            </w:pPr>
            <w:r w:rsidRPr="00530FE2">
              <w:rPr>
                <w:rFonts w:hint="eastAsia"/>
                <w:sz w:val="24"/>
              </w:rPr>
              <w:t>综上所述，</w:t>
            </w:r>
            <w:r w:rsidR="00375F32" w:rsidRPr="00530FE2">
              <w:rPr>
                <w:rFonts w:hint="eastAsia"/>
                <w:sz w:val="24"/>
              </w:rPr>
              <w:t>我校在人才需求、师资队伍、基础设施、实验</w:t>
            </w:r>
            <w:r w:rsidR="00375F32" w:rsidRPr="00530FE2">
              <w:rPr>
                <w:sz w:val="24"/>
              </w:rPr>
              <w:t>室</w:t>
            </w:r>
            <w:r w:rsidR="00375F32" w:rsidRPr="00530FE2">
              <w:rPr>
                <w:rFonts w:hint="eastAsia"/>
                <w:sz w:val="24"/>
              </w:rPr>
              <w:t>等硬件建设方面已具备了开办</w:t>
            </w:r>
            <w:r w:rsidRPr="00530FE2">
              <w:rPr>
                <w:rFonts w:hint="eastAsia"/>
                <w:sz w:val="24"/>
              </w:rPr>
              <w:t>微电子科学与工程专业</w:t>
            </w:r>
            <w:r w:rsidR="00375F32" w:rsidRPr="00530FE2">
              <w:rPr>
                <w:rFonts w:hint="eastAsia"/>
                <w:sz w:val="24"/>
              </w:rPr>
              <w:t>所必需的基本条件。</w:t>
            </w:r>
            <w:r w:rsidRPr="00530FE2">
              <w:rPr>
                <w:rFonts w:hint="eastAsia"/>
                <w:sz w:val="24"/>
              </w:rPr>
              <w:t>同意申报增设微电子科学与工程专业。</w:t>
            </w:r>
          </w:p>
        </w:tc>
      </w:tr>
      <w:tr w:rsidR="002E42AA">
        <w:trPr>
          <w:trHeight w:val="700"/>
        </w:trPr>
        <w:tc>
          <w:tcPr>
            <w:tcW w:w="6913" w:type="dxa"/>
            <w:gridSpan w:val="2"/>
          </w:tcPr>
          <w:p w:rsidR="002E42AA" w:rsidRDefault="002E42AA">
            <w:pPr>
              <w:pStyle w:val="TableParagraph"/>
              <w:spacing w:before="3"/>
              <w:rPr>
                <w:rFonts w:ascii="Times New Roman"/>
                <w:sz w:val="21"/>
              </w:rPr>
            </w:pPr>
          </w:p>
          <w:p w:rsidR="002E42AA" w:rsidRDefault="003400A8">
            <w:pPr>
              <w:pStyle w:val="TableParagraph"/>
              <w:ind w:left="1535"/>
              <w:rPr>
                <w:sz w:val="24"/>
              </w:rPr>
            </w:pPr>
            <w:r>
              <w:rPr>
                <w:sz w:val="24"/>
              </w:rPr>
              <w:t>拟招生人数与人才需求预测是否匹配</w:t>
            </w:r>
          </w:p>
        </w:tc>
        <w:tc>
          <w:tcPr>
            <w:tcW w:w="2660" w:type="dxa"/>
          </w:tcPr>
          <w:p w:rsidR="002E42AA" w:rsidRDefault="002E42AA">
            <w:pPr>
              <w:pStyle w:val="TableParagraph"/>
              <w:spacing w:before="3"/>
              <w:rPr>
                <w:rFonts w:ascii="Times New Roman"/>
                <w:sz w:val="21"/>
              </w:rPr>
            </w:pPr>
          </w:p>
          <w:p w:rsidR="002E42AA" w:rsidRDefault="003400A8">
            <w:pPr>
              <w:pStyle w:val="TableParagraph"/>
              <w:tabs>
                <w:tab w:val="left" w:pos="844"/>
              </w:tabs>
              <w:ind w:left="5"/>
              <w:jc w:val="center"/>
              <w:rPr>
                <w:sz w:val="24"/>
              </w:rPr>
            </w:pPr>
            <w:r>
              <w:rPr>
                <w:sz w:val="24"/>
              </w:rPr>
              <w:sym w:font="Wingdings 2" w:char="0052"/>
            </w:r>
            <w:r>
              <w:rPr>
                <w:sz w:val="24"/>
              </w:rPr>
              <w:t>是</w:t>
            </w:r>
            <w:r>
              <w:rPr>
                <w:sz w:val="24"/>
              </w:rPr>
              <w:tab/>
              <w:t>□</w:t>
            </w:r>
            <w:r>
              <w:rPr>
                <w:sz w:val="24"/>
              </w:rPr>
              <w:t>否</w:t>
            </w:r>
          </w:p>
        </w:tc>
      </w:tr>
      <w:tr w:rsidR="002E42AA">
        <w:trPr>
          <w:trHeight w:val="441"/>
        </w:trPr>
        <w:tc>
          <w:tcPr>
            <w:tcW w:w="3454" w:type="dxa"/>
            <w:vMerge w:val="restart"/>
          </w:tcPr>
          <w:p w:rsidR="002E42AA" w:rsidRDefault="002E42AA">
            <w:pPr>
              <w:pStyle w:val="TableParagraph"/>
              <w:spacing w:before="9"/>
              <w:rPr>
                <w:rFonts w:ascii="Times New Roman"/>
                <w:sz w:val="29"/>
              </w:rPr>
            </w:pPr>
          </w:p>
          <w:p w:rsidR="002E42AA" w:rsidRDefault="003400A8">
            <w:pPr>
              <w:pStyle w:val="TableParagraph"/>
              <w:spacing w:line="345" w:lineRule="auto"/>
              <w:ind w:right="276"/>
              <w:rPr>
                <w:sz w:val="24"/>
              </w:rPr>
            </w:pPr>
            <w:r>
              <w:rPr>
                <w:sz w:val="24"/>
              </w:rPr>
              <w:t>本专业开设的基本条件是否符合教学质量国家标准</w:t>
            </w:r>
          </w:p>
        </w:tc>
        <w:tc>
          <w:tcPr>
            <w:tcW w:w="3459" w:type="dxa"/>
          </w:tcPr>
          <w:p w:rsidR="002E42AA" w:rsidRDefault="003400A8">
            <w:pPr>
              <w:pStyle w:val="TableParagraph"/>
              <w:spacing w:before="112"/>
              <w:ind w:left="1247"/>
              <w:rPr>
                <w:sz w:val="24"/>
              </w:rPr>
            </w:pPr>
            <w:r>
              <w:rPr>
                <w:sz w:val="24"/>
              </w:rPr>
              <w:t>教师队伍</w:t>
            </w:r>
          </w:p>
        </w:tc>
        <w:tc>
          <w:tcPr>
            <w:tcW w:w="2660" w:type="dxa"/>
          </w:tcPr>
          <w:p w:rsidR="002E42AA" w:rsidRDefault="003400A8">
            <w:pPr>
              <w:pStyle w:val="TableParagraph"/>
              <w:tabs>
                <w:tab w:val="left" w:pos="844"/>
              </w:tabs>
              <w:spacing w:before="112"/>
              <w:ind w:left="5"/>
              <w:jc w:val="center"/>
              <w:rPr>
                <w:sz w:val="24"/>
              </w:rPr>
            </w:pPr>
            <w:r>
              <w:rPr>
                <w:sz w:val="24"/>
              </w:rPr>
              <w:sym w:font="Wingdings 2" w:char="0052"/>
            </w:r>
            <w:r>
              <w:rPr>
                <w:sz w:val="24"/>
              </w:rPr>
              <w:t>是</w:t>
            </w:r>
            <w:r>
              <w:rPr>
                <w:sz w:val="24"/>
              </w:rPr>
              <w:tab/>
              <w:t>□</w:t>
            </w:r>
            <w:r>
              <w:rPr>
                <w:sz w:val="24"/>
              </w:rPr>
              <w:t>否</w:t>
            </w:r>
          </w:p>
        </w:tc>
      </w:tr>
      <w:tr w:rsidR="002E42AA">
        <w:trPr>
          <w:trHeight w:val="438"/>
        </w:trPr>
        <w:tc>
          <w:tcPr>
            <w:tcW w:w="3454" w:type="dxa"/>
            <w:vMerge/>
            <w:tcBorders>
              <w:top w:val="nil"/>
            </w:tcBorders>
          </w:tcPr>
          <w:p w:rsidR="002E42AA" w:rsidRDefault="002E42AA">
            <w:pPr>
              <w:rPr>
                <w:sz w:val="2"/>
                <w:szCs w:val="2"/>
              </w:rPr>
            </w:pPr>
          </w:p>
        </w:tc>
        <w:tc>
          <w:tcPr>
            <w:tcW w:w="3459" w:type="dxa"/>
          </w:tcPr>
          <w:p w:rsidR="002E42AA" w:rsidRDefault="003400A8">
            <w:pPr>
              <w:pStyle w:val="TableParagraph"/>
              <w:spacing w:before="112" w:line="306" w:lineRule="exact"/>
              <w:ind w:left="1247"/>
              <w:rPr>
                <w:sz w:val="24"/>
              </w:rPr>
            </w:pPr>
            <w:r>
              <w:rPr>
                <w:sz w:val="24"/>
              </w:rPr>
              <w:t>实践条件</w:t>
            </w:r>
          </w:p>
        </w:tc>
        <w:tc>
          <w:tcPr>
            <w:tcW w:w="2660" w:type="dxa"/>
          </w:tcPr>
          <w:p w:rsidR="002E42AA" w:rsidRDefault="003400A8">
            <w:pPr>
              <w:pStyle w:val="TableParagraph"/>
              <w:tabs>
                <w:tab w:val="left" w:pos="844"/>
              </w:tabs>
              <w:spacing w:before="112" w:line="306" w:lineRule="exact"/>
              <w:ind w:left="5"/>
              <w:jc w:val="center"/>
              <w:rPr>
                <w:sz w:val="24"/>
              </w:rPr>
            </w:pPr>
            <w:r>
              <w:rPr>
                <w:sz w:val="24"/>
              </w:rPr>
              <w:sym w:font="Wingdings 2" w:char="0052"/>
            </w:r>
            <w:r>
              <w:rPr>
                <w:sz w:val="24"/>
              </w:rPr>
              <w:t>是</w:t>
            </w:r>
            <w:r>
              <w:rPr>
                <w:sz w:val="24"/>
              </w:rPr>
              <w:tab/>
              <w:t>□</w:t>
            </w:r>
            <w:r>
              <w:rPr>
                <w:sz w:val="24"/>
              </w:rPr>
              <w:t>否</w:t>
            </w:r>
          </w:p>
        </w:tc>
      </w:tr>
      <w:tr w:rsidR="002E42AA">
        <w:trPr>
          <w:trHeight w:val="441"/>
        </w:trPr>
        <w:tc>
          <w:tcPr>
            <w:tcW w:w="3454" w:type="dxa"/>
            <w:vMerge/>
            <w:tcBorders>
              <w:top w:val="nil"/>
            </w:tcBorders>
          </w:tcPr>
          <w:p w:rsidR="002E42AA" w:rsidRDefault="002E42AA">
            <w:pPr>
              <w:rPr>
                <w:sz w:val="2"/>
                <w:szCs w:val="2"/>
              </w:rPr>
            </w:pPr>
          </w:p>
        </w:tc>
        <w:tc>
          <w:tcPr>
            <w:tcW w:w="3459" w:type="dxa"/>
          </w:tcPr>
          <w:p w:rsidR="002E42AA" w:rsidRDefault="003400A8">
            <w:pPr>
              <w:pStyle w:val="TableParagraph"/>
              <w:spacing w:before="113"/>
              <w:ind w:left="1247"/>
              <w:rPr>
                <w:sz w:val="24"/>
              </w:rPr>
            </w:pPr>
            <w:r>
              <w:rPr>
                <w:sz w:val="24"/>
              </w:rPr>
              <w:t>经费保障</w:t>
            </w:r>
          </w:p>
        </w:tc>
        <w:tc>
          <w:tcPr>
            <w:tcW w:w="2660" w:type="dxa"/>
          </w:tcPr>
          <w:p w:rsidR="002E42AA" w:rsidRDefault="003400A8">
            <w:pPr>
              <w:pStyle w:val="TableParagraph"/>
              <w:tabs>
                <w:tab w:val="left" w:pos="844"/>
              </w:tabs>
              <w:spacing w:before="113"/>
              <w:ind w:left="5"/>
              <w:jc w:val="center"/>
              <w:rPr>
                <w:sz w:val="24"/>
              </w:rPr>
            </w:pPr>
            <w:r>
              <w:rPr>
                <w:sz w:val="24"/>
              </w:rPr>
              <w:sym w:font="Wingdings 2" w:char="0052"/>
            </w:r>
            <w:r>
              <w:rPr>
                <w:sz w:val="24"/>
              </w:rPr>
              <w:t>是</w:t>
            </w:r>
            <w:r>
              <w:rPr>
                <w:sz w:val="24"/>
              </w:rPr>
              <w:tab/>
              <w:t>□</w:t>
            </w:r>
            <w:r>
              <w:rPr>
                <w:sz w:val="24"/>
              </w:rPr>
              <w:t>否</w:t>
            </w:r>
          </w:p>
        </w:tc>
      </w:tr>
      <w:tr w:rsidR="002E42AA">
        <w:trPr>
          <w:trHeight w:val="1871"/>
        </w:trPr>
        <w:tc>
          <w:tcPr>
            <w:tcW w:w="9573" w:type="dxa"/>
            <w:gridSpan w:val="3"/>
          </w:tcPr>
          <w:p w:rsidR="002E42AA" w:rsidRDefault="003400A8">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p>
        </w:tc>
      </w:tr>
    </w:tbl>
    <w:p w:rsidR="002E42AA" w:rsidRDefault="002E42AA">
      <w:pPr>
        <w:spacing w:line="362" w:lineRule="exact"/>
        <w:rPr>
          <w:rFonts w:ascii="Microsoft JhengHei" w:eastAsia="Microsoft JhengHei"/>
          <w:sz w:val="24"/>
        </w:rPr>
        <w:sectPr w:rsidR="002E42AA">
          <w:headerReference w:type="default" r:id="rId17"/>
          <w:pgSz w:w="11910" w:h="16840"/>
          <w:pgMar w:top="1680" w:right="660" w:bottom="280" w:left="1200" w:header="1320" w:footer="0" w:gutter="0"/>
          <w:cols w:space="720"/>
        </w:sectPr>
      </w:pPr>
    </w:p>
    <w:p w:rsidR="002E42AA" w:rsidRDefault="003400A8">
      <w:pPr>
        <w:pStyle w:val="a5"/>
        <w:spacing w:line="400" w:lineRule="exact"/>
        <w:ind w:left="20"/>
        <w:jc w:val="center"/>
      </w:pPr>
      <w:r>
        <w:lastRenderedPageBreak/>
        <w:t>10.</w:t>
      </w:r>
      <w:r>
        <w:t>医学类、公安类专业相关部门意见</w:t>
      </w:r>
    </w:p>
    <w:p w:rsidR="002E42AA" w:rsidRDefault="002E42AA">
      <w:pPr>
        <w:pStyle w:val="a5"/>
        <w:rPr>
          <w:rFonts w:ascii="Times New Roman"/>
          <w:sz w:val="20"/>
        </w:rPr>
      </w:pPr>
    </w:p>
    <w:p w:rsidR="002E42AA" w:rsidRDefault="002E42AA">
      <w:pPr>
        <w:pStyle w:val="a5"/>
        <w:spacing w:before="4"/>
        <w:rPr>
          <w:rFonts w:ascii="Times New Roman"/>
          <w:sz w:val="26"/>
        </w:rPr>
      </w:pPr>
    </w:p>
    <w:p w:rsidR="002E42AA" w:rsidRDefault="003400A8">
      <w:pPr>
        <w:spacing w:before="67"/>
        <w:ind w:left="218"/>
        <w:rPr>
          <w:sz w:val="24"/>
        </w:rPr>
      </w:pPr>
      <w:r>
        <w:pict>
          <v:group id="组合 2" o:spid="_x0000_s1027" style="position:absolute;left:0;text-align:left;margin-left:65.3pt;margin-top:-2.9pt;width:479.15pt;height:593.15pt;z-index:-253508608;mso-position-horizontal-relative:page" coordsize="0,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hsFqraAAAADAEAAA8AAAAAAAAAAQAgAAAA&#10;IgAAAGRycy9kb3ducmV2LnhtbFBLAQIUABQAAAAIAIdO4kDabx7LJgMAAMYQAAAOAAAAAAAAAAEA&#10;IAAAACkBAABkcnMvZTJvRG9jLnhtbFBLBQYAAAAABgAGAFkBAADBBgAAAAA=&#10;">
            <v:rect id="矩形 10" o:spid="_x0000_s1035" style="position:absolute;width:0;height: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fillcolor="black" stroked="f"/>
            <v:line id="直线 9" o:spid="_x0000_s1034" style="position:absolute" from="0,0" to="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strokeweight=".48pt"/>
            <v:rect id="矩形 8" o:spid="_x0000_s1033" style="position:absolute;width:0;height: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fillcolor="black" stroked="f"/>
            <v:line id="直线 7" o:spid="_x0000_s1032" style="position:absolute" from="0,0" to="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strokeweight=".48pt"/>
            <v:rect id="矩形 6" o:spid="_x0000_s1031" style="position:absolute;width:0;height: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fillcolor="black" stroked="f"/>
            <v:line id="直线 5" o:spid="_x0000_s1030" style="position:absolute" from="0,0" to="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strokeweight=".48pt"/>
            <v:line id="直线 4" o:spid="_x0000_s1029" style="position:absolute" from="0,0" to="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strokeweight=".48pt"/>
            <v:rect id="矩形 3" o:spid="_x0000_s1028" style="position:absolute;width:0;height: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fillcolor="black" stroked="f"/>
            <w10:wrap anchorx="page"/>
          </v:group>
        </w:pict>
      </w:r>
      <w:r>
        <w:rPr>
          <w:sz w:val="24"/>
        </w:rPr>
        <w:t>（应出具省级卫生部门、公安部门对增设专业意见的公函并加盖公章）</w:t>
      </w:r>
    </w:p>
    <w:sectPr w:rsidR="002E42AA">
      <w:headerReference w:type="default" r:id="rId18"/>
      <w:pgSz w:w="11910" w:h="16840"/>
      <w:pgMar w:top="1680" w:right="660" w:bottom="280" w:left="1200" w:header="13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0A8" w:rsidRDefault="003400A8">
      <w:r>
        <w:separator/>
      </w:r>
    </w:p>
  </w:endnote>
  <w:endnote w:type="continuationSeparator" w:id="0">
    <w:p w:rsidR="003400A8" w:rsidRDefault="0034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10" w:usb3="00000000" w:csb0="00000001" w:csb1="00000000"/>
  </w:font>
  <w:font w:name="AdvOTce3d9a73">
    <w:altName w:val="Cambria"/>
    <w:charset w:val="00"/>
    <w:family w:val="roman"/>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0A8" w:rsidRDefault="003400A8">
      <w:r>
        <w:separator/>
      </w:r>
    </w:p>
  </w:footnote>
  <w:footnote w:type="continuationSeparator" w:id="0">
    <w:p w:rsidR="003400A8" w:rsidRDefault="00340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3400A8">
    <w:pPr>
      <w:pStyle w:val="a5"/>
      <w:spacing w:line="14" w:lineRule="auto"/>
      <w:rPr>
        <w:sz w:val="20"/>
      </w:rPr>
    </w:pPr>
    <w:r>
      <w:pict>
        <v:shapetype id="_x0000_t202" coordsize="21600,21600" o:spt="202" path="m,l,21600r21600,l21600,xe">
          <v:stroke joinstyle="miter"/>
          <v:path gradientshapeok="t" o:connecttype="rect"/>
        </v:shapetype>
        <v:shape id="文本框 3" o:spid="_x0000_s2049" type="#_x0000_t202" style="position:absolute;margin-left:186.75pt;margin-top:65.35pt;width:236pt;height:20pt;z-index:-251658752;mso-position-horizontal-relative:page;mso-position-vertical-relative:page;mso-width-relative:page;mso-height-relative:page"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N2gTG2AAAAAsBAAAPAAAAAAAA&#10;AAEAIAAAACIAAABkcnMvZG93bnJldi54bWxQSwECFAAUAAAACACHTuJA2LRyY6ABAAAlAwAADgAA&#10;AAAAAAABACAAAAAnAQAAZHJzL2Uyb0RvYy54bWxQSwUGAAAAAAYABgBZAQAAOQUAAAAA&#10;" filled="f" stroked="f">
          <v:textbox inset="0,0,0,0">
            <w:txbxContent>
              <w:p w:rsidR="002E42AA" w:rsidRDefault="002E42AA"/>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A" w:rsidRDefault="002E42AA">
    <w:pPr>
      <w:pStyle w:val="a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25EA"/>
    <w:multiLevelType w:val="multilevel"/>
    <w:tmpl w:val="161025EA"/>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1">
    <w:nsid w:val="3A8B2615"/>
    <w:multiLevelType w:val="multilevel"/>
    <w:tmpl w:val="3A8B2615"/>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104E9"/>
    <w:rsid w:val="00002C12"/>
    <w:rsid w:val="00031784"/>
    <w:rsid w:val="00036177"/>
    <w:rsid w:val="000433A4"/>
    <w:rsid w:val="00050C52"/>
    <w:rsid w:val="000716B8"/>
    <w:rsid w:val="00080D84"/>
    <w:rsid w:val="00086399"/>
    <w:rsid w:val="000967F3"/>
    <w:rsid w:val="000D7888"/>
    <w:rsid w:val="000E2748"/>
    <w:rsid w:val="000E70A2"/>
    <w:rsid w:val="000F2587"/>
    <w:rsid w:val="00103064"/>
    <w:rsid w:val="0015361A"/>
    <w:rsid w:val="00161625"/>
    <w:rsid w:val="0016616C"/>
    <w:rsid w:val="00182C83"/>
    <w:rsid w:val="00194C0A"/>
    <w:rsid w:val="001A37D7"/>
    <w:rsid w:val="001B1AB4"/>
    <w:rsid w:val="001B5147"/>
    <w:rsid w:val="001B5C98"/>
    <w:rsid w:val="001B5E94"/>
    <w:rsid w:val="001C4354"/>
    <w:rsid w:val="001F3740"/>
    <w:rsid w:val="002053A3"/>
    <w:rsid w:val="00252C66"/>
    <w:rsid w:val="00253D2F"/>
    <w:rsid w:val="00254014"/>
    <w:rsid w:val="0025422B"/>
    <w:rsid w:val="00275DEC"/>
    <w:rsid w:val="00283CBA"/>
    <w:rsid w:val="00297053"/>
    <w:rsid w:val="002B58C0"/>
    <w:rsid w:val="002B5E12"/>
    <w:rsid w:val="002C3073"/>
    <w:rsid w:val="002D31C6"/>
    <w:rsid w:val="002E42AA"/>
    <w:rsid w:val="002E475D"/>
    <w:rsid w:val="002F6279"/>
    <w:rsid w:val="00305D9B"/>
    <w:rsid w:val="00306B79"/>
    <w:rsid w:val="003076F2"/>
    <w:rsid w:val="00332D77"/>
    <w:rsid w:val="003400A8"/>
    <w:rsid w:val="00363191"/>
    <w:rsid w:val="00375EC5"/>
    <w:rsid w:val="00375F32"/>
    <w:rsid w:val="00385874"/>
    <w:rsid w:val="00390427"/>
    <w:rsid w:val="003B0D46"/>
    <w:rsid w:val="003D6AAB"/>
    <w:rsid w:val="00414B92"/>
    <w:rsid w:val="004155D6"/>
    <w:rsid w:val="00433AE2"/>
    <w:rsid w:val="0043434F"/>
    <w:rsid w:val="00437718"/>
    <w:rsid w:val="00461A62"/>
    <w:rsid w:val="004900F4"/>
    <w:rsid w:val="00496D4F"/>
    <w:rsid w:val="004C00BE"/>
    <w:rsid w:val="004C7DC9"/>
    <w:rsid w:val="004E13BB"/>
    <w:rsid w:val="004E3636"/>
    <w:rsid w:val="00505E5A"/>
    <w:rsid w:val="00507E3E"/>
    <w:rsid w:val="00530FE2"/>
    <w:rsid w:val="005311D9"/>
    <w:rsid w:val="00542F79"/>
    <w:rsid w:val="00572DF9"/>
    <w:rsid w:val="0057771B"/>
    <w:rsid w:val="005B7721"/>
    <w:rsid w:val="005C3ED1"/>
    <w:rsid w:val="005C4623"/>
    <w:rsid w:val="005D3068"/>
    <w:rsid w:val="005E0C1A"/>
    <w:rsid w:val="005E19C9"/>
    <w:rsid w:val="005E44E3"/>
    <w:rsid w:val="005E58A6"/>
    <w:rsid w:val="005E6AE4"/>
    <w:rsid w:val="005F5B2D"/>
    <w:rsid w:val="006020D6"/>
    <w:rsid w:val="00603CB9"/>
    <w:rsid w:val="00616DE8"/>
    <w:rsid w:val="00622C18"/>
    <w:rsid w:val="006348E1"/>
    <w:rsid w:val="00640DA3"/>
    <w:rsid w:val="00650A4B"/>
    <w:rsid w:val="006519F5"/>
    <w:rsid w:val="006854C1"/>
    <w:rsid w:val="0069126C"/>
    <w:rsid w:val="006C76F2"/>
    <w:rsid w:val="006D0B90"/>
    <w:rsid w:val="007249CE"/>
    <w:rsid w:val="00741941"/>
    <w:rsid w:val="007468AD"/>
    <w:rsid w:val="00761A3D"/>
    <w:rsid w:val="007661FD"/>
    <w:rsid w:val="00767D2A"/>
    <w:rsid w:val="0077220E"/>
    <w:rsid w:val="00774A7C"/>
    <w:rsid w:val="00776E33"/>
    <w:rsid w:val="0078451E"/>
    <w:rsid w:val="007936FD"/>
    <w:rsid w:val="0079547D"/>
    <w:rsid w:val="007A1819"/>
    <w:rsid w:val="007C0387"/>
    <w:rsid w:val="007D5C72"/>
    <w:rsid w:val="007E71F3"/>
    <w:rsid w:val="007F2693"/>
    <w:rsid w:val="007F301B"/>
    <w:rsid w:val="007F7D37"/>
    <w:rsid w:val="00803C9D"/>
    <w:rsid w:val="008051F1"/>
    <w:rsid w:val="00812452"/>
    <w:rsid w:val="008256E7"/>
    <w:rsid w:val="00844A2F"/>
    <w:rsid w:val="00856703"/>
    <w:rsid w:val="00870E97"/>
    <w:rsid w:val="00887EDC"/>
    <w:rsid w:val="0089521B"/>
    <w:rsid w:val="008C0FC5"/>
    <w:rsid w:val="008C759A"/>
    <w:rsid w:val="008E1000"/>
    <w:rsid w:val="008F24C7"/>
    <w:rsid w:val="008F533C"/>
    <w:rsid w:val="008F5FAB"/>
    <w:rsid w:val="00900D76"/>
    <w:rsid w:val="00904599"/>
    <w:rsid w:val="009063B8"/>
    <w:rsid w:val="00917EF1"/>
    <w:rsid w:val="00937AA6"/>
    <w:rsid w:val="009475E6"/>
    <w:rsid w:val="00960EC0"/>
    <w:rsid w:val="00983EC6"/>
    <w:rsid w:val="0098413C"/>
    <w:rsid w:val="009A4C4F"/>
    <w:rsid w:val="009A4C97"/>
    <w:rsid w:val="009C0188"/>
    <w:rsid w:val="009D7631"/>
    <w:rsid w:val="009F2C2E"/>
    <w:rsid w:val="009F4F53"/>
    <w:rsid w:val="009F53A8"/>
    <w:rsid w:val="00A045E6"/>
    <w:rsid w:val="00A07083"/>
    <w:rsid w:val="00A074D1"/>
    <w:rsid w:val="00A14D37"/>
    <w:rsid w:val="00A32DA0"/>
    <w:rsid w:val="00A445F8"/>
    <w:rsid w:val="00A50C24"/>
    <w:rsid w:val="00A524EA"/>
    <w:rsid w:val="00A67951"/>
    <w:rsid w:val="00A80DFC"/>
    <w:rsid w:val="00AB0FCE"/>
    <w:rsid w:val="00AB1E03"/>
    <w:rsid w:val="00AB1EBA"/>
    <w:rsid w:val="00AC250F"/>
    <w:rsid w:val="00AD1D2D"/>
    <w:rsid w:val="00AD464D"/>
    <w:rsid w:val="00AF44C9"/>
    <w:rsid w:val="00AF5D4F"/>
    <w:rsid w:val="00B007CD"/>
    <w:rsid w:val="00B104E9"/>
    <w:rsid w:val="00B16C13"/>
    <w:rsid w:val="00B22F58"/>
    <w:rsid w:val="00B37436"/>
    <w:rsid w:val="00B469B4"/>
    <w:rsid w:val="00B50B80"/>
    <w:rsid w:val="00B65463"/>
    <w:rsid w:val="00B67858"/>
    <w:rsid w:val="00B77314"/>
    <w:rsid w:val="00B87771"/>
    <w:rsid w:val="00BA110E"/>
    <w:rsid w:val="00BC250E"/>
    <w:rsid w:val="00BC4E3B"/>
    <w:rsid w:val="00BF0448"/>
    <w:rsid w:val="00BF7FBE"/>
    <w:rsid w:val="00C04DED"/>
    <w:rsid w:val="00C212BD"/>
    <w:rsid w:val="00C31730"/>
    <w:rsid w:val="00C34BCF"/>
    <w:rsid w:val="00C35F06"/>
    <w:rsid w:val="00C91D73"/>
    <w:rsid w:val="00CA2267"/>
    <w:rsid w:val="00CA411D"/>
    <w:rsid w:val="00CB24B7"/>
    <w:rsid w:val="00CE3C2F"/>
    <w:rsid w:val="00CE7FD0"/>
    <w:rsid w:val="00D16AC4"/>
    <w:rsid w:val="00D208F7"/>
    <w:rsid w:val="00D239A6"/>
    <w:rsid w:val="00D2692B"/>
    <w:rsid w:val="00D31D62"/>
    <w:rsid w:val="00D43C09"/>
    <w:rsid w:val="00D4683A"/>
    <w:rsid w:val="00D47919"/>
    <w:rsid w:val="00D50310"/>
    <w:rsid w:val="00D66B97"/>
    <w:rsid w:val="00D824E0"/>
    <w:rsid w:val="00DC1411"/>
    <w:rsid w:val="00DC6ADA"/>
    <w:rsid w:val="00E034F6"/>
    <w:rsid w:val="00E059CE"/>
    <w:rsid w:val="00E32C75"/>
    <w:rsid w:val="00E33107"/>
    <w:rsid w:val="00E343E3"/>
    <w:rsid w:val="00E35D7C"/>
    <w:rsid w:val="00E4498C"/>
    <w:rsid w:val="00E4725E"/>
    <w:rsid w:val="00E51E07"/>
    <w:rsid w:val="00E51E97"/>
    <w:rsid w:val="00E54342"/>
    <w:rsid w:val="00E555A4"/>
    <w:rsid w:val="00E70BA0"/>
    <w:rsid w:val="00E9258D"/>
    <w:rsid w:val="00E9306F"/>
    <w:rsid w:val="00ED3876"/>
    <w:rsid w:val="00F11EFE"/>
    <w:rsid w:val="00F353E4"/>
    <w:rsid w:val="00F37D3E"/>
    <w:rsid w:val="00F40884"/>
    <w:rsid w:val="00F50B7D"/>
    <w:rsid w:val="00F642FD"/>
    <w:rsid w:val="00F74264"/>
    <w:rsid w:val="00F77F4B"/>
    <w:rsid w:val="00F82811"/>
    <w:rsid w:val="00F92502"/>
    <w:rsid w:val="00FA1FFD"/>
    <w:rsid w:val="00FA2388"/>
    <w:rsid w:val="00FA3DCD"/>
    <w:rsid w:val="00FB0155"/>
    <w:rsid w:val="00FB0290"/>
    <w:rsid w:val="00FB1DCE"/>
    <w:rsid w:val="00FB2AB6"/>
    <w:rsid w:val="00FB4BD9"/>
    <w:rsid w:val="00FB609A"/>
    <w:rsid w:val="00FC5BB9"/>
    <w:rsid w:val="00FC6128"/>
    <w:rsid w:val="00FD7436"/>
    <w:rsid w:val="00FE040C"/>
    <w:rsid w:val="00FE6F1C"/>
    <w:rsid w:val="00FF45C9"/>
    <w:rsid w:val="00FF5C55"/>
    <w:rsid w:val="02D13F32"/>
    <w:rsid w:val="20B2683B"/>
    <w:rsid w:val="2390483C"/>
    <w:rsid w:val="2CBD390A"/>
    <w:rsid w:val="410475D4"/>
    <w:rsid w:val="47A42917"/>
    <w:rsid w:val="4A2B5958"/>
    <w:rsid w:val="4AAB0194"/>
    <w:rsid w:val="545E0F8D"/>
    <w:rsid w:val="56484DFB"/>
    <w:rsid w:val="58E23E9B"/>
    <w:rsid w:val="61C23D6F"/>
    <w:rsid w:val="6A755F54"/>
    <w:rsid w:val="7A4D08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8DE30B25-4418-418D-AC24-73A2723B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Char"/>
    <w:qFormat/>
    <w:pPr>
      <w:keepNext/>
      <w:keepLines/>
      <w:autoSpaceDE/>
      <w:autoSpaceDN/>
      <w:spacing w:before="340" w:after="330" w:line="576" w:lineRule="auto"/>
      <w:jc w:val="both"/>
      <w:outlineLvl w:val="0"/>
    </w:pPr>
    <w:rPr>
      <w:rFonts w:asciiTheme="minorHAnsi" w:eastAsiaTheme="minorEastAsia" w:hAnsiTheme="minorHAnsi" w:cstheme="minorBidi"/>
      <w:b/>
      <w:bCs/>
      <w:kern w:val="44"/>
      <w:sz w:val="44"/>
      <w:szCs w:val="44"/>
      <w:lang w:val="en-US" w:bidi="ar-SA"/>
    </w:rPr>
  </w:style>
  <w:style w:type="paragraph" w:styleId="2">
    <w:name w:val="heading 2"/>
    <w:basedOn w:val="a"/>
    <w:next w:val="a0"/>
    <w:link w:val="2Char"/>
    <w:qFormat/>
    <w:pPr>
      <w:adjustRightInd w:val="0"/>
      <w:ind w:left="436" w:hanging="436"/>
      <w:outlineLvl w:val="1"/>
    </w:pPr>
    <w:rPr>
      <w:rFonts w:ascii="Impact" w:eastAsiaTheme="minorEastAsia" w:hAnsi="Impact" w:cstheme="minorBidi"/>
      <w:color w:val="800080"/>
      <w:sz w:val="51"/>
      <w:szCs w:val="20"/>
      <w:lang w:val="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autoSpaceDN/>
      <w:ind w:firstLine="420"/>
      <w:jc w:val="both"/>
    </w:pPr>
    <w:rPr>
      <w:rFonts w:asciiTheme="minorHAnsi" w:eastAsiaTheme="minorEastAsia" w:hAnsiTheme="minorHAnsi" w:cstheme="minorBidi"/>
      <w:kern w:val="2"/>
      <w:sz w:val="21"/>
      <w:szCs w:val="20"/>
      <w:lang w:val="en-US" w:bidi="ar-SA"/>
    </w:rPr>
  </w:style>
  <w:style w:type="paragraph" w:styleId="a4">
    <w:name w:val="annotation text"/>
    <w:basedOn w:val="a"/>
    <w:link w:val="Char"/>
    <w:uiPriority w:val="99"/>
    <w:semiHidden/>
    <w:unhideWhenUsed/>
    <w:qFormat/>
    <w:pPr>
      <w:widowControl/>
      <w:autoSpaceDE/>
      <w:autoSpaceDN/>
      <w:adjustRightInd w:val="0"/>
      <w:snapToGrid w:val="0"/>
      <w:spacing w:after="200"/>
    </w:pPr>
    <w:rPr>
      <w:rFonts w:ascii="Tahoma" w:eastAsia="微软雅黑" w:hAnsi="Tahoma" w:cstheme="minorBidi"/>
      <w:lang w:val="en-US" w:bidi="ar-SA"/>
    </w:rPr>
  </w:style>
  <w:style w:type="paragraph" w:styleId="a5">
    <w:name w:val="Body Text"/>
    <w:basedOn w:val="a"/>
    <w:uiPriority w:val="1"/>
    <w:qFormat/>
    <w:rPr>
      <w:rFonts w:ascii="黑体" w:eastAsia="黑体" w:hAnsi="黑体" w:cs="黑体"/>
      <w:sz w:val="36"/>
      <w:szCs w:val="36"/>
    </w:rPr>
  </w:style>
  <w:style w:type="paragraph" w:styleId="a6">
    <w:name w:val="Balloon Text"/>
    <w:basedOn w:val="a"/>
    <w:link w:val="Char0"/>
    <w:uiPriority w:val="99"/>
    <w:semiHidden/>
    <w:unhideWhenUsed/>
    <w:qFormat/>
    <w:pPr>
      <w:widowControl/>
      <w:autoSpaceDE/>
      <w:autoSpaceDN/>
      <w:adjustRightInd w:val="0"/>
      <w:snapToGrid w:val="0"/>
    </w:pPr>
    <w:rPr>
      <w:rFonts w:ascii="Tahoma" w:eastAsia="微软雅黑" w:hAnsi="Tahoma" w:cstheme="minorBidi"/>
      <w:sz w:val="18"/>
      <w:szCs w:val="18"/>
      <w:lang w:val="en-US" w:bidi="ar-SA"/>
    </w:rPr>
  </w:style>
  <w:style w:type="paragraph" w:styleId="a7">
    <w:name w:val="footer"/>
    <w:basedOn w:val="a"/>
    <w:link w:val="Char1"/>
    <w:uiPriority w:val="99"/>
    <w:unhideWhenUsed/>
    <w:qFormat/>
    <w:pPr>
      <w:tabs>
        <w:tab w:val="center" w:pos="4153"/>
        <w:tab w:val="right" w:pos="8306"/>
      </w:tabs>
      <w:snapToGrid w:val="0"/>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qFormat/>
    <w:rPr>
      <w:b/>
      <w:bCs/>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333333"/>
      <w:sz w:val="18"/>
      <w:szCs w:val="18"/>
      <w:u w:val="none"/>
    </w:rPr>
  </w:style>
  <w:style w:type="character" w:customStyle="1" w:styleId="1Char">
    <w:name w:val="标题 1 Char"/>
    <w:basedOn w:val="a1"/>
    <w:link w:val="1"/>
    <w:qFormat/>
    <w:rPr>
      <w:rFonts w:asciiTheme="minorHAnsi" w:eastAsiaTheme="minorEastAsia" w:hAnsiTheme="minorHAnsi" w:cstheme="minorBidi"/>
      <w:b/>
      <w:bCs/>
      <w:kern w:val="44"/>
      <w:sz w:val="44"/>
      <w:szCs w:val="44"/>
    </w:rPr>
  </w:style>
  <w:style w:type="character" w:customStyle="1" w:styleId="2Char">
    <w:name w:val="标题 2 Char"/>
    <w:basedOn w:val="a1"/>
    <w:link w:val="2"/>
    <w:qFormat/>
    <w:rPr>
      <w:rFonts w:ascii="Impact" w:eastAsiaTheme="minorEastAsia" w:hAnsi="Impact" w:cstheme="minorBidi"/>
      <w:color w:val="800080"/>
      <w:sz w:val="51"/>
    </w:rPr>
  </w:style>
  <w:style w:type="character" w:customStyle="1" w:styleId="Char1">
    <w:name w:val="页脚 Char"/>
    <w:basedOn w:val="a1"/>
    <w:link w:val="a7"/>
    <w:uiPriority w:val="99"/>
    <w:qFormat/>
    <w:rPr>
      <w:rFonts w:ascii="宋体" w:eastAsia="宋体" w:hAnsi="宋体" w:cs="宋体"/>
      <w:sz w:val="18"/>
      <w:szCs w:val="18"/>
      <w:lang w:val="zh-CN" w:eastAsia="zh-CN" w:bidi="zh-CN"/>
    </w:rPr>
  </w:style>
  <w:style w:type="character" w:customStyle="1" w:styleId="Char2">
    <w:name w:val="页眉 Char"/>
    <w:basedOn w:val="a1"/>
    <w:link w:val="a8"/>
    <w:uiPriority w:val="99"/>
    <w:qFormat/>
    <w:rPr>
      <w:rFonts w:ascii="宋体" w:eastAsia="宋体" w:hAnsi="宋体" w:cs="宋体"/>
      <w:sz w:val="18"/>
      <w:szCs w:val="18"/>
      <w:lang w:val="zh-CN" w:eastAsia="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99"/>
    <w:qFormat/>
    <w:pPr>
      <w:spacing w:before="20"/>
      <w:ind w:left="713" w:hanging="496"/>
    </w:pPr>
  </w:style>
  <w:style w:type="paragraph" w:customStyle="1" w:styleId="TableParagraph">
    <w:name w:val="Table Paragraph"/>
    <w:basedOn w:val="a"/>
    <w:uiPriority w:val="1"/>
    <w:qFormat/>
  </w:style>
  <w:style w:type="paragraph" w:customStyle="1" w:styleId="20">
    <w:name w:val="列出段落2"/>
    <w:basedOn w:val="a"/>
    <w:uiPriority w:val="1"/>
    <w:qFormat/>
    <w:pPr>
      <w:spacing w:before="20"/>
      <w:ind w:left="713" w:hanging="496"/>
    </w:pPr>
  </w:style>
  <w:style w:type="character" w:customStyle="1" w:styleId="new-quotecontainer-bodyitem-content">
    <w:name w:val="new-quote_container-body_item-content"/>
    <w:basedOn w:val="a1"/>
    <w:qFormat/>
  </w:style>
  <w:style w:type="character" w:customStyle="1" w:styleId="Char">
    <w:name w:val="批注文字 Char"/>
    <w:basedOn w:val="a1"/>
    <w:link w:val="a4"/>
    <w:uiPriority w:val="99"/>
    <w:semiHidden/>
    <w:qFormat/>
    <w:rPr>
      <w:rFonts w:ascii="Tahoma" w:eastAsia="微软雅黑" w:hAnsi="Tahoma" w:cstheme="minorBidi"/>
      <w:sz w:val="22"/>
      <w:szCs w:val="22"/>
    </w:rPr>
  </w:style>
  <w:style w:type="character" w:customStyle="1" w:styleId="Char3">
    <w:name w:val="批注主题 Char"/>
    <w:basedOn w:val="Char"/>
    <w:link w:val="a9"/>
    <w:uiPriority w:val="99"/>
    <w:semiHidden/>
    <w:qFormat/>
    <w:rPr>
      <w:rFonts w:ascii="Tahoma" w:eastAsia="微软雅黑" w:hAnsi="Tahoma" w:cstheme="minorBidi"/>
      <w:b/>
      <w:bCs/>
      <w:sz w:val="22"/>
      <w:szCs w:val="22"/>
    </w:rPr>
  </w:style>
  <w:style w:type="character" w:customStyle="1" w:styleId="Char0">
    <w:name w:val="批注框文本 Char"/>
    <w:basedOn w:val="a1"/>
    <w:link w:val="a6"/>
    <w:uiPriority w:val="99"/>
    <w:semiHidden/>
    <w:qFormat/>
    <w:rPr>
      <w:rFonts w:ascii="Tahoma" w:eastAsia="微软雅黑" w:hAnsi="Tahoma" w:cstheme="minorBidi"/>
      <w:sz w:val="18"/>
      <w:szCs w:val="18"/>
    </w:rPr>
  </w:style>
  <w:style w:type="character" w:customStyle="1" w:styleId="fontstyle01">
    <w:name w:val="fontstyle01"/>
    <w:basedOn w:val="a1"/>
    <w:qFormat/>
    <w:rPr>
      <w:rFonts w:ascii="黑体" w:eastAsia="黑体" w:hAnsi="黑体" w:hint="eastAsia"/>
      <w:color w:val="000000"/>
      <w:sz w:val="24"/>
      <w:szCs w:val="24"/>
    </w:rPr>
  </w:style>
  <w:style w:type="paragraph" w:customStyle="1" w:styleId="25">
    <w:name w:val="正文_25"/>
    <w:qFormat/>
    <w:pPr>
      <w:widowControl w:val="0"/>
      <w:jc w:val="both"/>
    </w:pPr>
    <w:rPr>
      <w:rFonts w:ascii="Times New Roman" w:eastAsia="宋体" w:hAnsi="Times New Roman" w:cs="Times New Roman"/>
      <w:kern w:val="2"/>
      <w:sz w:val="21"/>
      <w:szCs w:val="24"/>
    </w:rPr>
  </w:style>
  <w:style w:type="paragraph" w:customStyle="1" w:styleId="10">
    <w:name w:val="列出段落1"/>
    <w:basedOn w:val="a"/>
    <w:uiPriority w:val="34"/>
    <w:qFormat/>
    <w:pPr>
      <w:adjustRightInd w:val="0"/>
      <w:ind w:firstLineChars="200" w:firstLine="420"/>
    </w:pPr>
    <w:rPr>
      <w:rFonts w:ascii="Arial" w:hAnsi="Arial" w:cs="Arial"/>
      <w:color w:val="000000"/>
      <w:sz w:val="24"/>
      <w:szCs w:val="24"/>
      <w:lang w:val="en-US" w:bidi="ar-SA"/>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21">
    <w:name w:val="font21"/>
    <w:basedOn w:val="a1"/>
    <w:qFormat/>
    <w:rPr>
      <w:rFonts w:ascii="Arial" w:hAnsi="Arial" w:cs="Arial"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image" Target="media/image1.png"/>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B47D8-9369-457F-A2E5-6C351D92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3648</Words>
  <Characters>20800</Characters>
  <Application>Microsoft Office Word</Application>
  <DocSecurity>0</DocSecurity>
  <Lines>173</Lines>
  <Paragraphs>48</Paragraphs>
  <ScaleCrop>false</ScaleCrop>
  <Company>Microsoft</Company>
  <LinksUpToDate>false</LinksUpToDate>
  <CharactersWithSpaces>24400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2019-06-25T02:25:00Z</dcterms:created>
  <dc:creator>MC SYSTEM</dc:creator>
  <lastModifiedBy>AutoBVT</lastModifiedBy>
  <dcterms:modified xsi:type="dcterms:W3CDTF">2020-07-21T09:12:00Z</dcterms:modified>
  <revision>138</revision>
  <dc:title>普通高等学校本科专业设置管理规定</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2052-11.1.0.9828</vt:lpwstr>
  </property>
</Properties>
</file>