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F6753" w14:textId="05025B6A" w:rsidR="0025790E" w:rsidRPr="00F816CD" w:rsidRDefault="0025790E" w:rsidP="00C354CB">
      <w:pPr>
        <w:widowControl/>
        <w:spacing w:line="520" w:lineRule="exact"/>
        <w:jc w:val="center"/>
        <w:rPr>
          <w:rFonts w:asciiTheme="minorEastAsia" w:eastAsiaTheme="minorEastAsia" w:hAnsiTheme="minorEastAsia"/>
          <w:b/>
          <w:bCs/>
          <w:color w:val="000000" w:themeColor="text1"/>
          <w:sz w:val="44"/>
          <w:szCs w:val="44"/>
        </w:rPr>
      </w:pPr>
      <w:r w:rsidRPr="00F816CD">
        <w:rPr>
          <w:rFonts w:asciiTheme="minorEastAsia" w:eastAsiaTheme="minorEastAsia" w:hAnsiTheme="minorEastAsia" w:hint="eastAsia"/>
          <w:b/>
          <w:bCs/>
          <w:color w:val="000000" w:themeColor="text1"/>
          <w:sz w:val="44"/>
          <w:szCs w:val="44"/>
        </w:rPr>
        <w:t>中共梧州学×××支部党员大会</w:t>
      </w:r>
    </w:p>
    <w:p w14:paraId="14ADCF04" w14:textId="3ABA2A8E" w:rsidR="0025790E" w:rsidRPr="00F816CD" w:rsidRDefault="0025790E" w:rsidP="00C354CB">
      <w:pPr>
        <w:widowControl/>
        <w:spacing w:line="520" w:lineRule="exact"/>
        <w:jc w:val="center"/>
        <w:rPr>
          <w:rFonts w:asciiTheme="minorEastAsia" w:eastAsiaTheme="minorEastAsia" w:hAnsiTheme="minorEastAsia"/>
          <w:b/>
          <w:bCs/>
          <w:color w:val="000000" w:themeColor="text1"/>
          <w:sz w:val="44"/>
          <w:szCs w:val="44"/>
        </w:rPr>
      </w:pPr>
      <w:r w:rsidRPr="00F816CD">
        <w:rPr>
          <w:rFonts w:asciiTheme="minorEastAsia" w:eastAsiaTheme="minorEastAsia" w:hAnsiTheme="minorEastAsia" w:hint="eastAsia"/>
          <w:b/>
          <w:bCs/>
          <w:color w:val="000000" w:themeColor="text1"/>
          <w:sz w:val="44"/>
          <w:szCs w:val="44"/>
        </w:rPr>
        <w:t>选举办法（草案）</w:t>
      </w:r>
    </w:p>
    <w:p w14:paraId="02708F01" w14:textId="577B4E0B" w:rsidR="00506707" w:rsidRPr="00F816CD" w:rsidRDefault="00506707" w:rsidP="00506707">
      <w:pPr>
        <w:widowControl/>
        <w:ind w:firstLineChars="200" w:firstLine="640"/>
        <w:rPr>
          <w:rFonts w:eastAsia="仿宋_GB2312"/>
          <w:color w:val="000000" w:themeColor="text1"/>
          <w:sz w:val="32"/>
          <w:szCs w:val="32"/>
        </w:rPr>
      </w:pPr>
    </w:p>
    <w:p w14:paraId="332ACCEA" w14:textId="77777777" w:rsidR="00506707" w:rsidRPr="00F816CD" w:rsidRDefault="00506707" w:rsidP="00506707">
      <w:pPr>
        <w:widowControl/>
        <w:spacing w:line="520" w:lineRule="exact"/>
        <w:ind w:firstLineChars="200" w:firstLine="640"/>
        <w:rPr>
          <w:rFonts w:eastAsia="仿宋_GB2312"/>
          <w:color w:val="000000" w:themeColor="text1"/>
          <w:sz w:val="32"/>
          <w:szCs w:val="32"/>
        </w:rPr>
      </w:pPr>
      <w:r w:rsidRPr="00F816CD">
        <w:rPr>
          <w:rFonts w:eastAsia="仿宋_GB2312"/>
          <w:color w:val="000000" w:themeColor="text1"/>
          <w:sz w:val="32"/>
          <w:szCs w:val="32"/>
        </w:rPr>
        <w:t>一、根据《中国共产党章程》和《中国共产党基层组织选举工作暂行条例》的有关规定，制定本届党组织换届选举党员大会选举办法。</w:t>
      </w:r>
    </w:p>
    <w:p w14:paraId="0C0405A7" w14:textId="291AE257" w:rsidR="00506707" w:rsidRPr="00F816CD" w:rsidRDefault="00506707" w:rsidP="00506707">
      <w:pPr>
        <w:widowControl/>
        <w:spacing w:line="520" w:lineRule="exact"/>
        <w:ind w:firstLineChars="200" w:firstLine="640"/>
        <w:rPr>
          <w:rFonts w:eastAsia="仿宋_GB2312"/>
          <w:color w:val="000000" w:themeColor="text1"/>
          <w:sz w:val="32"/>
          <w:szCs w:val="32"/>
        </w:rPr>
      </w:pPr>
      <w:r w:rsidRPr="00F816CD">
        <w:rPr>
          <w:rFonts w:eastAsia="仿宋_GB2312"/>
          <w:color w:val="000000" w:themeColor="text1"/>
          <w:sz w:val="32"/>
          <w:szCs w:val="32"/>
        </w:rPr>
        <w:t>二、新一届支部委员会由党员大会选举产生，选举的组织工作由本届支部</w:t>
      </w:r>
      <w:r w:rsidR="00FF4F72">
        <w:rPr>
          <w:rFonts w:eastAsia="仿宋_GB2312" w:hint="eastAsia"/>
          <w:color w:val="000000" w:themeColor="text1"/>
          <w:sz w:val="32"/>
          <w:szCs w:val="32"/>
        </w:rPr>
        <w:t>临时召集人</w:t>
      </w:r>
      <w:r w:rsidRPr="00F816CD">
        <w:rPr>
          <w:rFonts w:eastAsia="仿宋_GB2312"/>
          <w:color w:val="000000" w:themeColor="text1"/>
          <w:sz w:val="32"/>
          <w:szCs w:val="32"/>
        </w:rPr>
        <w:t>负责，大会由</w:t>
      </w:r>
      <w:r w:rsidR="00211BDA">
        <w:rPr>
          <w:rFonts w:eastAsia="仿宋_GB2312" w:hint="eastAsia"/>
          <w:color w:val="000000" w:themeColor="text1"/>
          <w:sz w:val="32"/>
          <w:szCs w:val="32"/>
        </w:rPr>
        <w:t>临时召集人</w:t>
      </w:r>
      <w:r w:rsidRPr="00F816CD">
        <w:rPr>
          <w:rFonts w:eastAsia="仿宋_GB2312"/>
          <w:color w:val="000000" w:themeColor="text1"/>
          <w:sz w:val="32"/>
          <w:szCs w:val="32"/>
        </w:rPr>
        <w:t>主持。</w:t>
      </w:r>
    </w:p>
    <w:p w14:paraId="11599D94" w14:textId="6474B0F7" w:rsidR="00506707" w:rsidRPr="00F816CD" w:rsidRDefault="00506707" w:rsidP="00506707">
      <w:pPr>
        <w:widowControl/>
        <w:spacing w:line="520" w:lineRule="exact"/>
        <w:ind w:firstLineChars="200" w:firstLine="640"/>
        <w:rPr>
          <w:rFonts w:eastAsia="仿宋_GB2312"/>
          <w:color w:val="000000" w:themeColor="text1"/>
          <w:sz w:val="32"/>
          <w:szCs w:val="32"/>
        </w:rPr>
      </w:pPr>
      <w:r w:rsidRPr="00F816CD">
        <w:rPr>
          <w:rFonts w:eastAsia="仿宋_GB2312"/>
          <w:color w:val="000000" w:themeColor="text1"/>
          <w:sz w:val="32"/>
          <w:szCs w:val="32"/>
        </w:rPr>
        <w:t>三、党支部委员会委员候选人名单在征求多数党员意见的基础上，根据本届支部研究提名，</w:t>
      </w:r>
      <w:r w:rsidR="00E931C1" w:rsidRPr="00130EEA">
        <w:rPr>
          <w:rFonts w:ascii="仿宋_GB2312" w:eastAsia="仿宋_GB2312" w:hint="eastAsia"/>
          <w:sz w:val="32"/>
          <w:szCs w:val="32"/>
        </w:rPr>
        <w:t>××</w:t>
      </w:r>
      <w:r w:rsidRPr="00F816CD">
        <w:rPr>
          <w:rFonts w:eastAsia="仿宋_GB2312"/>
          <w:color w:val="000000" w:themeColor="text1"/>
          <w:sz w:val="32"/>
          <w:szCs w:val="32"/>
        </w:rPr>
        <w:t>党委考察并审核批准后，确定候选人名单，提交大会进行选举。</w:t>
      </w:r>
      <w:r w:rsidRPr="00F816CD">
        <w:rPr>
          <w:rFonts w:eastAsia="仿宋_GB2312"/>
          <w:color w:val="000000" w:themeColor="text1"/>
          <w:sz w:val="32"/>
          <w:szCs w:val="32"/>
        </w:rPr>
        <w:t xml:space="preserve"> </w:t>
      </w:r>
    </w:p>
    <w:p w14:paraId="35FEFC4D" w14:textId="500D2F89" w:rsidR="00506707" w:rsidRPr="00F816CD" w:rsidRDefault="00506707" w:rsidP="00506707">
      <w:pPr>
        <w:widowControl/>
        <w:spacing w:line="520" w:lineRule="exact"/>
        <w:ind w:firstLineChars="200" w:firstLine="640"/>
        <w:rPr>
          <w:rFonts w:eastAsia="仿宋_GB2312"/>
          <w:color w:val="000000" w:themeColor="text1"/>
          <w:sz w:val="32"/>
          <w:szCs w:val="32"/>
        </w:rPr>
      </w:pPr>
      <w:r w:rsidRPr="00F816CD">
        <w:rPr>
          <w:rFonts w:eastAsia="仿宋_GB2312"/>
          <w:color w:val="000000" w:themeColor="text1"/>
          <w:sz w:val="32"/>
          <w:szCs w:val="32"/>
        </w:rPr>
        <w:t>四、新一届党支部委员会应选委员</w:t>
      </w:r>
      <w:r w:rsidR="00E931C1" w:rsidRPr="00130EEA">
        <w:rPr>
          <w:rFonts w:ascii="仿宋_GB2312" w:eastAsia="仿宋_GB2312" w:hint="eastAsia"/>
          <w:sz w:val="32"/>
          <w:szCs w:val="32"/>
        </w:rPr>
        <w:t>×</w:t>
      </w:r>
      <w:r w:rsidRPr="00F816CD">
        <w:rPr>
          <w:rFonts w:eastAsia="仿宋_GB2312"/>
          <w:color w:val="000000" w:themeColor="text1"/>
          <w:sz w:val="32"/>
          <w:szCs w:val="32"/>
        </w:rPr>
        <w:t>名，候选人</w:t>
      </w:r>
      <w:r w:rsidR="00E931C1" w:rsidRPr="00130EEA">
        <w:rPr>
          <w:rFonts w:ascii="仿宋_GB2312" w:eastAsia="仿宋_GB2312" w:hint="eastAsia"/>
          <w:sz w:val="32"/>
          <w:szCs w:val="32"/>
        </w:rPr>
        <w:t>×</w:t>
      </w:r>
      <w:r w:rsidRPr="00F816CD">
        <w:rPr>
          <w:rFonts w:eastAsia="仿宋_GB2312"/>
          <w:color w:val="000000" w:themeColor="text1"/>
          <w:sz w:val="32"/>
          <w:szCs w:val="32"/>
        </w:rPr>
        <w:t>名。</w:t>
      </w:r>
    </w:p>
    <w:p w14:paraId="1221DF08" w14:textId="25C5CAE2" w:rsidR="00506707" w:rsidRPr="00F816CD" w:rsidRDefault="00506707" w:rsidP="00506707">
      <w:pPr>
        <w:widowControl/>
        <w:spacing w:line="520" w:lineRule="exact"/>
        <w:ind w:firstLineChars="200" w:firstLine="640"/>
        <w:rPr>
          <w:rFonts w:eastAsia="仿宋_GB2312"/>
          <w:color w:val="000000" w:themeColor="text1"/>
          <w:sz w:val="32"/>
          <w:szCs w:val="32"/>
        </w:rPr>
      </w:pPr>
      <w:r w:rsidRPr="00F816CD">
        <w:rPr>
          <w:rFonts w:eastAsia="仿宋_GB2312"/>
          <w:color w:val="000000" w:themeColor="text1"/>
          <w:sz w:val="32"/>
          <w:szCs w:val="32"/>
        </w:rPr>
        <w:t>五、大会采用无记名投票的方式进行选举。支部委员会委员候选人按照姓氏笔划为序排列，实行差额选举，差额比例为</w:t>
      </w:r>
      <w:r w:rsidRPr="00F816CD">
        <w:rPr>
          <w:rFonts w:eastAsia="仿宋_GB2312"/>
          <w:color w:val="000000" w:themeColor="text1"/>
          <w:sz w:val="32"/>
          <w:szCs w:val="32"/>
        </w:rPr>
        <w:t>20%</w:t>
      </w:r>
      <w:r w:rsidRPr="00F816CD">
        <w:rPr>
          <w:rFonts w:eastAsia="仿宋_GB2312"/>
          <w:color w:val="000000" w:themeColor="text1"/>
          <w:sz w:val="32"/>
          <w:szCs w:val="32"/>
        </w:rPr>
        <w:t>。党支部书记由委员会召开第一次全体会议选举产生，实行等额选举。</w:t>
      </w:r>
    </w:p>
    <w:p w14:paraId="3875ED34" w14:textId="77777777" w:rsidR="00506707" w:rsidRPr="00F816CD" w:rsidRDefault="00506707" w:rsidP="00506707">
      <w:pPr>
        <w:widowControl/>
        <w:spacing w:line="520" w:lineRule="exact"/>
        <w:ind w:firstLineChars="200" w:firstLine="640"/>
        <w:rPr>
          <w:rFonts w:eastAsia="仿宋_GB2312"/>
          <w:color w:val="000000" w:themeColor="text1"/>
          <w:sz w:val="32"/>
          <w:szCs w:val="32"/>
        </w:rPr>
      </w:pPr>
      <w:r w:rsidRPr="00F816CD">
        <w:rPr>
          <w:rFonts w:eastAsia="仿宋_GB2312"/>
          <w:color w:val="000000" w:themeColor="text1"/>
          <w:sz w:val="32"/>
          <w:szCs w:val="32"/>
        </w:rPr>
        <w:t>六、每一名正式党员都有选举权和被选举权。预备党员没有选举权和被选举权，因故不能参加选举的党员，不能委托他人代为投票。</w:t>
      </w:r>
    </w:p>
    <w:p w14:paraId="1F19BFAE" w14:textId="019037F8" w:rsidR="00506707" w:rsidRPr="00F816CD" w:rsidRDefault="00506707" w:rsidP="00506707">
      <w:pPr>
        <w:widowControl/>
        <w:spacing w:line="520" w:lineRule="exact"/>
        <w:ind w:firstLineChars="200" w:firstLine="640"/>
        <w:rPr>
          <w:rFonts w:eastAsia="仿宋_GB2312"/>
          <w:color w:val="000000" w:themeColor="text1"/>
          <w:sz w:val="32"/>
          <w:szCs w:val="32"/>
        </w:rPr>
      </w:pPr>
      <w:r w:rsidRPr="00F816CD">
        <w:rPr>
          <w:rFonts w:eastAsia="仿宋_GB2312"/>
          <w:color w:val="000000" w:themeColor="text1"/>
          <w:sz w:val="32"/>
          <w:szCs w:val="32"/>
        </w:rPr>
        <w:t>七、选票一律用签字笔或圆珠笔填写，符号要准确，位置要端正。党员对于候选人，可以投赞成票，可以投反对票，可以另选他人，也可以弃权。投赞成票的，在候选人姓名上方空格内画</w:t>
      </w:r>
      <w:r w:rsidRPr="00F816CD">
        <w:rPr>
          <w:rFonts w:eastAsia="仿宋_GB2312"/>
          <w:color w:val="000000" w:themeColor="text1"/>
          <w:sz w:val="32"/>
          <w:szCs w:val="32"/>
        </w:rPr>
        <w:t>“</w:t>
      </w:r>
      <w:r w:rsidR="00C354CB" w:rsidRPr="00F816CD">
        <w:rPr>
          <w:rFonts w:eastAsia="仿宋_GB2312" w:hint="eastAsia"/>
          <w:color w:val="000000" w:themeColor="text1"/>
          <w:sz w:val="32"/>
          <w:szCs w:val="32"/>
        </w:rPr>
        <w:t>○</w:t>
      </w:r>
      <w:r w:rsidRPr="00F816CD">
        <w:rPr>
          <w:rFonts w:eastAsia="仿宋_GB2312"/>
          <w:color w:val="000000" w:themeColor="text1"/>
          <w:sz w:val="32"/>
          <w:szCs w:val="32"/>
        </w:rPr>
        <w:t>”</w:t>
      </w:r>
      <w:r w:rsidRPr="00F816CD">
        <w:rPr>
          <w:rFonts w:eastAsia="仿宋_GB2312"/>
          <w:color w:val="000000" w:themeColor="text1"/>
          <w:sz w:val="32"/>
          <w:szCs w:val="32"/>
        </w:rPr>
        <w:t>；投反对票的，在候选人姓名上方空格内打</w:t>
      </w:r>
      <w:r w:rsidRPr="00F816CD">
        <w:rPr>
          <w:rFonts w:eastAsia="仿宋_GB2312"/>
          <w:color w:val="000000" w:themeColor="text1"/>
          <w:sz w:val="32"/>
          <w:szCs w:val="32"/>
        </w:rPr>
        <w:t>“</w:t>
      </w:r>
      <w:r w:rsidR="00156CD6" w:rsidRPr="00F816CD">
        <w:rPr>
          <w:rFonts w:eastAsia="仿宋_GB2312" w:hint="eastAsia"/>
          <w:color w:val="000000" w:themeColor="text1"/>
          <w:sz w:val="32"/>
          <w:szCs w:val="32"/>
        </w:rPr>
        <w:t>×</w:t>
      </w:r>
      <w:r w:rsidRPr="00F816CD">
        <w:rPr>
          <w:rFonts w:eastAsia="仿宋_GB2312"/>
          <w:color w:val="000000" w:themeColor="text1"/>
          <w:sz w:val="32"/>
          <w:szCs w:val="32"/>
        </w:rPr>
        <w:t>”</w:t>
      </w:r>
      <w:r w:rsidRPr="00F816CD">
        <w:rPr>
          <w:rFonts w:eastAsia="仿宋_GB2312"/>
          <w:color w:val="000000" w:themeColor="text1"/>
          <w:sz w:val="32"/>
          <w:szCs w:val="32"/>
        </w:rPr>
        <w:t>；另选他人的，在另选他人空格内写上</w:t>
      </w:r>
      <w:r w:rsidR="00C354CB" w:rsidRPr="00F816CD">
        <w:rPr>
          <w:rFonts w:eastAsia="仿宋_GB2312" w:hint="eastAsia"/>
          <w:color w:val="000000" w:themeColor="text1"/>
          <w:sz w:val="32"/>
          <w:szCs w:val="32"/>
        </w:rPr>
        <w:t>人选</w:t>
      </w:r>
      <w:r w:rsidRPr="00F816CD">
        <w:rPr>
          <w:rFonts w:eastAsia="仿宋_GB2312"/>
          <w:color w:val="000000" w:themeColor="text1"/>
          <w:sz w:val="32"/>
          <w:szCs w:val="32"/>
        </w:rPr>
        <w:t>的姓名，并在上方空格内画</w:t>
      </w:r>
      <w:r w:rsidRPr="00F816CD">
        <w:rPr>
          <w:rFonts w:eastAsia="仿宋_GB2312"/>
          <w:color w:val="000000" w:themeColor="text1"/>
          <w:sz w:val="32"/>
          <w:szCs w:val="32"/>
        </w:rPr>
        <w:t>“</w:t>
      </w:r>
      <w:r w:rsidR="00C354CB" w:rsidRPr="00F816CD">
        <w:rPr>
          <w:rFonts w:eastAsia="仿宋_GB2312" w:hint="eastAsia"/>
          <w:color w:val="000000" w:themeColor="text1"/>
          <w:sz w:val="32"/>
          <w:szCs w:val="32"/>
        </w:rPr>
        <w:t>○</w:t>
      </w:r>
      <w:r w:rsidRPr="00F816CD">
        <w:rPr>
          <w:rFonts w:eastAsia="仿宋_GB2312"/>
          <w:color w:val="000000" w:themeColor="text1"/>
          <w:sz w:val="32"/>
          <w:szCs w:val="32"/>
        </w:rPr>
        <w:t>”</w:t>
      </w:r>
      <w:r w:rsidRPr="00F816CD">
        <w:rPr>
          <w:rFonts w:eastAsia="仿宋_GB2312"/>
          <w:color w:val="000000" w:themeColor="text1"/>
          <w:sz w:val="32"/>
          <w:szCs w:val="32"/>
        </w:rPr>
        <w:t>；弃权的不作任何符号。党员将选票填好后，要按规定顺序亲自将选</w:t>
      </w:r>
      <w:r w:rsidRPr="00F816CD">
        <w:rPr>
          <w:rFonts w:eastAsia="仿宋_GB2312"/>
          <w:color w:val="000000" w:themeColor="text1"/>
          <w:sz w:val="32"/>
          <w:szCs w:val="32"/>
        </w:rPr>
        <w:lastRenderedPageBreak/>
        <w:t>票投入票箱，投票的顺序是：首先由监票人投票，然后由党员依次投票。</w:t>
      </w:r>
    </w:p>
    <w:p w14:paraId="39DB3D3E" w14:textId="77777777" w:rsidR="00506707" w:rsidRPr="00F816CD" w:rsidRDefault="00506707" w:rsidP="00506707">
      <w:pPr>
        <w:widowControl/>
        <w:spacing w:line="520" w:lineRule="exact"/>
        <w:ind w:firstLineChars="200" w:firstLine="640"/>
        <w:rPr>
          <w:rFonts w:eastAsia="仿宋_GB2312"/>
          <w:color w:val="000000" w:themeColor="text1"/>
          <w:sz w:val="32"/>
          <w:szCs w:val="32"/>
        </w:rPr>
      </w:pPr>
      <w:r w:rsidRPr="00F816CD">
        <w:rPr>
          <w:rFonts w:eastAsia="仿宋_GB2312"/>
          <w:color w:val="000000" w:themeColor="text1"/>
          <w:sz w:val="32"/>
          <w:szCs w:val="32"/>
        </w:rPr>
        <w:t>八、选举时，有选举权的党员参加选举人数必须超过应参加选举党员人数的五分之四（含五分之四），方可选举有效。每张选票所选的人数，等于或少于应选名额的为有效票，超过应选名额的为废票。选票不按规定填写或模糊无法辨认的作为废票。收回的选票少于或等于发出的选票，选举有效；收回的选票多于发出的选票，选举无效，应重新进行选举。</w:t>
      </w:r>
    </w:p>
    <w:p w14:paraId="2AC954DB" w14:textId="77777777" w:rsidR="00506707" w:rsidRPr="00F816CD" w:rsidRDefault="00506707" w:rsidP="00506707">
      <w:pPr>
        <w:widowControl/>
        <w:spacing w:line="520" w:lineRule="exact"/>
        <w:ind w:firstLineChars="200" w:firstLine="640"/>
        <w:rPr>
          <w:rFonts w:eastAsia="仿宋_GB2312"/>
          <w:color w:val="000000" w:themeColor="text1"/>
          <w:sz w:val="32"/>
          <w:szCs w:val="32"/>
        </w:rPr>
      </w:pPr>
      <w:r w:rsidRPr="00F816CD">
        <w:rPr>
          <w:rFonts w:eastAsia="仿宋_GB2312"/>
          <w:color w:val="000000" w:themeColor="text1"/>
          <w:sz w:val="32"/>
          <w:szCs w:val="32"/>
        </w:rPr>
        <w:t>候选人获得的赞成票超过实到会有选举权的人数的半数获得当选。如果得票超过半数的人数多于应选名额时，以得票多的当选；如遇票数相等不能确定当选人时，应就票数相等的候选人进行重新投票，得票多的当选。</w:t>
      </w:r>
    </w:p>
    <w:p w14:paraId="08C92D87" w14:textId="77777777" w:rsidR="00506707" w:rsidRPr="00F816CD" w:rsidRDefault="00506707" w:rsidP="00506707">
      <w:pPr>
        <w:widowControl/>
        <w:spacing w:line="520" w:lineRule="exact"/>
        <w:ind w:firstLineChars="200" w:firstLine="640"/>
        <w:rPr>
          <w:rFonts w:eastAsia="仿宋_GB2312"/>
          <w:color w:val="000000" w:themeColor="text1"/>
          <w:sz w:val="32"/>
          <w:szCs w:val="32"/>
        </w:rPr>
      </w:pPr>
      <w:r w:rsidRPr="00F816CD">
        <w:rPr>
          <w:rFonts w:eastAsia="仿宋_GB2312"/>
          <w:color w:val="000000" w:themeColor="text1"/>
          <w:sz w:val="32"/>
          <w:szCs w:val="32"/>
        </w:rPr>
        <w:t>当选人少于应选名额时，不得在得票未过半的候选人中按得票多少补足，可在得赞成票未超过半数的正式候选人中重新进行选举，以得票多者当选，如果已进行两次选举均未选出的，不再进行第三次选举。</w:t>
      </w:r>
    </w:p>
    <w:p w14:paraId="28E450F6" w14:textId="77777777" w:rsidR="00506707" w:rsidRPr="00F816CD" w:rsidRDefault="00506707" w:rsidP="00506707">
      <w:pPr>
        <w:widowControl/>
        <w:spacing w:line="520" w:lineRule="exact"/>
        <w:ind w:firstLineChars="200" w:firstLine="640"/>
        <w:rPr>
          <w:rFonts w:eastAsia="仿宋_GB2312"/>
          <w:color w:val="000000" w:themeColor="text1"/>
          <w:sz w:val="32"/>
          <w:szCs w:val="32"/>
        </w:rPr>
      </w:pPr>
      <w:r w:rsidRPr="00F816CD">
        <w:rPr>
          <w:rFonts w:eastAsia="仿宋_GB2312"/>
          <w:color w:val="000000" w:themeColor="text1"/>
          <w:sz w:val="32"/>
          <w:szCs w:val="32"/>
        </w:rPr>
        <w:t>九、大会工作人员在党员中产生。计票、监票工作人员由本届支部委员会提出，经全体党员通过，并在本届支部委员会领导下进行工作。候选人不得担任选举工作人员。</w:t>
      </w:r>
    </w:p>
    <w:p w14:paraId="5A02BAB1" w14:textId="77777777" w:rsidR="00506707" w:rsidRPr="00F816CD" w:rsidRDefault="00506707" w:rsidP="00506707">
      <w:pPr>
        <w:widowControl/>
        <w:spacing w:line="520" w:lineRule="exact"/>
        <w:ind w:firstLineChars="200" w:firstLine="640"/>
        <w:rPr>
          <w:rFonts w:eastAsia="仿宋_GB2312"/>
          <w:color w:val="000000" w:themeColor="text1"/>
          <w:sz w:val="32"/>
          <w:szCs w:val="32"/>
        </w:rPr>
      </w:pPr>
      <w:r w:rsidRPr="00F816CD">
        <w:rPr>
          <w:rFonts w:eastAsia="仿宋_GB2312"/>
          <w:color w:val="000000" w:themeColor="text1"/>
          <w:sz w:val="32"/>
          <w:szCs w:val="32"/>
        </w:rPr>
        <w:t>十、投票结束后，由计票、监票人员负责统计票数，填写选举结果报告表，并将结果向大会主持人报告。</w:t>
      </w:r>
    </w:p>
    <w:p w14:paraId="35C10386" w14:textId="409792D6" w:rsidR="00506707" w:rsidRPr="00F816CD" w:rsidRDefault="00506707" w:rsidP="00506707">
      <w:pPr>
        <w:widowControl/>
        <w:spacing w:line="520" w:lineRule="exact"/>
        <w:ind w:firstLineChars="200" w:firstLine="640"/>
        <w:rPr>
          <w:rFonts w:eastAsia="仿宋_GB2312"/>
          <w:color w:val="000000" w:themeColor="text1"/>
          <w:sz w:val="32"/>
          <w:szCs w:val="32"/>
        </w:rPr>
      </w:pPr>
      <w:r w:rsidRPr="00F816CD">
        <w:rPr>
          <w:rFonts w:eastAsia="仿宋_GB2312"/>
          <w:color w:val="000000" w:themeColor="text1"/>
          <w:sz w:val="32"/>
          <w:szCs w:val="32"/>
        </w:rPr>
        <w:t>十一、大会主持人向党员大会宣布选举结果，并将结果报</w:t>
      </w:r>
      <w:r w:rsidR="00E931C1" w:rsidRPr="00130EEA">
        <w:rPr>
          <w:rFonts w:ascii="仿宋_GB2312" w:eastAsia="仿宋_GB2312" w:hint="eastAsia"/>
          <w:sz w:val="32"/>
          <w:szCs w:val="32"/>
        </w:rPr>
        <w:t>××</w:t>
      </w:r>
      <w:r w:rsidRPr="00F816CD">
        <w:rPr>
          <w:rFonts w:eastAsia="仿宋_GB2312"/>
          <w:color w:val="000000" w:themeColor="text1"/>
          <w:sz w:val="32"/>
          <w:szCs w:val="32"/>
        </w:rPr>
        <w:t>党委批复。</w:t>
      </w:r>
    </w:p>
    <w:p w14:paraId="48B102BF" w14:textId="77777777" w:rsidR="00506707" w:rsidRPr="00F816CD" w:rsidRDefault="00506707" w:rsidP="00506707">
      <w:pPr>
        <w:widowControl/>
        <w:spacing w:line="520" w:lineRule="exact"/>
        <w:ind w:firstLineChars="200" w:firstLine="640"/>
        <w:rPr>
          <w:rFonts w:eastAsia="仿宋_GB2312"/>
          <w:color w:val="000000" w:themeColor="text1"/>
          <w:sz w:val="32"/>
          <w:szCs w:val="32"/>
        </w:rPr>
      </w:pPr>
      <w:r w:rsidRPr="00F816CD">
        <w:rPr>
          <w:rFonts w:eastAsia="仿宋_GB2312"/>
          <w:color w:val="000000" w:themeColor="text1"/>
          <w:sz w:val="32"/>
          <w:szCs w:val="32"/>
        </w:rPr>
        <w:t>十二、新一届支部委员会召开第一次支委会，采取无记名的方式等额选举出书记，并确定各委员的分工。</w:t>
      </w:r>
    </w:p>
    <w:p w14:paraId="49C335C6" w14:textId="77777777" w:rsidR="00506707" w:rsidRPr="00F816CD" w:rsidRDefault="00506707" w:rsidP="00506707">
      <w:pPr>
        <w:widowControl/>
        <w:spacing w:line="520" w:lineRule="exact"/>
        <w:ind w:firstLineChars="200" w:firstLine="640"/>
        <w:rPr>
          <w:rFonts w:eastAsia="仿宋_GB2312"/>
          <w:color w:val="000000" w:themeColor="text1"/>
          <w:sz w:val="32"/>
          <w:szCs w:val="32"/>
        </w:rPr>
      </w:pPr>
      <w:r w:rsidRPr="00F816CD">
        <w:rPr>
          <w:rFonts w:eastAsia="仿宋_GB2312"/>
          <w:color w:val="000000" w:themeColor="text1"/>
          <w:sz w:val="32"/>
          <w:szCs w:val="32"/>
        </w:rPr>
        <w:t>十三、本选举办法经党员大会通过后生效。</w:t>
      </w:r>
    </w:p>
    <w:p w14:paraId="27F332A1" w14:textId="77777777" w:rsidR="003D35C3" w:rsidRPr="00F816CD" w:rsidRDefault="003D35C3">
      <w:pPr>
        <w:rPr>
          <w:color w:val="000000" w:themeColor="text1"/>
        </w:rPr>
      </w:pPr>
    </w:p>
    <w:sectPr w:rsidR="003D35C3" w:rsidRPr="00F816CD" w:rsidSect="00506707">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F99BA" w14:textId="77777777" w:rsidR="00236D15" w:rsidRDefault="00236D15" w:rsidP="00C354CB">
      <w:r>
        <w:separator/>
      </w:r>
    </w:p>
  </w:endnote>
  <w:endnote w:type="continuationSeparator" w:id="0">
    <w:p w14:paraId="23C8E2C9" w14:textId="77777777" w:rsidR="00236D15" w:rsidRDefault="00236D15" w:rsidP="00C3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C5021" w14:textId="77777777" w:rsidR="00236D15" w:rsidRDefault="00236D15" w:rsidP="00C354CB">
      <w:r>
        <w:separator/>
      </w:r>
    </w:p>
  </w:footnote>
  <w:footnote w:type="continuationSeparator" w:id="0">
    <w:p w14:paraId="0EA20267" w14:textId="77777777" w:rsidR="00236D15" w:rsidRDefault="00236D15" w:rsidP="00C354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06707"/>
    <w:rsid w:val="00156CD6"/>
    <w:rsid w:val="00211BDA"/>
    <w:rsid w:val="00236D15"/>
    <w:rsid w:val="0025790E"/>
    <w:rsid w:val="003474C9"/>
    <w:rsid w:val="003D35C3"/>
    <w:rsid w:val="00506707"/>
    <w:rsid w:val="006E102E"/>
    <w:rsid w:val="00895CFF"/>
    <w:rsid w:val="00C354CB"/>
    <w:rsid w:val="00DA51F9"/>
    <w:rsid w:val="00E931C1"/>
    <w:rsid w:val="00F816CD"/>
    <w:rsid w:val="00FF4F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0BB1ED"/>
  <w15:docId w15:val="{508574F3-20FF-4B04-990F-9997E902E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6707"/>
    <w:pPr>
      <w:widowControl w:val="0"/>
      <w:jc w:val="both"/>
    </w:pPr>
    <w:rPr>
      <w:rFonts w:ascii="Times New Roman" w:eastAsia="宋体" w:hAnsi="Times New Roman" w:cs="Times New Roman"/>
      <w:snapToGrid w:val="0"/>
      <w:szCs w:val="20"/>
    </w:rPr>
  </w:style>
  <w:style w:type="paragraph" w:styleId="2">
    <w:name w:val="heading 2"/>
    <w:basedOn w:val="a"/>
    <w:next w:val="a"/>
    <w:link w:val="20"/>
    <w:qFormat/>
    <w:rsid w:val="00506707"/>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506707"/>
    <w:rPr>
      <w:rFonts w:ascii="Arial" w:eastAsia="黑体" w:hAnsi="Arial" w:cs="Times New Roman"/>
      <w:b/>
      <w:bCs/>
      <w:snapToGrid w:val="0"/>
      <w:sz w:val="32"/>
      <w:szCs w:val="32"/>
    </w:rPr>
  </w:style>
  <w:style w:type="paragraph" w:styleId="a3">
    <w:name w:val="header"/>
    <w:basedOn w:val="a"/>
    <w:link w:val="a4"/>
    <w:uiPriority w:val="99"/>
    <w:unhideWhenUsed/>
    <w:rsid w:val="00C354C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354CB"/>
    <w:rPr>
      <w:rFonts w:ascii="Times New Roman" w:eastAsia="宋体" w:hAnsi="Times New Roman" w:cs="Times New Roman"/>
      <w:snapToGrid w:val="0"/>
      <w:sz w:val="18"/>
      <w:szCs w:val="18"/>
    </w:rPr>
  </w:style>
  <w:style w:type="paragraph" w:styleId="a5">
    <w:name w:val="footer"/>
    <w:basedOn w:val="a"/>
    <w:link w:val="a6"/>
    <w:uiPriority w:val="99"/>
    <w:unhideWhenUsed/>
    <w:rsid w:val="00C354CB"/>
    <w:pPr>
      <w:tabs>
        <w:tab w:val="center" w:pos="4153"/>
        <w:tab w:val="right" w:pos="8306"/>
      </w:tabs>
      <w:snapToGrid w:val="0"/>
      <w:jc w:val="left"/>
    </w:pPr>
    <w:rPr>
      <w:sz w:val="18"/>
      <w:szCs w:val="18"/>
    </w:rPr>
  </w:style>
  <w:style w:type="character" w:customStyle="1" w:styleId="a6">
    <w:name w:val="页脚 字符"/>
    <w:basedOn w:val="a0"/>
    <w:link w:val="a5"/>
    <w:uiPriority w:val="99"/>
    <w:rsid w:val="00C354CB"/>
    <w:rPr>
      <w:rFonts w:ascii="Times New Roman" w:eastAsia="宋体" w:hAnsi="Times New Roman" w:cs="Times New Roman"/>
      <w:snapToGrid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171</Words>
  <Characters>980</Characters>
  <Application>Microsoft Office Word</Application>
  <DocSecurity>0</DocSecurity>
  <Lines>8</Lines>
  <Paragraphs>2</Paragraphs>
  <ScaleCrop>false</ScaleCrop>
  <Company/>
  <LinksUpToDate>false</LinksUpToDate>
  <CharactersWithSpaces>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叶 子琛</cp:lastModifiedBy>
  <cp:revision>8</cp:revision>
  <dcterms:created xsi:type="dcterms:W3CDTF">2018-10-30T02:07:00Z</dcterms:created>
  <dcterms:modified xsi:type="dcterms:W3CDTF">2021-09-03T02:58:00Z</dcterms:modified>
</cp:coreProperties>
</file>